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4D5" w:rsidRPr="00F71AE6" w:rsidRDefault="00DB01FB">
      <w:pPr>
        <w:jc w:val="center"/>
        <w:rPr>
          <w:rFonts w:ascii="微软雅黑" w:eastAsia="微软雅黑" w:hAnsi="微软雅黑"/>
          <w:b/>
          <w:sz w:val="36"/>
          <w:szCs w:val="36"/>
        </w:rPr>
      </w:pPr>
      <w:r w:rsidRPr="00F71AE6">
        <w:rPr>
          <w:rFonts w:ascii="微软雅黑" w:eastAsia="微软雅黑" w:hAnsi="微软雅黑" w:hint="eastAsia"/>
          <w:b/>
          <w:sz w:val="36"/>
          <w:szCs w:val="36"/>
        </w:rPr>
        <w:t>广东创新科技职业学院</w:t>
      </w:r>
    </w:p>
    <w:p w:rsidR="00DF64D5" w:rsidRPr="00F71AE6" w:rsidRDefault="00367517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/>
          <w:b/>
          <w:sz w:val="36"/>
          <w:szCs w:val="36"/>
        </w:rPr>
        <w:t>2023</w:t>
      </w:r>
      <w:r w:rsidR="00332178" w:rsidRPr="00F71AE6">
        <w:rPr>
          <w:rFonts w:ascii="微软雅黑" w:eastAsia="微软雅黑" w:hAnsi="微软雅黑" w:hint="eastAsia"/>
          <w:b/>
          <w:sz w:val="36"/>
          <w:szCs w:val="36"/>
        </w:rPr>
        <w:t>年度</w:t>
      </w:r>
      <w:r w:rsidR="00DB01FB" w:rsidRPr="00F71AE6">
        <w:rPr>
          <w:rFonts w:ascii="微软雅黑" w:eastAsia="微软雅黑" w:hAnsi="微软雅黑" w:hint="eastAsia"/>
          <w:b/>
          <w:sz w:val="36"/>
          <w:szCs w:val="36"/>
        </w:rPr>
        <w:t>校级</w:t>
      </w:r>
      <w:r w:rsidR="00332178" w:rsidRPr="00F71AE6">
        <w:rPr>
          <w:rFonts w:ascii="微软雅黑" w:eastAsia="微软雅黑" w:hAnsi="微软雅黑" w:hint="eastAsia"/>
          <w:b/>
          <w:sz w:val="36"/>
          <w:szCs w:val="36"/>
        </w:rPr>
        <w:t>科研平台和项目</w:t>
      </w:r>
      <w:r w:rsidR="00DB01FB" w:rsidRPr="00F71AE6">
        <w:rPr>
          <w:rFonts w:ascii="微软雅黑" w:eastAsia="微软雅黑" w:hAnsi="微软雅黑" w:hint="eastAsia"/>
          <w:b/>
          <w:sz w:val="36"/>
          <w:szCs w:val="36"/>
        </w:rPr>
        <w:t>申报指南</w:t>
      </w:r>
    </w:p>
    <w:p w:rsidR="00DF64D5" w:rsidRDefault="00DF64D5">
      <w:pPr>
        <w:jc w:val="center"/>
        <w:rPr>
          <w:b/>
          <w:sz w:val="40"/>
        </w:rPr>
      </w:pP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围绕《广东省教育厅开展</w:t>
      </w:r>
      <w:r w:rsidRPr="00F71AE6">
        <w:rPr>
          <w:rFonts w:hint="eastAsia"/>
          <w:sz w:val="28"/>
          <w:szCs w:val="28"/>
        </w:rPr>
        <w:t>20</w:t>
      </w:r>
      <w:r w:rsidR="00C44A30">
        <w:rPr>
          <w:sz w:val="28"/>
          <w:szCs w:val="28"/>
        </w:rPr>
        <w:t>2</w:t>
      </w:r>
      <w:r w:rsidR="00367517">
        <w:rPr>
          <w:sz w:val="28"/>
          <w:szCs w:val="28"/>
        </w:rPr>
        <w:t>2</w:t>
      </w:r>
      <w:r w:rsidRPr="00F71AE6">
        <w:rPr>
          <w:rFonts w:hint="eastAsia"/>
          <w:sz w:val="28"/>
          <w:szCs w:val="28"/>
        </w:rPr>
        <w:t>年度广东高校科研平台和项目申报工作的通知》、《</w:t>
      </w:r>
      <w:r w:rsidRPr="00F71AE6">
        <w:rPr>
          <w:rFonts w:hint="eastAsia"/>
          <w:sz w:val="28"/>
          <w:szCs w:val="28"/>
        </w:rPr>
        <w:t>20</w:t>
      </w:r>
      <w:r w:rsidR="00C44A30">
        <w:rPr>
          <w:sz w:val="28"/>
          <w:szCs w:val="28"/>
        </w:rPr>
        <w:t>2</w:t>
      </w:r>
      <w:r w:rsidR="00367517">
        <w:rPr>
          <w:sz w:val="28"/>
          <w:szCs w:val="28"/>
        </w:rPr>
        <w:t>2</w:t>
      </w:r>
      <w:r w:rsidRPr="00F71AE6">
        <w:rPr>
          <w:rFonts w:hint="eastAsia"/>
          <w:sz w:val="28"/>
          <w:szCs w:val="28"/>
        </w:rPr>
        <w:t>年东莞市社会发展（重点）项目申报指南》，结合我校专业领域发展方向，鼓励跨学科，以及能够结合学校及企业需要的应用型项目。</w:t>
      </w:r>
      <w:r w:rsidR="00367517">
        <w:rPr>
          <w:sz w:val="28"/>
          <w:szCs w:val="28"/>
        </w:rPr>
        <w:t>2023</w:t>
      </w:r>
      <w:r w:rsidR="00332178" w:rsidRPr="00F71AE6">
        <w:rPr>
          <w:rFonts w:hint="eastAsia"/>
          <w:sz w:val="28"/>
          <w:szCs w:val="28"/>
        </w:rPr>
        <w:t>年度</w:t>
      </w:r>
      <w:r w:rsidRPr="00F71AE6">
        <w:rPr>
          <w:rFonts w:hint="eastAsia"/>
          <w:sz w:val="28"/>
          <w:szCs w:val="28"/>
        </w:rPr>
        <w:t>校级</w:t>
      </w:r>
      <w:r w:rsidR="00332178" w:rsidRPr="00F71AE6">
        <w:rPr>
          <w:rFonts w:hint="eastAsia"/>
          <w:sz w:val="28"/>
          <w:szCs w:val="28"/>
        </w:rPr>
        <w:t>科研平台和项目</w:t>
      </w:r>
      <w:r w:rsidRPr="00F71AE6">
        <w:rPr>
          <w:rFonts w:hint="eastAsia"/>
          <w:sz w:val="28"/>
          <w:szCs w:val="28"/>
        </w:rPr>
        <w:t>申报选题说明如下：</w:t>
      </w:r>
    </w:p>
    <w:p w:rsidR="00DF64D5" w:rsidRPr="00F71AE6" w:rsidRDefault="00DB01FB">
      <w:pPr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一、自然科学类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（一）电子信息、智能制造类</w:t>
      </w:r>
      <w:bookmarkStart w:id="0" w:name="_GoBack"/>
      <w:bookmarkEnd w:id="0"/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DB01FB" w:rsidRPr="00F71AE6">
        <w:rPr>
          <w:rFonts w:hint="eastAsia"/>
          <w:sz w:val="28"/>
          <w:szCs w:val="28"/>
        </w:rPr>
        <w:t>、大数据、云计算技术</w:t>
      </w:r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DB01FB" w:rsidRPr="00F71AE6">
        <w:rPr>
          <w:rFonts w:hint="eastAsia"/>
          <w:sz w:val="28"/>
          <w:szCs w:val="28"/>
        </w:rPr>
        <w:t>、新型电子信息技术</w:t>
      </w:r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DB01FB" w:rsidRPr="00F71AE6">
        <w:rPr>
          <w:rFonts w:hint="eastAsia"/>
          <w:sz w:val="28"/>
          <w:szCs w:val="28"/>
        </w:rPr>
        <w:t>、物联网技术</w:t>
      </w:r>
    </w:p>
    <w:p w:rsidR="00DF64D5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DB01FB" w:rsidRPr="00F71AE6">
        <w:rPr>
          <w:rFonts w:hint="eastAsia"/>
          <w:sz w:val="28"/>
          <w:szCs w:val="28"/>
        </w:rPr>
        <w:t>、现代通信技术</w:t>
      </w:r>
    </w:p>
    <w:p w:rsidR="002242FD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、新一代信息技术</w:t>
      </w:r>
    </w:p>
    <w:p w:rsidR="002242FD" w:rsidRPr="002242FD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、高端装备制造</w:t>
      </w:r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="00DB01FB" w:rsidRPr="00F71AE6">
        <w:rPr>
          <w:rFonts w:hint="eastAsia"/>
          <w:sz w:val="28"/>
          <w:szCs w:val="28"/>
        </w:rPr>
        <w:t>、工业机器人技术</w:t>
      </w:r>
    </w:p>
    <w:p w:rsidR="00DF64D5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 w:rsidR="00DB01FB" w:rsidRPr="00F71AE6">
        <w:rPr>
          <w:rFonts w:hint="eastAsia"/>
          <w:sz w:val="28"/>
          <w:szCs w:val="28"/>
        </w:rPr>
        <w:t>、智能</w:t>
      </w:r>
      <w:r>
        <w:rPr>
          <w:rFonts w:hint="eastAsia"/>
          <w:sz w:val="28"/>
          <w:szCs w:val="28"/>
        </w:rPr>
        <w:t>机器人</w:t>
      </w:r>
    </w:p>
    <w:p w:rsidR="002242FD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、区块链与量子信息</w:t>
      </w:r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10</w:t>
      </w:r>
      <w:r w:rsidR="00DB01FB" w:rsidRPr="00F71AE6">
        <w:rPr>
          <w:rFonts w:hint="eastAsia"/>
          <w:sz w:val="28"/>
          <w:szCs w:val="28"/>
        </w:rPr>
        <w:t>、现代模具加工技术</w:t>
      </w:r>
    </w:p>
    <w:p w:rsidR="00DF64D5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11</w:t>
      </w:r>
      <w:r w:rsidR="00DB01FB" w:rsidRPr="00F71AE6">
        <w:rPr>
          <w:rFonts w:hint="eastAsia"/>
          <w:sz w:val="28"/>
          <w:szCs w:val="28"/>
        </w:rPr>
        <w:t>、电气机械及设备制造技术</w:t>
      </w:r>
    </w:p>
    <w:p w:rsidR="002242FD" w:rsidRDefault="002242FD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、前沿新材料</w:t>
      </w:r>
    </w:p>
    <w:p w:rsidR="002242FD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、数字创意</w:t>
      </w:r>
    </w:p>
    <w:p w:rsidR="009B3387" w:rsidRDefault="00DB01FB" w:rsidP="00F71AE6">
      <w:pPr>
        <w:ind w:firstLineChars="150" w:firstLine="42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（二）人居环境新能源、大健康类</w:t>
      </w:r>
    </w:p>
    <w:p w:rsidR="009B3387" w:rsidRDefault="00DB01FB" w:rsidP="009B3387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1</w:t>
      </w:r>
      <w:r w:rsidRPr="00F71AE6">
        <w:rPr>
          <w:rFonts w:hint="eastAsia"/>
          <w:sz w:val="28"/>
          <w:szCs w:val="28"/>
        </w:rPr>
        <w:t>、养老医疗技术</w:t>
      </w:r>
    </w:p>
    <w:p w:rsidR="009B3387" w:rsidRDefault="00DB01FB" w:rsidP="009B3387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2</w:t>
      </w:r>
      <w:r w:rsidRPr="00F71AE6">
        <w:rPr>
          <w:rFonts w:hint="eastAsia"/>
          <w:sz w:val="28"/>
          <w:szCs w:val="28"/>
        </w:rPr>
        <w:t>、护理技术</w:t>
      </w:r>
    </w:p>
    <w:p w:rsidR="00CC5169" w:rsidRPr="00CC5169" w:rsidRDefault="00CC5169" w:rsidP="009B338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、幼儿健康与心理发展</w:t>
      </w:r>
    </w:p>
    <w:p w:rsidR="009B3387" w:rsidRDefault="00CC5169" w:rsidP="009B338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DB01FB" w:rsidRPr="00F71AE6">
        <w:rPr>
          <w:rFonts w:hint="eastAsia"/>
          <w:sz w:val="28"/>
          <w:szCs w:val="28"/>
        </w:rPr>
        <w:t>、建筑新技术、新材料</w:t>
      </w:r>
    </w:p>
    <w:p w:rsidR="009B3387" w:rsidRDefault="00CC5169" w:rsidP="009B338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DB01FB" w:rsidRPr="00F71AE6">
        <w:rPr>
          <w:rFonts w:hint="eastAsia"/>
          <w:sz w:val="28"/>
          <w:szCs w:val="28"/>
        </w:rPr>
        <w:t>、</w:t>
      </w:r>
      <w:r w:rsidR="00DB01FB" w:rsidRPr="00F71AE6">
        <w:rPr>
          <w:rFonts w:hint="eastAsia"/>
          <w:sz w:val="28"/>
          <w:szCs w:val="28"/>
        </w:rPr>
        <w:t>BIM</w:t>
      </w:r>
      <w:r w:rsidR="00DB01FB" w:rsidRPr="00F71AE6">
        <w:rPr>
          <w:rFonts w:hint="eastAsia"/>
          <w:sz w:val="28"/>
          <w:szCs w:val="28"/>
        </w:rPr>
        <w:t>技术</w:t>
      </w:r>
    </w:p>
    <w:p w:rsidR="009B3387" w:rsidRDefault="00CC5169" w:rsidP="009B338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="00DB01FB" w:rsidRPr="00F71AE6">
        <w:rPr>
          <w:rFonts w:hint="eastAsia"/>
          <w:sz w:val="28"/>
          <w:szCs w:val="28"/>
        </w:rPr>
        <w:t>、健康饮食</w:t>
      </w:r>
    </w:p>
    <w:p w:rsidR="00DF64D5" w:rsidRDefault="00CC5169" w:rsidP="009B338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="00DB01FB" w:rsidRPr="00F71AE6">
        <w:rPr>
          <w:rFonts w:hint="eastAsia"/>
          <w:sz w:val="28"/>
          <w:szCs w:val="28"/>
        </w:rPr>
        <w:t>、烹饪技术</w:t>
      </w:r>
    </w:p>
    <w:p w:rsidR="002242FD" w:rsidRDefault="002242FD" w:rsidP="009B3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、生命科学与生物技术</w:t>
      </w:r>
    </w:p>
    <w:p w:rsidR="002242FD" w:rsidRDefault="002242FD" w:rsidP="009B3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、绿色低碳</w:t>
      </w:r>
    </w:p>
    <w:p w:rsidR="002242FD" w:rsidRDefault="002242FD" w:rsidP="009B3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、生物医药与健康</w:t>
      </w:r>
    </w:p>
    <w:p w:rsidR="002242FD" w:rsidRDefault="002242FD" w:rsidP="009B3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、高端医疗器械</w:t>
      </w:r>
    </w:p>
    <w:p w:rsidR="00DF64D5" w:rsidRPr="00F71AE6" w:rsidRDefault="00DB01FB">
      <w:pPr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二、人文社科类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（一）</w:t>
      </w:r>
      <w:r w:rsidR="00536601" w:rsidRPr="00536601">
        <w:rPr>
          <w:rFonts w:hint="eastAsia"/>
          <w:sz w:val="28"/>
          <w:szCs w:val="28"/>
        </w:rPr>
        <w:t>政策研究</w:t>
      </w:r>
      <w:r w:rsidRPr="00536601">
        <w:rPr>
          <w:rFonts w:hint="eastAsia"/>
          <w:sz w:val="28"/>
          <w:szCs w:val="28"/>
        </w:rPr>
        <w:t>类</w:t>
      </w:r>
    </w:p>
    <w:p w:rsidR="002242FD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1</w:t>
      </w:r>
      <w:r w:rsidRPr="00F71AE6">
        <w:rPr>
          <w:rFonts w:hint="eastAsia"/>
          <w:sz w:val="28"/>
          <w:szCs w:val="28"/>
        </w:rPr>
        <w:t>、</w:t>
      </w:r>
      <w:r w:rsidR="002242FD">
        <w:rPr>
          <w:rFonts w:hint="eastAsia"/>
          <w:sz w:val="28"/>
          <w:szCs w:val="28"/>
        </w:rPr>
        <w:t>东莞积极参与粤港澳大湾区教育合作机制研究</w:t>
      </w:r>
    </w:p>
    <w:p w:rsidR="002242FD" w:rsidRPr="00F71AE6" w:rsidRDefault="00DB01FB" w:rsidP="002242FD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2</w:t>
      </w:r>
      <w:r w:rsidRPr="00F71AE6">
        <w:rPr>
          <w:rFonts w:hint="eastAsia"/>
          <w:sz w:val="28"/>
          <w:szCs w:val="28"/>
        </w:rPr>
        <w:t>、粤港澳大湾区经济、社会、文化发展研究</w:t>
      </w:r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DB01FB" w:rsidRPr="00F71AE6">
        <w:rPr>
          <w:rFonts w:hint="eastAsia"/>
          <w:sz w:val="28"/>
          <w:szCs w:val="28"/>
        </w:rPr>
        <w:t>、精准脱贫、乡村振兴发展研究</w:t>
      </w:r>
    </w:p>
    <w:p w:rsidR="00DF64D5" w:rsidRPr="00F71AE6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DB01FB" w:rsidRPr="00F71AE6">
        <w:rPr>
          <w:rFonts w:hint="eastAsia"/>
          <w:sz w:val="28"/>
          <w:szCs w:val="28"/>
        </w:rPr>
        <w:t>、“一带一路”发展研究</w:t>
      </w:r>
    </w:p>
    <w:p w:rsidR="00DF64D5" w:rsidRDefault="002242FD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DB01FB" w:rsidRPr="00F71AE6">
        <w:rPr>
          <w:rFonts w:hint="eastAsia"/>
          <w:sz w:val="28"/>
          <w:szCs w:val="28"/>
        </w:rPr>
        <w:t>、实施创新驱动加快成果转化研究</w:t>
      </w:r>
    </w:p>
    <w:p w:rsidR="003358D1" w:rsidRPr="00F71AE6" w:rsidRDefault="003358D1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、乡村振兴政策在</w:t>
      </w:r>
      <w:proofErr w:type="gramStart"/>
      <w:r>
        <w:rPr>
          <w:rFonts w:hint="eastAsia"/>
          <w:sz w:val="28"/>
          <w:szCs w:val="28"/>
        </w:rPr>
        <w:t>莞</w:t>
      </w:r>
      <w:proofErr w:type="gramEnd"/>
      <w:r>
        <w:rPr>
          <w:rFonts w:hint="eastAsia"/>
          <w:sz w:val="28"/>
          <w:szCs w:val="28"/>
        </w:rPr>
        <w:t>实践创新应用研究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（二）管理、财经与营销类</w:t>
      </w:r>
    </w:p>
    <w:p w:rsidR="002242FD" w:rsidRDefault="002242FD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、东莞加快推进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G</w:t>
      </w:r>
      <w:r>
        <w:rPr>
          <w:rFonts w:hint="eastAsia"/>
          <w:sz w:val="28"/>
          <w:szCs w:val="28"/>
        </w:rPr>
        <w:t>产业发展研究</w:t>
      </w:r>
    </w:p>
    <w:p w:rsidR="002242FD" w:rsidRDefault="002242FD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3358D1">
        <w:rPr>
          <w:rFonts w:hint="eastAsia"/>
          <w:sz w:val="28"/>
          <w:szCs w:val="28"/>
        </w:rPr>
        <w:t>东莞技能人才培育与发展研究</w:t>
      </w:r>
    </w:p>
    <w:p w:rsidR="003358D1" w:rsidRDefault="003358D1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、东莞市制造业企业高质量发展综合评价研究</w:t>
      </w:r>
    </w:p>
    <w:p w:rsidR="00DF64D5" w:rsidRPr="00F71AE6" w:rsidRDefault="00CE7592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DB01FB" w:rsidRPr="00F71AE6">
        <w:rPr>
          <w:rFonts w:hint="eastAsia"/>
          <w:sz w:val="28"/>
          <w:szCs w:val="28"/>
        </w:rPr>
        <w:t>、营运与投融资管理</w:t>
      </w:r>
    </w:p>
    <w:p w:rsidR="00DF64D5" w:rsidRPr="00F71AE6" w:rsidRDefault="00CE7592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DB01FB" w:rsidRPr="00F71AE6">
        <w:rPr>
          <w:rFonts w:hint="eastAsia"/>
          <w:sz w:val="28"/>
          <w:szCs w:val="28"/>
        </w:rPr>
        <w:t>、电子商务平台</w:t>
      </w:r>
    </w:p>
    <w:p w:rsidR="00DF64D5" w:rsidRPr="00F71AE6" w:rsidRDefault="00CE7592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="00DB01FB" w:rsidRPr="00F71AE6">
        <w:rPr>
          <w:rFonts w:hint="eastAsia"/>
          <w:sz w:val="28"/>
          <w:szCs w:val="28"/>
        </w:rPr>
        <w:t>、物流产业与管理</w:t>
      </w:r>
    </w:p>
    <w:p w:rsidR="00DF64D5" w:rsidRPr="00F71AE6" w:rsidRDefault="00CE7592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="00DB01FB" w:rsidRPr="00F71AE6">
        <w:rPr>
          <w:rFonts w:hint="eastAsia"/>
          <w:sz w:val="28"/>
          <w:szCs w:val="28"/>
        </w:rPr>
        <w:t>、现代服务业研究</w:t>
      </w:r>
    </w:p>
    <w:p w:rsidR="00DF64D5" w:rsidRPr="00F71AE6" w:rsidRDefault="00CE7592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 w:rsidR="00DB01FB" w:rsidRPr="00F71AE6">
        <w:rPr>
          <w:rFonts w:hint="eastAsia"/>
          <w:sz w:val="28"/>
          <w:szCs w:val="28"/>
        </w:rPr>
        <w:t>、现代企业管理</w:t>
      </w:r>
    </w:p>
    <w:p w:rsidR="00DF64D5" w:rsidRPr="00F71AE6" w:rsidRDefault="00CE7592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9</w:t>
      </w:r>
      <w:r w:rsidR="00DB01FB" w:rsidRPr="00F71AE6">
        <w:rPr>
          <w:rFonts w:hint="eastAsia"/>
          <w:sz w:val="28"/>
          <w:szCs w:val="28"/>
        </w:rPr>
        <w:t>、提升民生保障水平，提高公共服务能力研究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（三）语言学习、文化研究类</w:t>
      </w:r>
    </w:p>
    <w:p w:rsidR="00DF64D5" w:rsidRDefault="003358D1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DB01FB" w:rsidRPr="00F71AE6">
        <w:rPr>
          <w:rFonts w:hint="eastAsia"/>
          <w:sz w:val="28"/>
          <w:szCs w:val="28"/>
        </w:rPr>
        <w:t>、外国文学研究</w:t>
      </w:r>
    </w:p>
    <w:p w:rsidR="00165734" w:rsidRPr="00F71AE6" w:rsidRDefault="002A4DB3" w:rsidP="00F71A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、文化与跨文化研究</w:t>
      </w:r>
    </w:p>
    <w:p w:rsidR="00DF64D5" w:rsidRPr="00F71AE6" w:rsidRDefault="002A4DB3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DB01FB" w:rsidRPr="00F71AE6">
        <w:rPr>
          <w:rFonts w:hint="eastAsia"/>
          <w:sz w:val="28"/>
          <w:szCs w:val="28"/>
        </w:rPr>
        <w:t>、校园安全与校园文化</w:t>
      </w:r>
    </w:p>
    <w:p w:rsidR="00DF64D5" w:rsidRPr="00F71AE6" w:rsidRDefault="002A4DB3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DB01FB" w:rsidRPr="00F71AE6">
        <w:rPr>
          <w:rFonts w:hint="eastAsia"/>
          <w:sz w:val="28"/>
          <w:szCs w:val="28"/>
        </w:rPr>
        <w:t>、职业院校学生创新创业保障机制研究</w:t>
      </w:r>
    </w:p>
    <w:p w:rsidR="00DF64D5" w:rsidRPr="00F71AE6" w:rsidRDefault="002A4DB3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DB01FB" w:rsidRPr="00F71AE6">
        <w:rPr>
          <w:rFonts w:hint="eastAsia"/>
          <w:sz w:val="28"/>
          <w:szCs w:val="28"/>
        </w:rPr>
        <w:t>、结合学科专业培养工匠精神路径研究</w:t>
      </w:r>
    </w:p>
    <w:p w:rsidR="00DF64D5" w:rsidRPr="00F71AE6" w:rsidRDefault="002A4DB3" w:rsidP="00F71AE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="00DB01FB" w:rsidRPr="00F71AE6">
        <w:rPr>
          <w:rFonts w:hint="eastAsia"/>
          <w:sz w:val="28"/>
          <w:szCs w:val="28"/>
        </w:rPr>
        <w:t>、教师教育信息技术应用能力提升研究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（四）服装设计及其他类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1</w:t>
      </w:r>
      <w:r w:rsidRPr="00F71AE6">
        <w:rPr>
          <w:rFonts w:hint="eastAsia"/>
          <w:sz w:val="28"/>
          <w:szCs w:val="28"/>
        </w:rPr>
        <w:t>、设计理论与实践研究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2</w:t>
      </w:r>
      <w:r w:rsidRPr="00F71AE6">
        <w:rPr>
          <w:rFonts w:hint="eastAsia"/>
          <w:sz w:val="28"/>
          <w:szCs w:val="28"/>
        </w:rPr>
        <w:t>、艺术设计新思潮研究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3</w:t>
      </w:r>
      <w:r w:rsidRPr="00F71AE6">
        <w:rPr>
          <w:rFonts w:hint="eastAsia"/>
          <w:sz w:val="28"/>
          <w:szCs w:val="28"/>
        </w:rPr>
        <w:t>、艺术文化传承研究</w:t>
      </w:r>
    </w:p>
    <w:p w:rsidR="00DF64D5" w:rsidRPr="00F71AE6" w:rsidRDefault="00DB01FB" w:rsidP="00F71AE6">
      <w:pPr>
        <w:ind w:firstLineChars="200" w:firstLine="560"/>
        <w:rPr>
          <w:sz w:val="28"/>
          <w:szCs w:val="28"/>
        </w:rPr>
      </w:pPr>
      <w:r w:rsidRPr="00F71AE6">
        <w:rPr>
          <w:rFonts w:hint="eastAsia"/>
          <w:sz w:val="28"/>
          <w:szCs w:val="28"/>
        </w:rPr>
        <w:t>4</w:t>
      </w:r>
      <w:r w:rsidRPr="00F71AE6">
        <w:rPr>
          <w:rFonts w:hint="eastAsia"/>
          <w:sz w:val="28"/>
          <w:szCs w:val="28"/>
        </w:rPr>
        <w:t>、学校专业规划建设重点领域发展研究</w:t>
      </w:r>
    </w:p>
    <w:p w:rsidR="00DF64D5" w:rsidRPr="00F71AE6" w:rsidRDefault="003358D1" w:rsidP="00FA0E6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、东莞传统文化传承现状分析</w:t>
      </w:r>
    </w:p>
    <w:sectPr w:rsidR="00DF64D5" w:rsidRPr="00F71AE6" w:rsidSect="00DF64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FD0" w:rsidRDefault="006B7FD0" w:rsidP="0080199D">
      <w:r>
        <w:separator/>
      </w:r>
    </w:p>
  </w:endnote>
  <w:endnote w:type="continuationSeparator" w:id="0">
    <w:p w:rsidR="006B7FD0" w:rsidRDefault="006B7FD0" w:rsidP="0080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17" w:rsidRDefault="0036751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17" w:rsidRDefault="0036751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17" w:rsidRDefault="003675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FD0" w:rsidRDefault="006B7FD0" w:rsidP="0080199D">
      <w:r>
        <w:separator/>
      </w:r>
    </w:p>
  </w:footnote>
  <w:footnote w:type="continuationSeparator" w:id="0">
    <w:p w:rsidR="006B7FD0" w:rsidRDefault="006B7FD0" w:rsidP="00801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17" w:rsidRDefault="003675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A30" w:rsidRDefault="00C44A30" w:rsidP="00367517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17" w:rsidRDefault="003675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02E"/>
    <w:rsid w:val="00000874"/>
    <w:rsid w:val="000026AF"/>
    <w:rsid w:val="00027992"/>
    <w:rsid w:val="0005546F"/>
    <w:rsid w:val="00056E9E"/>
    <w:rsid w:val="00063ED5"/>
    <w:rsid w:val="0008631F"/>
    <w:rsid w:val="00087DC9"/>
    <w:rsid w:val="0009759E"/>
    <w:rsid w:val="000B33BF"/>
    <w:rsid w:val="000C5189"/>
    <w:rsid w:val="000C6F22"/>
    <w:rsid w:val="000D1923"/>
    <w:rsid w:val="000E03BF"/>
    <w:rsid w:val="000F5B45"/>
    <w:rsid w:val="000F76BB"/>
    <w:rsid w:val="000F7913"/>
    <w:rsid w:val="00114031"/>
    <w:rsid w:val="0011664A"/>
    <w:rsid w:val="0012246E"/>
    <w:rsid w:val="00133865"/>
    <w:rsid w:val="00136F09"/>
    <w:rsid w:val="00137B80"/>
    <w:rsid w:val="001426C0"/>
    <w:rsid w:val="001515E2"/>
    <w:rsid w:val="0015626C"/>
    <w:rsid w:val="00161FC5"/>
    <w:rsid w:val="00165734"/>
    <w:rsid w:val="001703EE"/>
    <w:rsid w:val="00171FDD"/>
    <w:rsid w:val="00172F8A"/>
    <w:rsid w:val="0018540C"/>
    <w:rsid w:val="001B4453"/>
    <w:rsid w:val="001B7F86"/>
    <w:rsid w:val="001C27F5"/>
    <w:rsid w:val="001D6E65"/>
    <w:rsid w:val="001E0F59"/>
    <w:rsid w:val="001F5092"/>
    <w:rsid w:val="001F5F87"/>
    <w:rsid w:val="00212F54"/>
    <w:rsid w:val="00214865"/>
    <w:rsid w:val="002242FD"/>
    <w:rsid w:val="00236290"/>
    <w:rsid w:val="00243EDB"/>
    <w:rsid w:val="0026123E"/>
    <w:rsid w:val="0026643F"/>
    <w:rsid w:val="00274A8A"/>
    <w:rsid w:val="002934FF"/>
    <w:rsid w:val="002A4943"/>
    <w:rsid w:val="002A4DB3"/>
    <w:rsid w:val="002B226F"/>
    <w:rsid w:val="002B4E8C"/>
    <w:rsid w:val="002B51DD"/>
    <w:rsid w:val="002B6669"/>
    <w:rsid w:val="002C4F18"/>
    <w:rsid w:val="002E0FC4"/>
    <w:rsid w:val="002F35E3"/>
    <w:rsid w:val="00314642"/>
    <w:rsid w:val="00332178"/>
    <w:rsid w:val="003358D1"/>
    <w:rsid w:val="00347ECF"/>
    <w:rsid w:val="00367517"/>
    <w:rsid w:val="003724E1"/>
    <w:rsid w:val="003A69FE"/>
    <w:rsid w:val="003B11D9"/>
    <w:rsid w:val="003C2C14"/>
    <w:rsid w:val="003C3E9F"/>
    <w:rsid w:val="003D2EF3"/>
    <w:rsid w:val="003E0CE6"/>
    <w:rsid w:val="003F022C"/>
    <w:rsid w:val="00404CF9"/>
    <w:rsid w:val="00412D72"/>
    <w:rsid w:val="00452BF6"/>
    <w:rsid w:val="00470415"/>
    <w:rsid w:val="004734A7"/>
    <w:rsid w:val="00474E59"/>
    <w:rsid w:val="004757C5"/>
    <w:rsid w:val="004B0676"/>
    <w:rsid w:val="004B6F72"/>
    <w:rsid w:val="004B736D"/>
    <w:rsid w:val="004D39BA"/>
    <w:rsid w:val="004F523D"/>
    <w:rsid w:val="004F56A2"/>
    <w:rsid w:val="00502F81"/>
    <w:rsid w:val="0051633C"/>
    <w:rsid w:val="005168D6"/>
    <w:rsid w:val="005173F9"/>
    <w:rsid w:val="00536592"/>
    <w:rsid w:val="00536601"/>
    <w:rsid w:val="00554CB4"/>
    <w:rsid w:val="005638A3"/>
    <w:rsid w:val="005640D1"/>
    <w:rsid w:val="00571ADB"/>
    <w:rsid w:val="00583149"/>
    <w:rsid w:val="00592B8D"/>
    <w:rsid w:val="005940C2"/>
    <w:rsid w:val="005A084E"/>
    <w:rsid w:val="005A0EF3"/>
    <w:rsid w:val="005A3F33"/>
    <w:rsid w:val="005A7587"/>
    <w:rsid w:val="005A7857"/>
    <w:rsid w:val="005D511D"/>
    <w:rsid w:val="005F092C"/>
    <w:rsid w:val="005F54AA"/>
    <w:rsid w:val="00602E0E"/>
    <w:rsid w:val="00615A41"/>
    <w:rsid w:val="00623653"/>
    <w:rsid w:val="0063021B"/>
    <w:rsid w:val="00641462"/>
    <w:rsid w:val="0064476A"/>
    <w:rsid w:val="00653BA7"/>
    <w:rsid w:val="00657A3F"/>
    <w:rsid w:val="00665665"/>
    <w:rsid w:val="0067442E"/>
    <w:rsid w:val="006852EF"/>
    <w:rsid w:val="00690532"/>
    <w:rsid w:val="006A63E2"/>
    <w:rsid w:val="006B7FD0"/>
    <w:rsid w:val="006C4EB2"/>
    <w:rsid w:val="006F7CCE"/>
    <w:rsid w:val="00700F01"/>
    <w:rsid w:val="0070599B"/>
    <w:rsid w:val="00710FDB"/>
    <w:rsid w:val="00716DC8"/>
    <w:rsid w:val="00725BDD"/>
    <w:rsid w:val="007301AF"/>
    <w:rsid w:val="007342D1"/>
    <w:rsid w:val="0073658E"/>
    <w:rsid w:val="0075710D"/>
    <w:rsid w:val="0078611F"/>
    <w:rsid w:val="00787AA7"/>
    <w:rsid w:val="007954EB"/>
    <w:rsid w:val="007B0B67"/>
    <w:rsid w:val="007C36AB"/>
    <w:rsid w:val="007D6767"/>
    <w:rsid w:val="007F4432"/>
    <w:rsid w:val="007F7145"/>
    <w:rsid w:val="0080199D"/>
    <w:rsid w:val="00807FE1"/>
    <w:rsid w:val="0082348E"/>
    <w:rsid w:val="00835CE0"/>
    <w:rsid w:val="00851AED"/>
    <w:rsid w:val="00873E47"/>
    <w:rsid w:val="008938A2"/>
    <w:rsid w:val="00894BA6"/>
    <w:rsid w:val="008B3B05"/>
    <w:rsid w:val="008B4A12"/>
    <w:rsid w:val="008C2480"/>
    <w:rsid w:val="008C2C8A"/>
    <w:rsid w:val="008D4DC6"/>
    <w:rsid w:val="008E485C"/>
    <w:rsid w:val="008F6292"/>
    <w:rsid w:val="00902C49"/>
    <w:rsid w:val="009105E7"/>
    <w:rsid w:val="009123C4"/>
    <w:rsid w:val="0094129F"/>
    <w:rsid w:val="009521AC"/>
    <w:rsid w:val="00955DB5"/>
    <w:rsid w:val="009A1D1A"/>
    <w:rsid w:val="009B3387"/>
    <w:rsid w:val="009B5965"/>
    <w:rsid w:val="009B6BF0"/>
    <w:rsid w:val="009C228B"/>
    <w:rsid w:val="009C4AB4"/>
    <w:rsid w:val="009C4D31"/>
    <w:rsid w:val="009D1729"/>
    <w:rsid w:val="009F1F44"/>
    <w:rsid w:val="00A053C4"/>
    <w:rsid w:val="00A05550"/>
    <w:rsid w:val="00A07CFD"/>
    <w:rsid w:val="00A24FBA"/>
    <w:rsid w:val="00A279A8"/>
    <w:rsid w:val="00A3448E"/>
    <w:rsid w:val="00A46832"/>
    <w:rsid w:val="00A46852"/>
    <w:rsid w:val="00A94E12"/>
    <w:rsid w:val="00AA2B6B"/>
    <w:rsid w:val="00AC1CD5"/>
    <w:rsid w:val="00AD0C54"/>
    <w:rsid w:val="00B04055"/>
    <w:rsid w:val="00B157FF"/>
    <w:rsid w:val="00B164F0"/>
    <w:rsid w:val="00B20E15"/>
    <w:rsid w:val="00B45191"/>
    <w:rsid w:val="00B4705D"/>
    <w:rsid w:val="00B616FA"/>
    <w:rsid w:val="00B6336A"/>
    <w:rsid w:val="00B70608"/>
    <w:rsid w:val="00B9452D"/>
    <w:rsid w:val="00BC067A"/>
    <w:rsid w:val="00BC0ABA"/>
    <w:rsid w:val="00BE63F9"/>
    <w:rsid w:val="00BE7450"/>
    <w:rsid w:val="00BF1AF8"/>
    <w:rsid w:val="00BF4292"/>
    <w:rsid w:val="00C062B2"/>
    <w:rsid w:val="00C21761"/>
    <w:rsid w:val="00C24BDE"/>
    <w:rsid w:val="00C279EC"/>
    <w:rsid w:val="00C44A30"/>
    <w:rsid w:val="00C473F0"/>
    <w:rsid w:val="00C54543"/>
    <w:rsid w:val="00C6525D"/>
    <w:rsid w:val="00C92422"/>
    <w:rsid w:val="00CB50C2"/>
    <w:rsid w:val="00CC199B"/>
    <w:rsid w:val="00CC313A"/>
    <w:rsid w:val="00CC4199"/>
    <w:rsid w:val="00CC5169"/>
    <w:rsid w:val="00CD1263"/>
    <w:rsid w:val="00CE7592"/>
    <w:rsid w:val="00D007F5"/>
    <w:rsid w:val="00D318DD"/>
    <w:rsid w:val="00D5178B"/>
    <w:rsid w:val="00D64BEF"/>
    <w:rsid w:val="00D65BC9"/>
    <w:rsid w:val="00D76574"/>
    <w:rsid w:val="00DB01FB"/>
    <w:rsid w:val="00DB4D91"/>
    <w:rsid w:val="00DB782A"/>
    <w:rsid w:val="00DB7E07"/>
    <w:rsid w:val="00DC19AF"/>
    <w:rsid w:val="00DD480A"/>
    <w:rsid w:val="00DE32B1"/>
    <w:rsid w:val="00DE3F8B"/>
    <w:rsid w:val="00DF64D5"/>
    <w:rsid w:val="00DF67BA"/>
    <w:rsid w:val="00E05ADB"/>
    <w:rsid w:val="00E06AFB"/>
    <w:rsid w:val="00E13212"/>
    <w:rsid w:val="00E20454"/>
    <w:rsid w:val="00E22C61"/>
    <w:rsid w:val="00E23B43"/>
    <w:rsid w:val="00E2446C"/>
    <w:rsid w:val="00E33CEA"/>
    <w:rsid w:val="00E66B35"/>
    <w:rsid w:val="00EB002E"/>
    <w:rsid w:val="00EC4C7C"/>
    <w:rsid w:val="00EC7039"/>
    <w:rsid w:val="00EC78B9"/>
    <w:rsid w:val="00EE1272"/>
    <w:rsid w:val="00EF348E"/>
    <w:rsid w:val="00F26732"/>
    <w:rsid w:val="00F47767"/>
    <w:rsid w:val="00F671BA"/>
    <w:rsid w:val="00F71AE6"/>
    <w:rsid w:val="00F743DE"/>
    <w:rsid w:val="00F87BA5"/>
    <w:rsid w:val="00FA0E65"/>
    <w:rsid w:val="00FC0257"/>
    <w:rsid w:val="00FE3535"/>
    <w:rsid w:val="00FE7A58"/>
    <w:rsid w:val="00FF734F"/>
    <w:rsid w:val="0F2A22C1"/>
    <w:rsid w:val="5546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240C6"/>
  <w15:docId w15:val="{08626B08-C050-4E9A-B8C9-3F269DB7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4D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F6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DF6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sid w:val="00DF64D5"/>
    <w:rPr>
      <w:b/>
      <w:bCs/>
    </w:rPr>
  </w:style>
  <w:style w:type="paragraph" w:styleId="a8">
    <w:name w:val="List Paragraph"/>
    <w:basedOn w:val="a"/>
    <w:uiPriority w:val="34"/>
    <w:qFormat/>
    <w:rsid w:val="00DF64D5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DF64D5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F64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张伯平</dc:creator>
  <cp:lastModifiedBy>Zhang Sophia</cp:lastModifiedBy>
  <cp:revision>23</cp:revision>
  <cp:lastPrinted>2022-01-11T03:12:00Z</cp:lastPrinted>
  <dcterms:created xsi:type="dcterms:W3CDTF">2019-12-01T06:41:00Z</dcterms:created>
  <dcterms:modified xsi:type="dcterms:W3CDTF">2023-04-04T07:55:00Z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