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tabs>
          <w:tab w:val="left" w:pos="377"/>
        </w:tabs>
        <w:kinsoku/>
        <w:wordWrap/>
        <w:overflowPunct/>
        <w:topLinePunct w:val="0"/>
        <w:autoSpaceDE/>
        <w:autoSpaceDN/>
        <w:bidi w:val="0"/>
        <w:adjustRightInd/>
        <w:snapToGrid/>
        <w:spacing w:line="300" w:lineRule="auto"/>
        <w:ind w:left="0" w:leftChars="0" w:right="0" w:rightChars="0" w:firstLine="0" w:firstLineChars="0"/>
        <w:jc w:val="center"/>
        <w:textAlignment w:val="auto"/>
        <w:outlineLvl w:val="0"/>
        <w:rPr>
          <w:rFonts w:hint="eastAsia" w:ascii="方正行楷繁体" w:eastAsia="方正行楷繁体"/>
          <w:sz w:val="52"/>
          <w:szCs w:val="52"/>
        </w:rPr>
      </w:pPr>
      <w:bookmarkStart w:id="0" w:name="_Toc25596"/>
      <w:bookmarkStart w:id="1" w:name="_Toc28914"/>
      <w:bookmarkStart w:id="2" w:name="_Toc9697"/>
      <w:bookmarkStart w:id="3" w:name="_Toc22437"/>
      <w:r>
        <w:rPr>
          <w:rFonts w:hint="eastAsia" w:ascii="方正行楷繁体" w:eastAsia="方正行楷繁体"/>
          <w:sz w:val="52"/>
          <w:szCs w:val="52"/>
        </w:rPr>
        <w:t>广东创新科技职业学院</w:t>
      </w:r>
      <w:bookmarkEnd w:id="0"/>
      <w:bookmarkEnd w:id="1"/>
      <w:bookmarkEnd w:id="2"/>
      <w:bookmarkEnd w:id="3"/>
    </w:p>
    <w:p>
      <w:pPr>
        <w:pageBreakBefore w:val="0"/>
        <w:tabs>
          <w:tab w:val="left" w:pos="377"/>
        </w:tabs>
        <w:kinsoku/>
        <w:wordWrap/>
        <w:overflowPunct/>
        <w:topLinePunct w:val="0"/>
        <w:autoSpaceDE/>
        <w:autoSpaceDN/>
        <w:bidi w:val="0"/>
        <w:adjustRightInd/>
        <w:snapToGrid/>
        <w:spacing w:line="300" w:lineRule="auto"/>
        <w:ind w:left="0" w:leftChars="0" w:right="0" w:rightChars="0" w:firstLine="420" w:firstLineChars="0"/>
        <w:jc w:val="center"/>
        <w:textAlignment w:val="auto"/>
      </w:pPr>
    </w:p>
    <w:p>
      <w:pPr>
        <w:pageBreakBefore w:val="0"/>
        <w:tabs>
          <w:tab w:val="left" w:pos="377"/>
        </w:tabs>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ascii="宋体"/>
          <w:color w:val="000000"/>
          <w:kern w:val="0"/>
          <w:sz w:val="28"/>
          <w:szCs w:val="28"/>
        </w:rPr>
      </w:pPr>
    </w:p>
    <w:p>
      <w:pPr>
        <w:pStyle w:val="42"/>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ascii="黑体" w:eastAsia="黑体"/>
          <w:sz w:val="72"/>
        </w:rPr>
      </w:pPr>
    </w:p>
    <w:p>
      <w:pPr>
        <w:pStyle w:val="42"/>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outlineLvl w:val="0"/>
        <w:rPr>
          <w:rFonts w:hint="eastAsia" w:ascii="黑体" w:eastAsia="黑体"/>
          <w:sz w:val="72"/>
        </w:rPr>
      </w:pPr>
      <w:bookmarkStart w:id="4" w:name="_Toc2278"/>
      <w:bookmarkStart w:id="5" w:name="_Toc418949785"/>
      <w:bookmarkStart w:id="6" w:name="_Toc30318"/>
      <w:bookmarkStart w:id="7" w:name="_Toc481274073"/>
      <w:bookmarkStart w:id="8" w:name="_Toc371415376"/>
      <w:bookmarkStart w:id="9" w:name="_Toc400786488"/>
      <w:bookmarkStart w:id="10" w:name="_Toc481275774"/>
      <w:bookmarkStart w:id="11" w:name="_Toc481276097"/>
      <w:bookmarkStart w:id="12" w:name="_Toc481273862"/>
      <w:bookmarkStart w:id="13" w:name="_Toc459910060"/>
      <w:bookmarkStart w:id="14" w:name="_Toc27104"/>
      <w:bookmarkStart w:id="15" w:name="_Toc418949929"/>
      <w:bookmarkStart w:id="16" w:name="_Toc24489"/>
      <w:bookmarkStart w:id="17" w:name="_Toc15919"/>
      <w:r>
        <w:rPr>
          <w:rFonts w:hint="eastAsia" w:ascii="黑体" w:eastAsia="黑体"/>
          <w:sz w:val="72"/>
        </w:rPr>
        <w:t>毕业设计（论文）</w:t>
      </w:r>
      <w:bookmarkEnd w:id="4"/>
      <w:bookmarkEnd w:id="5"/>
      <w:bookmarkEnd w:id="6"/>
      <w:bookmarkEnd w:id="7"/>
      <w:bookmarkEnd w:id="8"/>
      <w:bookmarkEnd w:id="9"/>
      <w:bookmarkEnd w:id="10"/>
      <w:bookmarkEnd w:id="11"/>
      <w:bookmarkEnd w:id="12"/>
      <w:bookmarkEnd w:id="13"/>
      <w:bookmarkEnd w:id="14"/>
      <w:bookmarkEnd w:id="15"/>
      <w:bookmarkEnd w:id="16"/>
      <w:bookmarkEnd w:id="17"/>
    </w:p>
    <w:p>
      <w:pPr>
        <w:pageBreakBefore w:val="0"/>
        <w:tabs>
          <w:tab w:val="left" w:pos="377"/>
        </w:tabs>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b/>
          <w:sz w:val="48"/>
        </w:rPr>
      </w:pPr>
    </w:p>
    <w:p>
      <w:pPr>
        <w:pageBreakBefore w:val="0"/>
        <w:tabs>
          <w:tab w:val="left" w:pos="377"/>
        </w:tabs>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b/>
          <w:sz w:val="48"/>
        </w:rPr>
      </w:pPr>
    </w:p>
    <w:tbl>
      <w:tblPr>
        <w:tblStyle w:val="20"/>
        <w:tblW w:w="8814" w:type="dxa"/>
        <w:jc w:val="center"/>
        <w:tblLayout w:type="fixed"/>
        <w:tblCellMar>
          <w:top w:w="0" w:type="dxa"/>
          <w:left w:w="108" w:type="dxa"/>
          <w:bottom w:w="0" w:type="dxa"/>
          <w:right w:w="108" w:type="dxa"/>
        </w:tblCellMar>
      </w:tblPr>
      <w:tblGrid>
        <w:gridCol w:w="3258"/>
        <w:gridCol w:w="5556"/>
      </w:tblGrid>
      <w:tr>
        <w:tblPrEx>
          <w:tblCellMar>
            <w:top w:w="0" w:type="dxa"/>
            <w:left w:w="108" w:type="dxa"/>
            <w:bottom w:w="0" w:type="dxa"/>
            <w:right w:w="108" w:type="dxa"/>
          </w:tblCellMar>
        </w:tblPrEx>
        <w:trPr>
          <w:trHeight w:val="500" w:hRule="atLeast"/>
          <w:jc w:val="center"/>
        </w:trPr>
        <w:tc>
          <w:tcPr>
            <w:tcW w:w="3258" w:type="dxa"/>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distribute"/>
              <w:textAlignment w:val="auto"/>
              <w:rPr>
                <w:rFonts w:hint="eastAsia" w:ascii="仿宋_GB2312" w:eastAsia="仿宋_GB2312"/>
                <w:b/>
                <w:sz w:val="30"/>
                <w:szCs w:val="30"/>
              </w:rPr>
            </w:pPr>
            <w:r>
              <w:rPr>
                <w:rFonts w:hint="eastAsia" w:ascii="仿宋_GB2312" w:eastAsia="仿宋_GB2312"/>
                <w:b/>
                <w:sz w:val="30"/>
                <w:szCs w:val="30"/>
              </w:rPr>
              <w:t>题目</w:t>
            </w:r>
          </w:p>
        </w:tc>
        <w:tc>
          <w:tcPr>
            <w:tcW w:w="5556" w:type="dxa"/>
            <w:tcBorders>
              <w:bottom w:val="single" w:color="auto" w:sz="4" w:space="0"/>
            </w:tcBorders>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ascii="仿宋_GB2312" w:hAnsi="Times New Roman" w:eastAsia="仿宋_GB2312" w:cs="Times New Roman"/>
                <w:bCs/>
                <w:sz w:val="30"/>
                <w:szCs w:val="30"/>
                <w:lang w:val="en-US" w:eastAsia="zh-CN" w:bidi="ar"/>
              </w:rPr>
            </w:pPr>
            <w:r>
              <w:rPr>
                <w:rFonts w:hint="eastAsia" w:ascii="仿宋_GB2312" w:hAnsi="Times New Roman" w:eastAsia="仿宋_GB2312" w:cs="Times New Roman"/>
                <w:bCs/>
                <w:sz w:val="30"/>
                <w:szCs w:val="30"/>
                <w:lang w:val="en-US" w:eastAsia="zh-CN" w:bidi="ar"/>
              </w:rPr>
              <w:t>校园网规划设计与实现</w:t>
            </w:r>
          </w:p>
        </w:tc>
      </w:tr>
      <w:tr>
        <w:tblPrEx>
          <w:tblCellMar>
            <w:top w:w="0" w:type="dxa"/>
            <w:left w:w="108" w:type="dxa"/>
            <w:bottom w:w="0" w:type="dxa"/>
            <w:right w:w="108" w:type="dxa"/>
          </w:tblCellMar>
        </w:tblPrEx>
        <w:trPr>
          <w:trHeight w:val="500" w:hRule="atLeast"/>
          <w:jc w:val="center"/>
        </w:trPr>
        <w:tc>
          <w:tcPr>
            <w:tcW w:w="3258" w:type="dxa"/>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distribute"/>
              <w:textAlignment w:val="auto"/>
              <w:rPr>
                <w:rFonts w:hint="eastAsia" w:ascii="仿宋_GB2312" w:eastAsia="仿宋_GB2312"/>
                <w:b/>
                <w:sz w:val="30"/>
                <w:szCs w:val="30"/>
              </w:rPr>
            </w:pPr>
            <w:r>
              <w:rPr>
                <w:rFonts w:hint="eastAsia" w:ascii="仿宋_GB2312" w:eastAsia="仿宋_GB2312"/>
                <w:b/>
                <w:sz w:val="30"/>
                <w:szCs w:val="30"/>
              </w:rPr>
              <w:t>系         名</w:t>
            </w:r>
          </w:p>
        </w:tc>
        <w:tc>
          <w:tcPr>
            <w:tcW w:w="5556" w:type="dxa"/>
            <w:tcBorders>
              <w:top w:val="single" w:color="auto" w:sz="4" w:space="0"/>
              <w:bottom w:val="single" w:color="auto" w:sz="4" w:space="0"/>
            </w:tcBorders>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ascii="仿宋_GB2312" w:hAnsi="Times New Roman" w:eastAsia="仿宋_GB2312" w:cs="Times New Roman"/>
                <w:bCs/>
                <w:sz w:val="30"/>
                <w:szCs w:val="30"/>
                <w:lang w:val="en-US" w:eastAsia="zh-CN" w:bidi="ar"/>
              </w:rPr>
            </w:pPr>
            <w:r>
              <w:rPr>
                <w:rFonts w:hint="eastAsia" w:ascii="仿宋_GB2312" w:hAnsi="Times New Roman" w:eastAsia="仿宋_GB2312" w:cs="Times New Roman"/>
                <w:bCs/>
                <w:sz w:val="30"/>
                <w:szCs w:val="30"/>
                <w:lang w:val="en-US" w:eastAsia="zh-CN" w:bidi="ar"/>
              </w:rPr>
              <w:t>信息工程学院</w:t>
            </w:r>
          </w:p>
        </w:tc>
      </w:tr>
      <w:tr>
        <w:tblPrEx>
          <w:tblCellMar>
            <w:top w:w="0" w:type="dxa"/>
            <w:left w:w="108" w:type="dxa"/>
            <w:bottom w:w="0" w:type="dxa"/>
            <w:right w:w="108" w:type="dxa"/>
          </w:tblCellMar>
        </w:tblPrEx>
        <w:trPr>
          <w:trHeight w:val="500" w:hRule="atLeast"/>
          <w:jc w:val="center"/>
        </w:trPr>
        <w:tc>
          <w:tcPr>
            <w:tcW w:w="3258" w:type="dxa"/>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distribute"/>
              <w:textAlignment w:val="auto"/>
              <w:rPr>
                <w:rFonts w:hint="eastAsia" w:ascii="仿宋_GB2312" w:eastAsia="仿宋_GB2312"/>
                <w:b/>
                <w:sz w:val="30"/>
                <w:szCs w:val="30"/>
              </w:rPr>
            </w:pPr>
            <w:r>
              <w:rPr>
                <w:rFonts w:hint="eastAsia" w:ascii="仿宋_GB2312" w:eastAsia="仿宋_GB2312"/>
                <w:b/>
                <w:sz w:val="30"/>
                <w:szCs w:val="30"/>
              </w:rPr>
              <w:t>专业</w:t>
            </w:r>
          </w:p>
        </w:tc>
        <w:tc>
          <w:tcPr>
            <w:tcW w:w="5556" w:type="dxa"/>
            <w:tcBorders>
              <w:top w:val="single" w:color="auto" w:sz="4" w:space="0"/>
            </w:tcBorders>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ascii="仿宋_GB2312" w:hAnsi="Times New Roman" w:eastAsia="仿宋_GB2312" w:cs="Times New Roman"/>
                <w:bCs/>
                <w:sz w:val="30"/>
                <w:szCs w:val="30"/>
                <w:lang w:val="en-US" w:eastAsia="zh-CN" w:bidi="ar"/>
              </w:rPr>
            </w:pPr>
            <w:r>
              <w:rPr>
                <w:rFonts w:hint="eastAsia" w:ascii="仿宋_GB2312" w:eastAsia="仿宋_GB2312" w:cs="Times New Roman"/>
                <w:bCs/>
                <w:sz w:val="30"/>
                <w:szCs w:val="30"/>
                <w:lang w:val="en-US" w:eastAsia="zh-CN" w:bidi="ar"/>
              </w:rPr>
              <w:t>计算机网络</w:t>
            </w:r>
            <w:r>
              <w:rPr>
                <w:rFonts w:hint="eastAsia" w:ascii="仿宋_GB2312" w:hAnsi="Times New Roman" w:eastAsia="仿宋_GB2312" w:cs="Times New Roman"/>
                <w:bCs/>
                <w:sz w:val="30"/>
                <w:szCs w:val="30"/>
                <w:lang w:val="en-US" w:eastAsia="zh-CN" w:bidi="ar"/>
              </w:rPr>
              <w:t>技术</w:t>
            </w:r>
          </w:p>
        </w:tc>
      </w:tr>
      <w:tr>
        <w:tblPrEx>
          <w:tblCellMar>
            <w:top w:w="0" w:type="dxa"/>
            <w:left w:w="108" w:type="dxa"/>
            <w:bottom w:w="0" w:type="dxa"/>
            <w:right w:w="108" w:type="dxa"/>
          </w:tblCellMar>
        </w:tblPrEx>
        <w:trPr>
          <w:trHeight w:val="500" w:hRule="atLeast"/>
          <w:jc w:val="center"/>
        </w:trPr>
        <w:tc>
          <w:tcPr>
            <w:tcW w:w="3258" w:type="dxa"/>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distribute"/>
              <w:textAlignment w:val="auto"/>
              <w:rPr>
                <w:rFonts w:hint="eastAsia" w:ascii="仿宋_GB2312" w:eastAsia="仿宋_GB2312"/>
                <w:b/>
                <w:sz w:val="30"/>
                <w:szCs w:val="30"/>
              </w:rPr>
            </w:pPr>
            <w:r>
              <w:rPr>
                <w:rFonts w:hint="eastAsia" w:ascii="仿宋_GB2312" w:eastAsia="仿宋_GB2312"/>
                <w:b/>
                <w:sz w:val="30"/>
                <w:szCs w:val="30"/>
              </w:rPr>
              <w:t>班级</w:t>
            </w:r>
          </w:p>
        </w:tc>
        <w:tc>
          <w:tcPr>
            <w:tcW w:w="5556" w:type="dxa"/>
            <w:tcBorders>
              <w:top w:val="single" w:color="auto" w:sz="4" w:space="0"/>
              <w:bottom w:val="single" w:color="auto" w:sz="4" w:space="0"/>
            </w:tcBorders>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ascii="仿宋_GB2312" w:hAnsi="Times New Roman" w:eastAsia="仿宋_GB2312" w:cs="Times New Roman"/>
                <w:bCs/>
                <w:sz w:val="30"/>
                <w:szCs w:val="30"/>
                <w:lang w:val="en-US" w:eastAsia="zh-CN" w:bidi="ar"/>
              </w:rPr>
            </w:pPr>
            <w:r>
              <w:rPr>
                <w:rFonts w:hint="eastAsia" w:ascii="仿宋_GB2312" w:hAnsi="Times New Roman" w:eastAsia="仿宋_GB2312" w:cs="Times New Roman"/>
                <w:bCs/>
                <w:sz w:val="30"/>
                <w:szCs w:val="30"/>
                <w:lang w:val="en-US" w:eastAsia="zh-CN" w:bidi="ar"/>
              </w:rPr>
              <w:t>21网络2班</w:t>
            </w:r>
          </w:p>
        </w:tc>
      </w:tr>
      <w:tr>
        <w:tblPrEx>
          <w:tblCellMar>
            <w:top w:w="0" w:type="dxa"/>
            <w:left w:w="108" w:type="dxa"/>
            <w:bottom w:w="0" w:type="dxa"/>
            <w:right w:w="108" w:type="dxa"/>
          </w:tblCellMar>
        </w:tblPrEx>
        <w:trPr>
          <w:trHeight w:val="500" w:hRule="atLeast"/>
          <w:jc w:val="center"/>
        </w:trPr>
        <w:tc>
          <w:tcPr>
            <w:tcW w:w="3258" w:type="dxa"/>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distribute"/>
              <w:textAlignment w:val="auto"/>
              <w:rPr>
                <w:rFonts w:hint="eastAsia" w:ascii="仿宋_GB2312" w:eastAsia="仿宋_GB2312"/>
                <w:b/>
                <w:sz w:val="30"/>
                <w:szCs w:val="30"/>
              </w:rPr>
            </w:pPr>
            <w:r>
              <w:rPr>
                <w:rFonts w:hint="eastAsia" w:ascii="仿宋_GB2312" w:eastAsia="仿宋_GB2312"/>
                <w:b/>
                <w:sz w:val="30"/>
                <w:szCs w:val="30"/>
              </w:rPr>
              <w:t>姓名</w:t>
            </w:r>
          </w:p>
        </w:tc>
        <w:tc>
          <w:tcPr>
            <w:tcW w:w="5556" w:type="dxa"/>
            <w:tcBorders>
              <w:top w:val="single" w:color="auto" w:sz="4" w:space="0"/>
              <w:bottom w:val="single" w:color="auto" w:sz="4" w:space="0"/>
            </w:tcBorders>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ascii="仿宋_GB2312" w:hAnsi="Times New Roman" w:eastAsia="仿宋_GB2312" w:cs="Times New Roman"/>
                <w:bCs/>
                <w:sz w:val="30"/>
                <w:szCs w:val="30"/>
                <w:lang w:val="en-US" w:eastAsia="zh-CN" w:bidi="ar"/>
              </w:rPr>
            </w:pPr>
            <w:r>
              <w:rPr>
                <w:rFonts w:hint="eastAsia" w:ascii="仿宋_GB2312" w:hAnsi="Times New Roman" w:eastAsia="仿宋_GB2312" w:cs="Times New Roman"/>
                <w:bCs/>
                <w:sz w:val="30"/>
                <w:szCs w:val="30"/>
                <w:lang w:val="en-US" w:eastAsia="zh-CN" w:bidi="ar"/>
              </w:rPr>
              <w:t>梁育蓓</w:t>
            </w:r>
          </w:p>
        </w:tc>
      </w:tr>
      <w:tr>
        <w:tblPrEx>
          <w:tblCellMar>
            <w:top w:w="0" w:type="dxa"/>
            <w:left w:w="108" w:type="dxa"/>
            <w:bottom w:w="0" w:type="dxa"/>
            <w:right w:w="108" w:type="dxa"/>
          </w:tblCellMar>
        </w:tblPrEx>
        <w:trPr>
          <w:trHeight w:val="500" w:hRule="atLeast"/>
          <w:jc w:val="center"/>
        </w:trPr>
        <w:tc>
          <w:tcPr>
            <w:tcW w:w="3258" w:type="dxa"/>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distribute"/>
              <w:textAlignment w:val="auto"/>
              <w:rPr>
                <w:rFonts w:hint="eastAsia" w:ascii="仿宋_GB2312" w:eastAsia="仿宋_GB2312"/>
                <w:b/>
                <w:sz w:val="30"/>
                <w:szCs w:val="30"/>
              </w:rPr>
            </w:pPr>
            <w:r>
              <w:rPr>
                <w:rFonts w:hint="eastAsia" w:ascii="仿宋_GB2312" w:eastAsia="仿宋_GB2312"/>
                <w:b/>
                <w:sz w:val="30"/>
                <w:szCs w:val="30"/>
              </w:rPr>
              <w:t>学号</w:t>
            </w:r>
          </w:p>
        </w:tc>
        <w:tc>
          <w:tcPr>
            <w:tcW w:w="5556" w:type="dxa"/>
            <w:tcBorders>
              <w:top w:val="single" w:color="auto" w:sz="4" w:space="0"/>
              <w:bottom w:val="single" w:color="auto" w:sz="4" w:space="0"/>
            </w:tcBorders>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ascii="仿宋_GB2312" w:hAnsi="Times New Roman" w:eastAsia="仿宋_GB2312" w:cs="Times New Roman"/>
                <w:bCs/>
                <w:sz w:val="30"/>
                <w:szCs w:val="30"/>
                <w:lang w:val="en-US" w:eastAsia="zh-CN" w:bidi="ar"/>
              </w:rPr>
            </w:pPr>
            <w:r>
              <w:rPr>
                <w:rFonts w:hint="eastAsia" w:ascii="仿宋_GB2312" w:hAnsi="Times New Roman" w:eastAsia="仿宋_GB2312" w:cs="Times New Roman"/>
                <w:bCs/>
                <w:sz w:val="30"/>
                <w:szCs w:val="30"/>
                <w:lang w:val="en-US" w:eastAsia="zh-CN" w:bidi="ar"/>
              </w:rPr>
              <w:t>2101160245</w:t>
            </w:r>
          </w:p>
        </w:tc>
      </w:tr>
      <w:tr>
        <w:tblPrEx>
          <w:tblCellMar>
            <w:top w:w="0" w:type="dxa"/>
            <w:left w:w="108" w:type="dxa"/>
            <w:bottom w:w="0" w:type="dxa"/>
            <w:right w:w="108" w:type="dxa"/>
          </w:tblCellMar>
        </w:tblPrEx>
        <w:trPr>
          <w:trHeight w:val="500" w:hRule="atLeast"/>
          <w:jc w:val="center"/>
        </w:trPr>
        <w:tc>
          <w:tcPr>
            <w:tcW w:w="3258" w:type="dxa"/>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distribute"/>
              <w:textAlignment w:val="auto"/>
              <w:rPr>
                <w:rFonts w:hint="eastAsia" w:ascii="仿宋_GB2312" w:eastAsia="仿宋_GB2312"/>
                <w:b/>
                <w:sz w:val="30"/>
                <w:szCs w:val="30"/>
              </w:rPr>
            </w:pPr>
            <w:r>
              <w:rPr>
                <w:rFonts w:hint="eastAsia" w:ascii="仿宋_GB2312" w:eastAsia="仿宋_GB2312"/>
                <w:b/>
                <w:sz w:val="30"/>
                <w:szCs w:val="30"/>
              </w:rPr>
              <w:t>指导老师</w:t>
            </w:r>
          </w:p>
        </w:tc>
        <w:tc>
          <w:tcPr>
            <w:tcW w:w="5556" w:type="dxa"/>
            <w:tcBorders>
              <w:top w:val="single" w:color="auto" w:sz="4" w:space="0"/>
              <w:bottom w:val="single" w:color="auto" w:sz="4" w:space="0"/>
            </w:tcBorders>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default" w:ascii="仿宋_GB2312" w:eastAsia="仿宋_GB2312"/>
                <w:bCs/>
                <w:sz w:val="30"/>
                <w:szCs w:val="30"/>
                <w:lang w:val="en-US" w:eastAsia="zh-CN"/>
              </w:rPr>
            </w:pPr>
            <w:r>
              <w:rPr>
                <w:rFonts w:hint="eastAsia" w:ascii="仿宋_GB2312" w:hAnsi="Times New Roman" w:eastAsia="仿宋_GB2312" w:cs="Times New Roman"/>
                <w:bCs/>
                <w:sz w:val="30"/>
                <w:szCs w:val="30"/>
                <w:lang w:val="en-US" w:eastAsia="zh-CN" w:bidi="ar"/>
              </w:rPr>
              <w:t>刘泽科</w:t>
            </w:r>
            <w:r>
              <w:rPr>
                <w:rFonts w:hint="eastAsia" w:ascii="仿宋_GB2312" w:eastAsia="仿宋_GB2312" w:cs="Times New Roman"/>
                <w:bCs/>
                <w:sz w:val="30"/>
                <w:szCs w:val="30"/>
                <w:lang w:val="en-US" w:eastAsia="zh-CN" w:bidi="ar"/>
              </w:rPr>
              <w:t>、黄雄伟</w:t>
            </w:r>
            <w:bookmarkStart w:id="138" w:name="_GoBack"/>
            <w:bookmarkEnd w:id="138"/>
          </w:p>
        </w:tc>
      </w:tr>
      <w:tr>
        <w:tblPrEx>
          <w:tblCellMar>
            <w:top w:w="0" w:type="dxa"/>
            <w:left w:w="108" w:type="dxa"/>
            <w:bottom w:w="0" w:type="dxa"/>
            <w:right w:w="108" w:type="dxa"/>
          </w:tblCellMar>
        </w:tblPrEx>
        <w:trPr>
          <w:trHeight w:val="500" w:hRule="atLeast"/>
          <w:jc w:val="center"/>
        </w:trPr>
        <w:tc>
          <w:tcPr>
            <w:tcW w:w="3258" w:type="dxa"/>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distribute"/>
              <w:textAlignment w:val="auto"/>
              <w:rPr>
                <w:rFonts w:hint="default" w:ascii="仿宋_GB2312" w:eastAsia="仿宋_GB2312"/>
                <w:b/>
                <w:sz w:val="30"/>
                <w:szCs w:val="30"/>
                <w:lang w:val="en-US" w:eastAsia="zh-Hans"/>
              </w:rPr>
            </w:pPr>
            <w:r>
              <w:rPr>
                <w:rFonts w:hint="eastAsia" w:ascii="仿宋_GB2312" w:eastAsia="仿宋_GB2312"/>
                <w:b/>
                <w:sz w:val="30"/>
                <w:szCs w:val="30"/>
                <w:lang w:val="en-US" w:eastAsia="zh-Hans"/>
              </w:rPr>
              <w:t>系主任</w:t>
            </w:r>
          </w:p>
        </w:tc>
        <w:tc>
          <w:tcPr>
            <w:tcW w:w="5556" w:type="dxa"/>
            <w:tcBorders>
              <w:top w:val="single" w:color="auto" w:sz="4" w:space="0"/>
              <w:bottom w:val="single" w:color="auto" w:sz="4" w:space="0"/>
            </w:tcBorders>
            <w:noWrap w:val="0"/>
            <w:vAlign w:val="bottom"/>
          </w:tcPr>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default" w:ascii="仿宋_GB2312" w:hAnsi="Times New Roman" w:eastAsia="仿宋_GB2312" w:cs="Times New Roman"/>
                <w:bCs/>
                <w:sz w:val="30"/>
                <w:szCs w:val="30"/>
                <w:lang w:val="en-US" w:eastAsia="zh-Hans" w:bidi="ar"/>
              </w:rPr>
            </w:pPr>
            <w:r>
              <w:rPr>
                <w:rFonts w:hint="eastAsia" w:ascii="仿宋_GB2312" w:eastAsia="仿宋_GB2312" w:cs="Times New Roman"/>
                <w:bCs/>
                <w:sz w:val="30"/>
                <w:szCs w:val="30"/>
                <w:lang w:val="en-US" w:eastAsia="zh-Hans" w:bidi="ar"/>
              </w:rPr>
              <w:t>曾德生</w:t>
            </w:r>
          </w:p>
        </w:tc>
      </w:tr>
    </w:tbl>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bCs/>
        </w:rPr>
      </w:pPr>
    </w:p>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bCs/>
        </w:rPr>
      </w:pPr>
    </w:p>
    <w:p>
      <w:pPr>
        <w:pStyle w:val="43"/>
        <w:pageBreakBefore w:val="0"/>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hint="eastAsia"/>
          <w:bCs/>
        </w:rPr>
      </w:pPr>
    </w:p>
    <w:p>
      <w:pPr>
        <w:pageBreakBefore w:val="0"/>
        <w:tabs>
          <w:tab w:val="left" w:pos="377"/>
        </w:tabs>
        <w:kinsoku/>
        <w:wordWrap/>
        <w:overflowPunct/>
        <w:topLinePunct w:val="0"/>
        <w:autoSpaceDE/>
        <w:autoSpaceDN/>
        <w:bidi w:val="0"/>
        <w:adjustRightInd/>
        <w:snapToGrid/>
        <w:spacing w:line="300" w:lineRule="auto"/>
        <w:ind w:left="0" w:leftChars="0" w:right="0" w:rightChars="0" w:firstLine="420" w:firstLineChars="0"/>
        <w:jc w:val="center"/>
        <w:textAlignment w:val="auto"/>
        <w:rPr>
          <w:rFonts w:eastAsia="宋体" w:asciiTheme="majorHAnsi" w:hAnsiTheme="majorHAnsi" w:cstheme="majorBidi"/>
          <w:sz w:val="32"/>
          <w:szCs w:val="32"/>
        </w:rPr>
      </w:pPr>
      <w:r>
        <w:rPr>
          <w:rFonts w:hint="eastAsia"/>
          <w:b/>
          <w:sz w:val="30"/>
          <w:szCs w:val="30"/>
          <w:lang w:val="en-US" w:eastAsia="zh-CN"/>
        </w:rPr>
        <w:t>2024</w:t>
      </w:r>
      <w:r>
        <w:rPr>
          <w:rFonts w:hint="eastAsia"/>
          <w:b/>
          <w:sz w:val="30"/>
          <w:szCs w:val="30"/>
        </w:rPr>
        <w:t>年</w:t>
      </w:r>
      <w:r>
        <w:rPr>
          <w:rFonts w:hint="eastAsia"/>
          <w:b/>
          <w:sz w:val="30"/>
          <w:szCs w:val="30"/>
          <w:lang w:val="en-US" w:eastAsia="zh-CN"/>
        </w:rPr>
        <w:t>01</w:t>
      </w:r>
      <w:r>
        <w:rPr>
          <w:rFonts w:hint="eastAsia"/>
          <w:b/>
          <w:sz w:val="30"/>
          <w:szCs w:val="30"/>
        </w:rPr>
        <w:t>月</w:t>
      </w:r>
      <w:r>
        <w:rPr>
          <w:rFonts w:hint="eastAsia"/>
          <w:b/>
          <w:sz w:val="30"/>
          <w:szCs w:val="30"/>
          <w:lang w:val="en-US" w:eastAsia="zh-CN"/>
        </w:rPr>
        <w:t>15</w:t>
      </w:r>
      <w:r>
        <w:rPr>
          <w:rFonts w:hint="eastAsia"/>
          <w:b/>
          <w:sz w:val="30"/>
          <w:szCs w:val="30"/>
        </w:rPr>
        <w:t>日</w:t>
      </w:r>
      <w:r>
        <w:br w:type="page"/>
      </w:r>
    </w:p>
    <w:p>
      <w:pPr>
        <w:spacing w:line="480" w:lineRule="exact"/>
        <w:ind w:firstLine="640"/>
        <w:jc w:val="center"/>
        <w:outlineLvl w:val="0"/>
        <w:rPr>
          <w:rFonts w:hint="eastAsia" w:ascii="黑体" w:hAnsi="宋体" w:eastAsia="黑体"/>
          <w:color w:val="000000"/>
          <w:sz w:val="32"/>
        </w:rPr>
      </w:pPr>
      <w:bookmarkStart w:id="18" w:name="_Toc15206"/>
      <w:r>
        <w:rPr>
          <w:rFonts w:hint="eastAsia" w:ascii="黑体" w:hAnsi="宋体" w:eastAsia="黑体"/>
          <w:color w:val="000000"/>
          <w:sz w:val="32"/>
        </w:rPr>
        <w:t>摘  要</w:t>
      </w:r>
      <w:bookmarkEnd w:id="18"/>
    </w:p>
    <w:p>
      <w:pPr>
        <w:pStyle w:val="2"/>
      </w:pPr>
    </w:p>
    <w:p>
      <w:pPr>
        <w:bidi w:val="0"/>
      </w:pPr>
      <w:r>
        <w:rPr>
          <w:rFonts w:hint="eastAsia"/>
        </w:rPr>
        <w:t>全国经济的飞速发展，信息化的飞速</w:t>
      </w:r>
      <w:r>
        <w:t>发展，</w:t>
      </w:r>
      <w:r>
        <w:rPr>
          <w:rFonts w:hint="eastAsia"/>
        </w:rPr>
        <w:t>标志着信息</w:t>
      </w:r>
      <w:r>
        <w:t>时代的到来</w:t>
      </w:r>
      <w:r>
        <w:rPr>
          <w:rFonts w:hint="eastAsia"/>
        </w:rPr>
        <w:t>。随着科技的发展和网络的普遍存在，用户对网络的</w:t>
      </w:r>
      <w:r>
        <w:t>需求和要求越来越高</w:t>
      </w:r>
      <w:r>
        <w:rPr>
          <w:rFonts w:hint="eastAsia"/>
        </w:rPr>
        <w:t>，</w:t>
      </w:r>
      <w:r>
        <w:t>不仅仅只是要求能够满足用户能够上外网，能够</w:t>
      </w:r>
      <w:r>
        <w:rPr>
          <w:rFonts w:hint="eastAsia"/>
        </w:rPr>
        <w:t>共享</w:t>
      </w:r>
      <w:r>
        <w:t>网络资源，</w:t>
      </w:r>
      <w:r>
        <w:rPr>
          <w:rFonts w:hint="eastAsia"/>
        </w:rPr>
        <w:t>在</w:t>
      </w:r>
      <w:r>
        <w:t>实现这些基础上还需要保证网络的稳定和安全性。</w:t>
      </w:r>
    </w:p>
    <w:p>
      <w:pPr>
        <w:bidi w:val="0"/>
      </w:pPr>
      <w:r>
        <w:rPr>
          <w:rFonts w:hint="eastAsia"/>
        </w:rPr>
        <w:t>这次</w:t>
      </w:r>
      <w:r>
        <w:t>我</w:t>
      </w:r>
      <w:r>
        <w:rPr>
          <w:rFonts w:hint="eastAsia"/>
        </w:rPr>
        <w:t>的毕设需要</w:t>
      </w:r>
      <w:r>
        <w:t>对</w:t>
      </w:r>
      <w:r>
        <w:rPr>
          <w:rFonts w:hint="eastAsia"/>
        </w:rPr>
        <w:t>校园网</w:t>
      </w:r>
      <w:r>
        <w:t>络进行规划与设计，规则时</w:t>
      </w:r>
      <w:r>
        <w:rPr>
          <w:rFonts w:hint="eastAsia"/>
        </w:rPr>
        <w:t>可以</w:t>
      </w:r>
      <w:r>
        <w:t>自己虚拟出一个校园网络，</w:t>
      </w:r>
      <w:r>
        <w:rPr>
          <w:rFonts w:hint="eastAsia"/>
        </w:rPr>
        <w:t>首先</w:t>
      </w:r>
      <w:r>
        <w:t>的话</w:t>
      </w:r>
      <w:r>
        <w:rPr>
          <w:rFonts w:hint="eastAsia"/>
        </w:rPr>
        <w:t>需要</w:t>
      </w:r>
      <w:r>
        <w:t>对校园网络进行需求分析，了解</w:t>
      </w:r>
      <w:r>
        <w:rPr>
          <w:rFonts w:hint="eastAsia"/>
        </w:rPr>
        <w:t>了</w:t>
      </w:r>
      <w:r>
        <w:t>用户需求</w:t>
      </w:r>
      <w:r>
        <w:rPr>
          <w:rFonts w:hint="eastAsia"/>
        </w:rPr>
        <w:t>后才</w:t>
      </w:r>
      <w:r>
        <w:t>可以</w:t>
      </w:r>
      <w:r>
        <w:rPr>
          <w:rFonts w:hint="eastAsia"/>
        </w:rPr>
        <w:t>合理</w:t>
      </w:r>
      <w:r>
        <w:t>的进行</w:t>
      </w:r>
      <w:r>
        <w:rPr>
          <w:rFonts w:hint="eastAsia"/>
        </w:rPr>
        <w:t>网络</w:t>
      </w:r>
      <w:r>
        <w:t>规划设计方案</w:t>
      </w:r>
      <w:r>
        <w:rPr>
          <w:rFonts w:hint="eastAsia"/>
        </w:rPr>
        <w:t>。再</w:t>
      </w:r>
      <w:r>
        <w:t>进行</w:t>
      </w:r>
      <w:r>
        <w:rPr>
          <w:rFonts w:hint="eastAsia"/>
        </w:rPr>
        <w:t>网络</w:t>
      </w:r>
      <w:r>
        <w:t>规划设计方案</w:t>
      </w:r>
      <w:r>
        <w:rPr>
          <w:rFonts w:hint="eastAsia"/>
        </w:rPr>
        <w:t>时</w:t>
      </w:r>
      <w:r>
        <w:t>需要合理的规划IP地址和VLAN的划分，学校每个区域或部门划分到一个VLAN，不同的</w:t>
      </w:r>
      <w:r>
        <w:rPr>
          <w:rFonts w:hint="eastAsia"/>
        </w:rPr>
        <w:t>虚拟局域</w:t>
      </w:r>
      <w:r>
        <w:t>IP地址规划在不同的网段，</w:t>
      </w:r>
      <w:r>
        <w:rPr>
          <w:rFonts w:hint="eastAsia"/>
        </w:rPr>
        <w:t>实现</w:t>
      </w:r>
      <w:r>
        <w:t>不同部门或</w:t>
      </w:r>
      <w:r>
        <w:rPr>
          <w:rFonts w:hint="eastAsia"/>
        </w:rPr>
        <w:t>不同</w:t>
      </w:r>
      <w:r>
        <w:t>区域</w:t>
      </w:r>
      <w:r>
        <w:rPr>
          <w:rFonts w:hint="eastAsia"/>
        </w:rPr>
        <w:t>间</w:t>
      </w:r>
      <w:r>
        <w:t>的</w:t>
      </w:r>
      <w:r>
        <w:rPr>
          <w:rFonts w:hint="eastAsia"/>
        </w:rPr>
        <w:t>PC终端</w:t>
      </w:r>
      <w:r>
        <w:t>用户不能互访，相同区域或相同部门内的用户可以互通</w:t>
      </w:r>
      <w:r>
        <w:rPr>
          <w:rFonts w:hint="eastAsia"/>
        </w:rPr>
        <w:t>，在</w:t>
      </w:r>
      <w:r>
        <w:t>出口设备上配置NAT网络地址</w:t>
      </w:r>
      <w:r>
        <w:rPr>
          <w:rFonts w:hint="eastAsia"/>
        </w:rPr>
        <w:t>转换</w:t>
      </w:r>
      <w:r>
        <w:t>技术</w:t>
      </w:r>
      <w:r>
        <w:rPr>
          <w:rFonts w:hint="eastAsia"/>
        </w:rPr>
        <w:t>，</w:t>
      </w:r>
      <w:r>
        <w:t>让学校内部的用户终端计算机可以访问外网，ACL</w:t>
      </w:r>
      <w:r>
        <w:rPr>
          <w:rFonts w:hint="eastAsia"/>
        </w:rPr>
        <w:t>访问</w:t>
      </w:r>
      <w:r>
        <w:t>控制</w:t>
      </w:r>
      <w:r>
        <w:rPr>
          <w:rFonts w:hint="eastAsia"/>
        </w:rPr>
        <w:t>列表限制</w:t>
      </w:r>
      <w:r>
        <w:t>学生宿舍内PC用户终端访问学校内部的FTP服务器等，图书馆实现无线网络部署。</w:t>
      </w:r>
    </w:p>
    <w:p>
      <w:pPr>
        <w:bidi w:val="0"/>
      </w:pPr>
      <w:r>
        <w:rPr>
          <w:rFonts w:hint="eastAsia"/>
        </w:rPr>
        <w:t>设计仿真</w:t>
      </w:r>
      <w:r>
        <w:t>实现通过模拟器来完成，选用</w:t>
      </w:r>
      <w:r>
        <w:rPr>
          <w:rFonts w:hint="eastAsia"/>
        </w:rPr>
        <w:t>cisco packet tracer模拟器进行校园网</w:t>
      </w:r>
      <w:r>
        <w:t>络仿真实现，</w:t>
      </w:r>
      <w:r>
        <w:rPr>
          <w:rFonts w:hint="eastAsia"/>
        </w:rPr>
        <w:t>通过</w:t>
      </w:r>
      <w:r>
        <w:t>相关配置实现用户需求，测试网络的</w:t>
      </w:r>
      <w:r>
        <w:rPr>
          <w:rFonts w:hint="eastAsia"/>
        </w:rPr>
        <w:t>连通性</w:t>
      </w:r>
      <w:r>
        <w:t>，实现网络的安全性。</w:t>
      </w:r>
    </w:p>
    <w:p>
      <w:pPr>
        <w:bidi w:val="0"/>
        <w:ind w:left="0" w:leftChars="0" w:firstLine="0" w:firstLineChars="0"/>
        <w:rPr>
          <w:rFonts w:hint="eastAsia"/>
        </w:rPr>
      </w:pPr>
      <w:r>
        <w:rPr>
          <w:rFonts w:hint="eastAsia" w:ascii="黑体" w:hAnsi="黑体" w:eastAsia="黑体" w:cs="黑体"/>
        </w:rPr>
        <w:t>关键词：</w:t>
      </w:r>
      <w:r>
        <w:t>cisco PT</w:t>
      </w:r>
      <w:r>
        <w:rPr>
          <w:rFonts w:hint="eastAsia"/>
        </w:rPr>
        <w:t>；校园网；分层架构</w:t>
      </w:r>
    </w:p>
    <w:p>
      <w:pPr>
        <w:rPr>
          <w:rFonts w:hint="eastAsia"/>
        </w:rPr>
      </w:pPr>
      <w:r>
        <w:rPr>
          <w:rFonts w:hint="eastAsia"/>
        </w:rPr>
        <w:br w:type="page"/>
      </w:r>
    </w:p>
    <w:sdt>
      <w:sdtPr>
        <w:rPr>
          <w:lang w:val="en-US" w:eastAsia="zh-CN"/>
        </w:rPr>
        <w:id w:val="147471428"/>
        <w15:color w:val="DBDBDB"/>
        <w:docPartObj>
          <w:docPartGallery w:val="Table of Contents"/>
          <w:docPartUnique/>
        </w:docPartObj>
      </w:sdtPr>
      <w:sdtEndPr>
        <w:rPr>
          <w:rFonts w:ascii="Times New Roman" w:hAnsi="Times New Roman" w:eastAsia="宋体" w:cs="Times New Roman"/>
          <w:kern w:val="2"/>
          <w:sz w:val="21"/>
          <w:szCs w:val="20"/>
          <w:lang w:val="en-US" w:eastAsia="zh-CN" w:bidi="ar-SA"/>
        </w:rPr>
      </w:sdtEndPr>
      <w:sdtContent>
        <w:p>
          <w:pPr>
            <w:pStyle w:val="4"/>
            <w:bidi w:val="0"/>
          </w:pPr>
          <w:r>
            <w:t>目</w:t>
          </w:r>
          <w:r>
            <w:rPr>
              <w:rFonts w:hint="eastAsia"/>
              <w:lang w:val="en-US" w:eastAsia="zh-CN"/>
            </w:rPr>
            <w:t xml:space="preserve">  </w:t>
          </w:r>
          <w:r>
            <w:t>录</w:t>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fldChar w:fldCharType="begin"/>
          </w:r>
          <w:r>
            <w:instrText xml:space="preserve">TOC \o "1-3" \h \u </w:instrText>
          </w:r>
          <w:r>
            <w:fldChar w:fldCharType="separate"/>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_Toc6511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en-US" w:eastAsia="zh-CN"/>
            </w:rPr>
            <w:t xml:space="preserve">第一章 </w:t>
          </w:r>
          <w:r>
            <w:rPr>
              <w:rFonts w:hint="eastAsia" w:ascii="宋体" w:hAnsi="宋体" w:eastAsia="宋体" w:cs="Arial"/>
              <w:b w:val="0"/>
              <w:bCs/>
              <w:caps/>
              <w:kern w:val="2"/>
              <w:sz w:val="30"/>
              <w:szCs w:val="30"/>
              <w:lang w:val="zh-CN" w:eastAsia="zh-CN"/>
            </w:rPr>
            <w:t>绪论</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_Toc6511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_Toc21232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1.1、背景</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_Toc21232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_Toc2379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1.2、发展趋势</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_Toc2379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_Toc25748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1.3、意义</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_Toc25748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_Toc8927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en-US" w:eastAsia="zh-CN"/>
            </w:rPr>
            <w:t xml:space="preserve">第二章 </w:t>
          </w:r>
          <w:r>
            <w:rPr>
              <w:rFonts w:hint="eastAsia" w:ascii="宋体" w:hAnsi="宋体" w:eastAsia="宋体" w:cs="Arial"/>
              <w:b w:val="0"/>
              <w:bCs/>
              <w:caps/>
              <w:kern w:val="2"/>
              <w:sz w:val="30"/>
              <w:szCs w:val="30"/>
              <w:lang w:val="zh-CN" w:eastAsia="zh-CN"/>
            </w:rPr>
            <w:t>学校需求分析</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_Toc8927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_Toc22015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2.1、项目概述</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_Toc22015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_Toc5960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2.2、用户需求分析</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_Toc5960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_Toc5466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2.3、服务器需求分析</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_Toc5466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_Toc8079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2.4、网络安全需求分析</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_Toc8079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_Toc21795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2.5、网络设备需求分析</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_Toc21795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_Toc21375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en-US" w:eastAsia="zh-CN"/>
            </w:rPr>
            <w:t xml:space="preserve">第三章 </w:t>
          </w:r>
          <w:r>
            <w:rPr>
              <w:rFonts w:hint="eastAsia" w:ascii="宋体" w:hAnsi="宋体" w:eastAsia="宋体" w:cs="Arial"/>
              <w:b w:val="0"/>
              <w:bCs/>
              <w:caps/>
              <w:kern w:val="2"/>
              <w:sz w:val="30"/>
              <w:szCs w:val="30"/>
              <w:lang w:val="zh-CN" w:eastAsia="zh-CN"/>
            </w:rPr>
            <w:t>网络的概要设计</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_Toc21375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_Toc26647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3.1、网络设计原则</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_Toc26647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_Toc29816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3.1.1、先进性</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_Toc29816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_Toc17734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3.1.2、可靠性</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_Toc17734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_Toc13242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3.1.3、实用性</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_Toc13242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_Toc15798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3.1.4、安全性</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_Toc15798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_Toc30696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en-US" w:eastAsia="zh-CN"/>
            </w:rPr>
            <w:t xml:space="preserve">第四章 </w:t>
          </w:r>
          <w:r>
            <w:rPr>
              <w:rFonts w:hint="eastAsia" w:ascii="宋体" w:hAnsi="宋体" w:eastAsia="宋体" w:cs="Arial"/>
              <w:b w:val="0"/>
              <w:bCs/>
              <w:caps/>
              <w:kern w:val="2"/>
              <w:sz w:val="30"/>
              <w:szCs w:val="30"/>
              <w:lang w:val="zh-CN" w:eastAsia="zh-CN"/>
            </w:rPr>
            <w:t>网络的详细设计</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_Toc30696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_Toc30796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4.1、网络架构</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_Toc30796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_Toc993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4.1.1、网络架构规划</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_Toc993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_Toc11731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4.2、网络拓扑</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_Toc11731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_Toc12571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4.2.1、网络仿真设计</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_Toc12571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_Toc16936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4.3、IP地址规划和VLAN划分</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_Toc16936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_Toc16928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4.3.1、VLAN划分</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_Toc16928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_Toc13836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4.3.2、IP地址规划</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_Toc13836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_Toc2951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4.4、网络实施</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_Toc2951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8</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_Toc264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4.4.1、接入层实施</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_Toc264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8</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_Toc7050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4.4.2、汇聚层实施</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_Toc7050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9</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_Toc23394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4.4.3、核心层实施</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_Toc23394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10</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_Toc11371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4.4.3、出口路由器实施</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_Toc11371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14</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_Toc11150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4.5、设备选型</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_Toc11150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16</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_Toc10667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en-US" w:eastAsia="zh-CN"/>
            </w:rPr>
            <w:t xml:space="preserve">第五章 </w:t>
          </w:r>
          <w:r>
            <w:rPr>
              <w:rFonts w:hint="eastAsia" w:ascii="宋体" w:hAnsi="宋体" w:eastAsia="宋体" w:cs="Arial"/>
              <w:b w:val="0"/>
              <w:bCs/>
              <w:caps/>
              <w:kern w:val="2"/>
              <w:sz w:val="30"/>
              <w:szCs w:val="30"/>
              <w:lang w:val="zh-CN" w:eastAsia="zh-CN"/>
            </w:rPr>
            <w:t>网络的实现</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_Toc10667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_Toc21127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5.1、网络仿真配置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_Toc21127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_Toc21964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5.1.1、接入交换机配置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_Toc21964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_Toc2269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5.1.2、汇聚交换机配置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_Toc2269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_Toc21949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5.1.3、核心交换机配置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_Toc21949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_Toc9943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5.1.4、出口路由器配置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_Toc9943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19</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_Toc3720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5.1.5、防火墙配置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_Toc3720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20</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_Toc32742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5.1.6、FTP服务器配置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_Toc32742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21</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_Toc17962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5.1.7、DNS服务器配置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_Toc17962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22</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_Toc10553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5.1.8、Web服务器配置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_Toc10553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22</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_Toc4011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5.1.9、DHCP服务器配置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_Toc4011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23</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_Toc15679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en-US" w:eastAsia="zh-CN"/>
            </w:rPr>
            <w:t xml:space="preserve">第六章 </w:t>
          </w:r>
          <w:r>
            <w:rPr>
              <w:rFonts w:hint="eastAsia" w:ascii="宋体" w:hAnsi="宋体" w:eastAsia="宋体" w:cs="Arial"/>
              <w:b w:val="0"/>
              <w:bCs/>
              <w:caps/>
              <w:kern w:val="2"/>
              <w:sz w:val="30"/>
              <w:szCs w:val="30"/>
              <w:lang w:val="zh-CN" w:eastAsia="zh-CN"/>
            </w:rPr>
            <w:t>网络测试</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_Toc15679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26</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_Toc23826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6.1、测试内部用户访问外网</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_Toc23826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26</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_Toc12034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6.2、测试内部用户访问服务器</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_Toc12034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27</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_Toc23557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6.3、测试内部不同VLAN间用户访问</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_Toc23557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28</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_Toc25240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6.4、测试学生宿舍访问FTP服务器</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_Toc25240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30</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_Toc17718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6.5、测试图书馆无线用户访问外网</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_Toc17718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31</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_Toc7370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6.6、测试外网用户VPN接入访问服务器</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_Toc7370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31</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_Toc12404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第七章 总结</w:t>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_Toc12404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34</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rPr>
              <w:rFonts w:hint="eastAsia" w:ascii="宋体" w:hAnsi="宋体" w:eastAsia="宋体" w:cs="Arial"/>
              <w:b w:val="0"/>
              <w:bCs/>
              <w:caps/>
              <w:kern w:val="2"/>
              <w:sz w:val="30"/>
              <w:szCs w:val="30"/>
              <w:lang w:val="zh-CN" w:eastAsia="zh-CN"/>
            </w:rPr>
          </w:pPr>
          <w:r>
            <w:rPr>
              <w:rFonts w:hint="eastAsia" w:ascii="宋体" w:hAnsi="宋体" w:eastAsia="宋体" w:cs="Arial"/>
              <w:b w:val="0"/>
              <w:bCs/>
              <w:caps/>
              <w:kern w:val="2"/>
              <w:sz w:val="30"/>
              <w:szCs w:val="30"/>
              <w:lang w:val="zh-CN" w:eastAsia="zh-CN"/>
            </w:rPr>
            <w:t>参考文献</w:t>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_Toc7223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_Toc7223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35</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15"/>
            <w:widowControl w:val="0"/>
            <w:tabs>
              <w:tab w:val="right" w:leader="dot" w:pos="8312"/>
            </w:tabs>
            <w:spacing w:before="120" w:after="120" w:afterLines="0" w:line="240" w:lineRule="auto"/>
            <w:ind w:firstLine="0" w:firstLineChars="0"/>
            <w:jc w:val="left"/>
          </w:pPr>
          <w:r>
            <w:rPr>
              <w:rFonts w:hint="eastAsia" w:ascii="宋体" w:hAnsi="宋体" w:eastAsia="宋体" w:cs="Arial"/>
              <w:b w:val="0"/>
              <w:bCs/>
              <w:caps/>
              <w:kern w:val="2"/>
              <w:sz w:val="30"/>
              <w:szCs w:val="30"/>
              <w:lang w:val="zh-CN" w:eastAsia="zh-CN"/>
            </w:rPr>
            <w:t>致  谢</w:t>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HYPERLINK \l _Toc17113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ab/>
          </w:r>
          <w:r>
            <w:rPr>
              <w:rFonts w:hint="eastAsia" w:ascii="宋体" w:hAnsi="宋体" w:eastAsia="宋体" w:cs="Arial"/>
              <w:b w:val="0"/>
              <w:bCs/>
              <w:caps/>
              <w:kern w:val="2"/>
              <w:sz w:val="30"/>
              <w:szCs w:val="30"/>
              <w:lang w:val="zh-CN" w:eastAsia="zh-CN"/>
            </w:rPr>
            <w:fldChar w:fldCharType="begin"/>
          </w:r>
          <w:r>
            <w:rPr>
              <w:rFonts w:hint="eastAsia" w:ascii="宋体" w:hAnsi="宋体" w:eastAsia="宋体" w:cs="Arial"/>
              <w:b w:val="0"/>
              <w:bCs/>
              <w:caps/>
              <w:kern w:val="2"/>
              <w:sz w:val="30"/>
              <w:szCs w:val="30"/>
              <w:lang w:val="zh-CN" w:eastAsia="zh-CN"/>
            </w:rPr>
            <w:instrText xml:space="preserve"> PAGEREF _Toc17113 \h </w:instrText>
          </w:r>
          <w:r>
            <w:rPr>
              <w:rFonts w:hint="eastAsia" w:ascii="宋体" w:hAnsi="宋体" w:eastAsia="宋体" w:cs="Arial"/>
              <w:b w:val="0"/>
              <w:bCs/>
              <w:caps/>
              <w:kern w:val="2"/>
              <w:sz w:val="30"/>
              <w:szCs w:val="30"/>
              <w:lang w:val="zh-CN" w:eastAsia="zh-CN"/>
            </w:rPr>
            <w:fldChar w:fldCharType="separate"/>
          </w:r>
          <w:r>
            <w:rPr>
              <w:rFonts w:hint="eastAsia" w:ascii="宋体" w:hAnsi="宋体" w:eastAsia="宋体" w:cs="Arial"/>
              <w:b w:val="0"/>
              <w:bCs/>
              <w:caps/>
              <w:kern w:val="2"/>
              <w:sz w:val="30"/>
              <w:szCs w:val="30"/>
              <w:lang w:val="zh-CN" w:eastAsia="zh-CN"/>
            </w:rPr>
            <w:t>36</w:t>
          </w:r>
          <w:r>
            <w:rPr>
              <w:rFonts w:hint="eastAsia" w:ascii="宋体" w:hAnsi="宋体" w:eastAsia="宋体" w:cs="Arial"/>
              <w:b w:val="0"/>
              <w:bCs/>
              <w:caps/>
              <w:kern w:val="2"/>
              <w:sz w:val="30"/>
              <w:szCs w:val="30"/>
              <w:lang w:val="zh-CN" w:eastAsia="zh-CN"/>
            </w:rPr>
            <w:fldChar w:fldCharType="end"/>
          </w:r>
          <w:r>
            <w:rPr>
              <w:rFonts w:hint="eastAsia" w:ascii="宋体" w:hAnsi="宋体" w:eastAsia="宋体" w:cs="Arial"/>
              <w:b w:val="0"/>
              <w:bCs/>
              <w:caps/>
              <w:kern w:val="2"/>
              <w:sz w:val="30"/>
              <w:szCs w:val="30"/>
              <w:lang w:val="zh-CN" w:eastAsia="zh-CN"/>
            </w:rPr>
            <w:fldChar w:fldCharType="end"/>
          </w:r>
        </w:p>
        <w:p>
          <w:pPr>
            <w:pStyle w:val="2"/>
          </w:pPr>
          <w:r>
            <w:fldChar w:fldCharType="end"/>
          </w:r>
        </w:p>
      </w:sdtContent>
    </w:sdt>
    <w:p>
      <w:pPr>
        <w:pStyle w:val="4"/>
        <w:bidi w:val="0"/>
        <w:rPr>
          <w:rFonts w:hint="eastAsia"/>
          <w:lang w:val="en-US" w:eastAsia="zh-CN"/>
        </w:rPr>
        <w:sectPr>
          <w:headerReference r:id="rId5" w:type="default"/>
          <w:pgSz w:w="11906" w:h="16838"/>
          <w:pgMar w:top="1418" w:right="1418" w:bottom="1418" w:left="1418" w:header="850" w:footer="850" w:gutter="0"/>
          <w:pgNumType w:fmt="decimal"/>
          <w:cols w:space="720" w:num="1"/>
          <w:docGrid w:linePitch="326" w:charSpace="-2048"/>
        </w:sectPr>
      </w:pPr>
      <w:bookmarkStart w:id="19" w:name="_Toc531545272"/>
      <w:bookmarkStart w:id="20" w:name="_Toc6511"/>
    </w:p>
    <w:p>
      <w:pPr>
        <w:pStyle w:val="4"/>
        <w:bidi w:val="0"/>
      </w:pPr>
      <w:r>
        <w:rPr>
          <w:rFonts w:hint="eastAsia"/>
          <w:lang w:val="en-US" w:eastAsia="zh-CN"/>
        </w:rPr>
        <w:t xml:space="preserve">第一章 </w:t>
      </w:r>
      <w:r>
        <w:rPr>
          <w:rFonts w:hint="eastAsia"/>
        </w:rPr>
        <w:t>绪论</w:t>
      </w:r>
      <w:bookmarkEnd w:id="19"/>
      <w:bookmarkEnd w:id="20"/>
    </w:p>
    <w:p>
      <w:pPr>
        <w:pStyle w:val="5"/>
      </w:pPr>
      <w:bookmarkStart w:id="21" w:name="_Toc531545273"/>
      <w:bookmarkStart w:id="22" w:name="_Toc21232"/>
      <w:r>
        <w:rPr>
          <w:rFonts w:hint="eastAsia"/>
        </w:rPr>
        <w:t>1.1、背景</w:t>
      </w:r>
      <w:bookmarkEnd w:id="21"/>
      <w:bookmarkEnd w:id="22"/>
    </w:p>
    <w:p>
      <w:pPr>
        <w:bidi w:val="0"/>
      </w:pPr>
      <w:r>
        <w:rPr>
          <w:rFonts w:hint="eastAsia"/>
        </w:rPr>
        <w:t>本设计以校园网络搭建为背景，虚拟</w:t>
      </w:r>
      <w:r>
        <w:t>一个校园网络，</w:t>
      </w:r>
      <w:r>
        <w:rPr>
          <w:rFonts w:hint="eastAsia"/>
        </w:rPr>
        <w:t>实现校园网络的规划设计和模拟。学校</w:t>
      </w:r>
      <w:r>
        <w:t>有</w:t>
      </w:r>
      <w:r>
        <w:rPr>
          <w:rFonts w:hint="eastAsia"/>
        </w:rPr>
        <w:t>多</w:t>
      </w:r>
      <w:r>
        <w:t>个区域</w:t>
      </w:r>
      <w:r>
        <w:rPr>
          <w:rFonts w:hint="eastAsia"/>
        </w:rPr>
        <w:t>需要</w:t>
      </w:r>
      <w:r>
        <w:t>实现网络覆盖，有</w:t>
      </w:r>
      <w:r>
        <w:rPr>
          <w:rFonts w:hint="eastAsia"/>
        </w:rPr>
        <w:t>教学楼</w:t>
      </w:r>
      <w:r>
        <w:t>、办公楼</w:t>
      </w:r>
      <w:r>
        <w:rPr>
          <w:rFonts w:hint="eastAsia"/>
        </w:rPr>
        <w:t>、</w:t>
      </w:r>
      <w:r>
        <w:t>实训</w:t>
      </w:r>
      <w:r>
        <w:rPr>
          <w:rFonts w:hint="eastAsia"/>
        </w:rPr>
        <w:t>楼</w:t>
      </w:r>
      <w:r>
        <w:t>、国际交流中心、图书馆、学生宿舍和教室公寓等多个区域</w:t>
      </w:r>
      <w:r>
        <w:rPr>
          <w:rFonts w:hint="eastAsia"/>
        </w:rPr>
        <w:t>。每个</w:t>
      </w:r>
      <w:r>
        <w:t>区域需要实现</w:t>
      </w:r>
      <w:r>
        <w:rPr>
          <w:rFonts w:hint="eastAsia"/>
        </w:rPr>
        <w:t>网络</w:t>
      </w:r>
      <w:r>
        <w:t>覆盖，实现用户终端访问外网</w:t>
      </w:r>
      <w:r>
        <w:rPr>
          <w:rFonts w:hint="eastAsia"/>
        </w:rPr>
        <w:t>和</w:t>
      </w:r>
      <w:r>
        <w:t>学校内部网络资源，图书馆需要实现无线</w:t>
      </w:r>
      <w:r>
        <w:rPr>
          <w:rFonts w:hint="eastAsia"/>
        </w:rPr>
        <w:t>网络</w:t>
      </w:r>
      <w:r>
        <w:t>覆盖</w:t>
      </w:r>
      <w:r>
        <w:rPr>
          <w:rFonts w:hint="eastAsia"/>
        </w:rPr>
        <w:t>。</w:t>
      </w:r>
    </w:p>
    <w:p>
      <w:pPr>
        <w:pStyle w:val="5"/>
        <w:bidi w:val="0"/>
      </w:pPr>
      <w:bookmarkStart w:id="23" w:name="_Toc2379"/>
      <w:bookmarkStart w:id="24" w:name="_Toc531545274"/>
      <w:r>
        <w:rPr>
          <w:rFonts w:hint="eastAsia"/>
        </w:rPr>
        <w:t>1.2、发展</w:t>
      </w:r>
      <w:r>
        <w:t>趋势</w:t>
      </w:r>
      <w:bookmarkEnd w:id="23"/>
      <w:bookmarkEnd w:id="24"/>
    </w:p>
    <w:p>
      <w:pPr>
        <w:bidi w:val="0"/>
      </w:pPr>
      <w:r>
        <w:rPr>
          <w:rFonts w:hint="eastAsia"/>
        </w:rPr>
        <w:t>市场经济的</w:t>
      </w:r>
      <w:r>
        <w:t>快速发展和</w:t>
      </w:r>
      <w:r>
        <w:rPr>
          <w:rFonts w:hint="eastAsia"/>
        </w:rPr>
        <w:t>计算机</w:t>
      </w:r>
      <w:r>
        <w:t>网络的普及使得</w:t>
      </w:r>
      <w:r>
        <w:rPr>
          <w:rFonts w:hint="eastAsia"/>
        </w:rPr>
        <w:t>网络与</w:t>
      </w:r>
      <w:r>
        <w:t>人们的日常生活越来越密切。</w:t>
      </w:r>
      <w:r>
        <w:rPr>
          <w:rFonts w:hint="eastAsia"/>
        </w:rPr>
        <w:t>在我们日常生活中，网络随处可见，常见</w:t>
      </w:r>
      <w:r>
        <w:t>的就</w:t>
      </w:r>
      <w:r>
        <w:rPr>
          <w:rFonts w:hint="eastAsia"/>
        </w:rPr>
        <w:t>有移动网络，有线网络，无线网络，视频监控和电子眼等。毫无疑问，</w:t>
      </w:r>
      <w:r>
        <w:t>网络的普及给</w:t>
      </w:r>
      <w:r>
        <w:rPr>
          <w:rFonts w:hint="eastAsia"/>
        </w:rPr>
        <w:t>我们生活带来了极大的</w:t>
      </w:r>
      <w:r>
        <w:t>便利</w:t>
      </w:r>
      <w:r>
        <w:rPr>
          <w:rFonts w:hint="eastAsia"/>
        </w:rPr>
        <w:t>，同时</w:t>
      </w:r>
      <w:r>
        <w:t>也</w:t>
      </w:r>
      <w:r>
        <w:rPr>
          <w:rFonts w:hint="eastAsia"/>
        </w:rPr>
        <w:t>使我们的人生安全在无形之中得到保障。比如：电子眼的出现，既保障了交通的安全，也使我们的人生安全得到保障。其次</w:t>
      </w:r>
      <w:r>
        <w:t>，</w:t>
      </w:r>
      <w:r>
        <w:rPr>
          <w:rFonts w:hint="eastAsia"/>
        </w:rPr>
        <w:t>无线网络的</w:t>
      </w:r>
      <w:r>
        <w:t>普及</w:t>
      </w:r>
      <w:r>
        <w:rPr>
          <w:rFonts w:hint="eastAsia"/>
        </w:rPr>
        <w:t>同样给我们生活带来了诸多便利，它</w:t>
      </w:r>
      <w:r>
        <w:t>使</w:t>
      </w:r>
      <w:r>
        <w:rPr>
          <w:rFonts w:hint="eastAsia"/>
        </w:rPr>
        <w:t>我们上网不再受到有线网络的限制。人们可以拿着I</w:t>
      </w:r>
      <w:r>
        <w:t>PAD和手机</w:t>
      </w:r>
      <w:r>
        <w:rPr>
          <w:rFonts w:hint="eastAsia"/>
        </w:rPr>
        <w:t>随时</w:t>
      </w:r>
      <w:r>
        <w:t>随地享受网上冲浪。</w:t>
      </w:r>
      <w:r>
        <w:rPr>
          <w:rFonts w:hint="eastAsia"/>
        </w:rPr>
        <w:t>相信</w:t>
      </w:r>
      <w:r>
        <w:t>在</w:t>
      </w:r>
      <w:r>
        <w:rPr>
          <w:rFonts w:hint="eastAsia"/>
        </w:rPr>
        <w:t>不久</w:t>
      </w:r>
      <w:r>
        <w:t>的未来</w:t>
      </w:r>
      <w:r>
        <w:rPr>
          <w:rFonts w:hint="eastAsia"/>
        </w:rPr>
        <w:t>，计算机</w:t>
      </w:r>
      <w:r>
        <w:t>网络</w:t>
      </w:r>
      <w:r>
        <w:rPr>
          <w:rFonts w:hint="eastAsia"/>
        </w:rPr>
        <w:t>的普及</w:t>
      </w:r>
      <w:r>
        <w:t>和发展</w:t>
      </w:r>
      <w:r>
        <w:rPr>
          <w:rFonts w:hint="eastAsia"/>
        </w:rPr>
        <w:t>规模将</w:t>
      </w:r>
      <w:r>
        <w:t>会越来越庞大</w:t>
      </w:r>
      <w:r>
        <w:rPr>
          <w:rFonts w:hint="eastAsia"/>
        </w:rPr>
        <w:t>；与此同时</w:t>
      </w:r>
      <w:r>
        <w:t>，无线网络的发展是一个</w:t>
      </w:r>
      <w:r>
        <w:rPr>
          <w:rFonts w:hint="eastAsia"/>
        </w:rPr>
        <w:t>必然</w:t>
      </w:r>
      <w:r>
        <w:t>趋势，现在的无线网络</w:t>
      </w:r>
      <w:r>
        <w:rPr>
          <w:rFonts w:hint="eastAsia"/>
        </w:rPr>
        <w:t>仍然</w:t>
      </w:r>
      <w:r>
        <w:t>还存在着</w:t>
      </w:r>
      <w:r>
        <w:rPr>
          <w:rFonts w:hint="eastAsia"/>
        </w:rPr>
        <w:t>些许</w:t>
      </w:r>
      <w:r>
        <w:t>缺陷，</w:t>
      </w:r>
      <w:r>
        <w:rPr>
          <w:rFonts w:hint="eastAsia"/>
        </w:rPr>
        <w:t>如</w:t>
      </w:r>
      <w:r>
        <w:t>无线网络的安全</w:t>
      </w:r>
      <w:r>
        <w:rPr>
          <w:rFonts w:hint="eastAsia"/>
        </w:rPr>
        <w:t>性</w:t>
      </w:r>
      <w:r>
        <w:t>和无线网络信号的稳定性</w:t>
      </w:r>
      <w:r>
        <w:rPr>
          <w:rFonts w:hint="eastAsia"/>
        </w:rPr>
        <w:t>一直</w:t>
      </w:r>
      <w:r>
        <w:t>都是我们关心的问题。</w:t>
      </w:r>
    </w:p>
    <w:p>
      <w:pPr>
        <w:pStyle w:val="5"/>
        <w:bidi w:val="0"/>
      </w:pPr>
      <w:bookmarkStart w:id="25" w:name="_Toc531545275"/>
      <w:bookmarkStart w:id="26" w:name="_Toc25748"/>
      <w:r>
        <w:rPr>
          <w:rFonts w:hint="eastAsia"/>
        </w:rPr>
        <w:t>1.3、意义</w:t>
      </w:r>
      <w:bookmarkEnd w:id="25"/>
      <w:bookmarkEnd w:id="26"/>
    </w:p>
    <w:p>
      <w:pPr>
        <w:ind w:firstLine="480"/>
      </w:pPr>
      <w:r>
        <w:rPr>
          <w:rFonts w:hint="eastAsia"/>
        </w:rPr>
        <w:t>这次</w:t>
      </w:r>
      <w:r>
        <w:t>校园网络</w:t>
      </w:r>
      <w:r>
        <w:rPr>
          <w:rFonts w:hint="eastAsia"/>
        </w:rPr>
        <w:t>规划</w:t>
      </w:r>
      <w:r>
        <w:t>设计与</w:t>
      </w:r>
      <w:r>
        <w:rPr>
          <w:rFonts w:hint="eastAsia"/>
        </w:rPr>
        <w:t>仿真</w:t>
      </w:r>
      <w:r>
        <w:t>实现，让我</w:t>
      </w:r>
      <w:r>
        <w:rPr>
          <w:rFonts w:hint="eastAsia"/>
        </w:rPr>
        <w:t>把大学</w:t>
      </w:r>
      <w:r>
        <w:t>所学了知识进行了一次全面的性的整理和应用，</w:t>
      </w:r>
      <w:r>
        <w:rPr>
          <w:rFonts w:hint="eastAsia"/>
        </w:rPr>
        <w:t>让自己得到</w:t>
      </w:r>
      <w:r>
        <w:t>了一个提升，</w:t>
      </w:r>
      <w:r>
        <w:rPr>
          <w:rFonts w:hint="eastAsia"/>
        </w:rPr>
        <w:t>通过</w:t>
      </w:r>
      <w:r>
        <w:t>查找资料学习</w:t>
      </w:r>
      <w:r>
        <w:rPr>
          <w:rFonts w:hint="eastAsia"/>
        </w:rPr>
        <w:t>到了</w:t>
      </w:r>
      <w:r>
        <w:t>一</w:t>
      </w:r>
      <w:r>
        <w:rPr>
          <w:rFonts w:hint="eastAsia"/>
        </w:rPr>
        <w:t>些</w:t>
      </w:r>
      <w:r>
        <w:t>大学没有学到的知识，</w:t>
      </w:r>
      <w:r>
        <w:rPr>
          <w:rFonts w:hint="eastAsia"/>
        </w:rPr>
        <w:t>也</w:t>
      </w:r>
      <w:r>
        <w:t>让我把大学学的知识得到了巩固。这</w:t>
      </w:r>
      <w:r>
        <w:rPr>
          <w:rFonts w:hint="eastAsia"/>
        </w:rPr>
        <w:t>次</w:t>
      </w:r>
      <w:r>
        <w:t>设计让我明白的真正一个团队的强大，我明白的</w:t>
      </w:r>
      <w:r>
        <w:rPr>
          <w:rFonts w:hint="eastAsia"/>
        </w:rPr>
        <w:t>如何</w:t>
      </w:r>
      <w:r>
        <w:t>去合理分配每个人的工作，</w:t>
      </w:r>
      <w:r>
        <w:rPr>
          <w:rFonts w:hint="eastAsia"/>
        </w:rPr>
        <w:t>让我</w:t>
      </w:r>
      <w:r>
        <w:t>明白了</w:t>
      </w:r>
      <w:r>
        <w:rPr>
          <w:rFonts w:hint="eastAsia"/>
        </w:rPr>
        <w:t>如何</w:t>
      </w:r>
      <w:r>
        <w:t>去规划和设计一个网络，</w:t>
      </w:r>
      <w:r>
        <w:rPr>
          <w:rFonts w:hint="eastAsia"/>
        </w:rPr>
        <w:t>在</w:t>
      </w:r>
      <w:r>
        <w:t>这个设计中我们遇到</w:t>
      </w:r>
      <w:r>
        <w:rPr>
          <w:rFonts w:hint="eastAsia"/>
        </w:rPr>
        <w:t>了</w:t>
      </w:r>
      <w:r>
        <w:t>不少的问题，但最终我们还</w:t>
      </w:r>
      <w:r>
        <w:rPr>
          <w:rFonts w:hint="eastAsia"/>
        </w:rPr>
        <w:t>是</w:t>
      </w:r>
      <w:r>
        <w:t>解决了</w:t>
      </w:r>
      <w:r>
        <w:rPr>
          <w:rFonts w:hint="eastAsia"/>
        </w:rPr>
        <w:t>。</w:t>
      </w:r>
    </w:p>
    <w:p>
      <w:pPr>
        <w:snapToGrid w:val="0"/>
        <w:ind w:firstLine="480"/>
        <w:rPr>
          <w:color w:val="FF0000"/>
        </w:rPr>
      </w:pPr>
    </w:p>
    <w:p>
      <w:pPr>
        <w:rPr>
          <w:rFonts w:hint="eastAsia"/>
        </w:rPr>
      </w:pPr>
      <w:bookmarkStart w:id="27" w:name="_Toc531545276"/>
      <w:r>
        <w:rPr>
          <w:rFonts w:hint="eastAsia"/>
        </w:rPr>
        <w:br w:type="page"/>
      </w:r>
    </w:p>
    <w:p>
      <w:pPr>
        <w:pStyle w:val="4"/>
        <w:bidi w:val="0"/>
      </w:pPr>
      <w:bookmarkStart w:id="28" w:name="_Toc8927"/>
      <w:r>
        <w:rPr>
          <w:rFonts w:hint="eastAsia"/>
          <w:lang w:val="en-US" w:eastAsia="zh-CN"/>
        </w:rPr>
        <w:t xml:space="preserve">第二章 </w:t>
      </w:r>
      <w:r>
        <w:rPr>
          <w:rFonts w:hint="eastAsia"/>
        </w:rPr>
        <w:t>学校需求分析</w:t>
      </w:r>
      <w:bookmarkEnd w:id="27"/>
      <w:bookmarkEnd w:id="28"/>
    </w:p>
    <w:p>
      <w:pPr>
        <w:pStyle w:val="5"/>
        <w:bidi w:val="0"/>
      </w:pPr>
      <w:bookmarkStart w:id="29" w:name="_Toc531545277"/>
      <w:bookmarkStart w:id="30" w:name="_Toc22015"/>
      <w:r>
        <w:t>2</w:t>
      </w:r>
      <w:r>
        <w:rPr>
          <w:rFonts w:hint="eastAsia"/>
        </w:rPr>
        <w:t>.1、项目概述</w:t>
      </w:r>
      <w:bookmarkEnd w:id="29"/>
      <w:bookmarkEnd w:id="30"/>
    </w:p>
    <w:p>
      <w:pPr>
        <w:ind w:firstLine="480"/>
        <w:rPr>
          <w:rFonts w:hint="eastAsia"/>
        </w:rPr>
      </w:pPr>
      <w:r>
        <w:rPr>
          <w:rFonts w:hint="eastAsia"/>
        </w:rPr>
        <w:t>本设计以校园网络搭建为背景，虚拟</w:t>
      </w:r>
      <w:r>
        <w:t>一个校园网络，</w:t>
      </w:r>
      <w:r>
        <w:rPr>
          <w:rFonts w:hint="eastAsia"/>
        </w:rPr>
        <w:t>实现校园网络的规划设计和模拟。学校</w:t>
      </w:r>
      <w:r>
        <w:t>有</w:t>
      </w:r>
      <w:r>
        <w:rPr>
          <w:rFonts w:hint="eastAsia"/>
        </w:rPr>
        <w:t>多</w:t>
      </w:r>
      <w:r>
        <w:t>个区域</w:t>
      </w:r>
      <w:r>
        <w:rPr>
          <w:rFonts w:hint="eastAsia"/>
        </w:rPr>
        <w:t>需要</w:t>
      </w:r>
      <w:r>
        <w:t>实现网络覆盖，有</w:t>
      </w:r>
      <w:r>
        <w:rPr>
          <w:rFonts w:hint="eastAsia"/>
        </w:rPr>
        <w:t>教学楼</w:t>
      </w:r>
      <w:r>
        <w:t>、办公楼</w:t>
      </w:r>
      <w:r>
        <w:rPr>
          <w:rFonts w:hint="eastAsia"/>
        </w:rPr>
        <w:t>、</w:t>
      </w:r>
      <w:r>
        <w:t>实训</w:t>
      </w:r>
      <w:r>
        <w:rPr>
          <w:rFonts w:hint="eastAsia"/>
        </w:rPr>
        <w:t>楼</w:t>
      </w:r>
      <w:r>
        <w:t>、国际交流中心、图书馆、学生宿舍和教室公寓等多个区域</w:t>
      </w:r>
      <w:r>
        <w:rPr>
          <w:rFonts w:hint="eastAsia"/>
        </w:rPr>
        <w:t>。每个</w:t>
      </w:r>
      <w:r>
        <w:t>区域需要实现</w:t>
      </w:r>
      <w:r>
        <w:rPr>
          <w:rFonts w:hint="eastAsia"/>
        </w:rPr>
        <w:t>网络</w:t>
      </w:r>
      <w:r>
        <w:t>覆盖，实现用户终端访问外网</w:t>
      </w:r>
      <w:r>
        <w:rPr>
          <w:rFonts w:hint="eastAsia"/>
        </w:rPr>
        <w:t>和</w:t>
      </w:r>
      <w:r>
        <w:t>学校内部网络资源，图书馆需要实现无线</w:t>
      </w:r>
      <w:r>
        <w:rPr>
          <w:rFonts w:hint="eastAsia"/>
        </w:rPr>
        <w:t>网络</w:t>
      </w:r>
      <w:r>
        <w:t>覆盖</w:t>
      </w:r>
      <w:r>
        <w:rPr>
          <w:rFonts w:hint="eastAsia"/>
        </w:rPr>
        <w:t>。</w:t>
      </w:r>
      <w:r>
        <w:t>每个</w:t>
      </w:r>
      <w:r>
        <w:rPr>
          <w:rFonts w:hint="eastAsia"/>
        </w:rPr>
        <w:t>区域设计</w:t>
      </w:r>
      <w:r>
        <w:t>仿真模拟</w:t>
      </w:r>
      <w:r>
        <w:rPr>
          <w:rFonts w:hint="eastAsia"/>
        </w:rPr>
        <w:t>PC</w:t>
      </w:r>
      <w:r>
        <w:t>终端部署两台，</w:t>
      </w:r>
      <w:r>
        <w:rPr>
          <w:rFonts w:hint="eastAsia"/>
        </w:rPr>
        <w:t>除</w:t>
      </w:r>
      <w:r>
        <w:t>图书馆</w:t>
      </w:r>
      <w:r>
        <w:rPr>
          <w:rFonts w:hint="eastAsia"/>
        </w:rPr>
        <w:t>之外</w:t>
      </w:r>
      <w:r>
        <w:t>，每个区域部署</w:t>
      </w:r>
      <w:r>
        <w:rPr>
          <w:rFonts w:hint="eastAsia"/>
        </w:rPr>
        <w:t>两台</w:t>
      </w:r>
      <w:r>
        <w:t>接入层交换机设备，每个区域部署一台</w:t>
      </w:r>
      <w:r>
        <w:rPr>
          <w:rFonts w:hint="eastAsia"/>
        </w:rPr>
        <w:t>汇聚</w:t>
      </w:r>
      <w:r>
        <w:t>交换机。</w:t>
      </w:r>
      <w:r>
        <w:rPr>
          <w:rFonts w:hint="eastAsia"/>
        </w:rPr>
        <w:t>核心交换机</w:t>
      </w:r>
      <w:r>
        <w:t>部署两台，实现</w:t>
      </w:r>
      <w:r>
        <w:rPr>
          <w:rFonts w:hint="eastAsia"/>
        </w:rPr>
        <w:t>用户</w:t>
      </w:r>
      <w:r>
        <w:t>网关</w:t>
      </w:r>
      <w:r>
        <w:rPr>
          <w:rFonts w:hint="eastAsia"/>
        </w:rPr>
        <w:t>主</w:t>
      </w:r>
      <w:r>
        <w:t>备，</w:t>
      </w:r>
      <w:r>
        <w:rPr>
          <w:rFonts w:hint="eastAsia"/>
        </w:rPr>
        <w:t>保证</w:t>
      </w:r>
      <w:r>
        <w:t>了网络的稳定性。</w:t>
      </w:r>
      <w:r>
        <w:rPr>
          <w:rFonts w:hint="eastAsia"/>
        </w:rPr>
        <w:t>每个</w:t>
      </w:r>
      <w:r>
        <w:t>区域划分到不同的VLAN，不同VLAN规划</w:t>
      </w:r>
      <w:r>
        <w:rPr>
          <w:rFonts w:hint="eastAsia"/>
        </w:rPr>
        <w:t>不同</w:t>
      </w:r>
      <w:r>
        <w:t>IP地址段，不同区域之间不能访问</w:t>
      </w:r>
      <w:r>
        <w:rPr>
          <w:rFonts w:hint="eastAsia"/>
        </w:rPr>
        <w:t>。</w:t>
      </w:r>
    </w:p>
    <w:p>
      <w:pPr>
        <w:pStyle w:val="5"/>
      </w:pPr>
      <w:bookmarkStart w:id="31" w:name="_Toc531545278"/>
      <w:bookmarkStart w:id="32" w:name="_Toc5960"/>
      <w:r>
        <w:t>2.2</w:t>
      </w:r>
      <w:r>
        <w:rPr>
          <w:rFonts w:hint="eastAsia"/>
        </w:rPr>
        <w:t>、用户需求分析</w:t>
      </w:r>
      <w:bookmarkEnd w:id="31"/>
      <w:bookmarkEnd w:id="32"/>
    </w:p>
    <w:p>
      <w:pPr>
        <w:ind w:firstLine="480"/>
      </w:pPr>
      <w:r>
        <w:rPr>
          <w:rFonts w:hint="eastAsia"/>
        </w:rPr>
        <w:t>（1</w:t>
      </w:r>
      <w:r>
        <w:t>）</w:t>
      </w:r>
      <w:r>
        <w:rPr>
          <w:rFonts w:hint="eastAsia"/>
        </w:rPr>
        <w:t>学校有</w:t>
      </w:r>
      <w:r>
        <w:t>多个区域，有</w:t>
      </w:r>
      <w:r>
        <w:rPr>
          <w:rFonts w:hint="eastAsia"/>
        </w:rPr>
        <w:t>教学楼</w:t>
      </w:r>
      <w:r>
        <w:t>、办公楼</w:t>
      </w:r>
      <w:r>
        <w:rPr>
          <w:rFonts w:hint="eastAsia"/>
        </w:rPr>
        <w:t>、</w:t>
      </w:r>
      <w:r>
        <w:t>实训</w:t>
      </w:r>
      <w:r>
        <w:rPr>
          <w:rFonts w:hint="eastAsia"/>
        </w:rPr>
        <w:t>楼</w:t>
      </w:r>
      <w:r>
        <w:t>、国际交流中心、图书馆、学生宿舍和教室公寓等多个区域</w:t>
      </w:r>
      <w:r>
        <w:rPr>
          <w:rFonts w:hint="eastAsia"/>
        </w:rPr>
        <w:t>，</w:t>
      </w:r>
      <w:r>
        <w:t>每个区域</w:t>
      </w:r>
      <w:r>
        <w:rPr>
          <w:rFonts w:hint="eastAsia"/>
        </w:rPr>
        <w:t>规划</w:t>
      </w:r>
      <w:r>
        <w:t>一个</w:t>
      </w:r>
      <w:r>
        <w:rPr>
          <w:rFonts w:hint="eastAsia"/>
        </w:rPr>
        <w:t>VLAN，</w:t>
      </w:r>
      <w:r>
        <w:t>VLAN ID的话，可以自定义</w:t>
      </w:r>
      <w:r>
        <w:rPr>
          <w:rFonts w:hint="eastAsia"/>
        </w:rPr>
        <w:t>，</w:t>
      </w:r>
      <w:r>
        <w:t>最</w:t>
      </w:r>
      <w:r>
        <w:rPr>
          <w:rFonts w:hint="eastAsia"/>
        </w:rPr>
        <w:t>好</w:t>
      </w:r>
      <w:r>
        <w:t>规划连续</w:t>
      </w:r>
      <w:r>
        <w:rPr>
          <w:rFonts w:hint="eastAsia"/>
        </w:rPr>
        <w:t>的</w:t>
      </w:r>
      <w:r>
        <w:t>VLAN ID。</w:t>
      </w:r>
    </w:p>
    <w:p>
      <w:pPr>
        <w:ind w:firstLine="480"/>
      </w:pPr>
      <w:r>
        <w:rPr>
          <w:rFonts w:hint="eastAsia"/>
        </w:rPr>
        <w:t>（2</w:t>
      </w:r>
      <w:r>
        <w:t>）</w:t>
      </w:r>
      <w:r>
        <w:rPr>
          <w:rFonts w:hint="eastAsia"/>
        </w:rPr>
        <w:t>画出详细</w:t>
      </w:r>
      <w:r>
        <w:t>的网络</w:t>
      </w:r>
      <w:r>
        <w:rPr>
          <w:rFonts w:hint="eastAsia"/>
        </w:rPr>
        <w:t>拓扑</w:t>
      </w:r>
      <w:r>
        <w:t>，拓扑上需要标记设备的名称，设备命令最好有统一的标准，</w:t>
      </w:r>
      <w:r>
        <w:rPr>
          <w:rFonts w:hint="eastAsia"/>
        </w:rPr>
        <w:t>每个</w:t>
      </w:r>
      <w:r>
        <w:t>区域VLAN和IP</w:t>
      </w:r>
      <w:r>
        <w:rPr>
          <w:rFonts w:hint="eastAsia"/>
        </w:rPr>
        <w:t>地址</w:t>
      </w:r>
      <w:r>
        <w:t>的规划标注在下面，设计规划时需要包含设备选型</w:t>
      </w:r>
      <w:r>
        <w:rPr>
          <w:rFonts w:hint="eastAsia"/>
        </w:rPr>
        <w:t>、</w:t>
      </w:r>
      <w:r>
        <w:t>VLAN</w:t>
      </w:r>
      <w:r>
        <w:rPr>
          <w:rFonts w:hint="eastAsia"/>
        </w:rPr>
        <w:t>划分和</w:t>
      </w:r>
      <w:r>
        <w:t>IP</w:t>
      </w:r>
      <w:r>
        <w:rPr>
          <w:rFonts w:hint="eastAsia"/>
        </w:rPr>
        <w:t>地址</w:t>
      </w:r>
      <w:r>
        <w:t>规划</w:t>
      </w:r>
      <w:r>
        <w:rPr>
          <w:rFonts w:hint="eastAsia"/>
        </w:rPr>
        <w:t>表</w:t>
      </w:r>
      <w:r>
        <w:t>。</w:t>
      </w:r>
    </w:p>
    <w:p>
      <w:pPr>
        <w:ind w:firstLine="480"/>
      </w:pPr>
      <w:r>
        <w:rPr>
          <w:rFonts w:hint="eastAsia"/>
        </w:rPr>
        <w:t>（3</w:t>
      </w:r>
      <w:r>
        <w:t>）</w:t>
      </w:r>
      <w:r>
        <w:rPr>
          <w:rFonts w:hint="eastAsia"/>
        </w:rPr>
        <w:t>实现</w:t>
      </w:r>
      <w:r>
        <w:t>学校</w:t>
      </w:r>
      <w:r>
        <w:rPr>
          <w:rFonts w:hint="eastAsia"/>
        </w:rPr>
        <w:t>计算机</w:t>
      </w:r>
      <w:r>
        <w:t>访问外网，需要</w:t>
      </w:r>
      <w:r>
        <w:rPr>
          <w:rFonts w:hint="eastAsia"/>
        </w:rPr>
        <w:t>在出口</w:t>
      </w:r>
      <w:r>
        <w:t>路由器配置</w:t>
      </w:r>
      <w:r>
        <w:rPr>
          <w:rFonts w:hint="eastAsia"/>
        </w:rPr>
        <w:t>NAT</w:t>
      </w:r>
      <w:r>
        <w:t>，</w:t>
      </w:r>
      <w:r>
        <w:rPr>
          <w:rFonts w:hint="eastAsia"/>
        </w:rPr>
        <w:t>隐藏</w:t>
      </w:r>
      <w:r>
        <w:t>内部主机</w:t>
      </w:r>
      <w:r>
        <w:rPr>
          <w:rFonts w:hint="eastAsia"/>
        </w:rPr>
        <w:t>IP地址。</w:t>
      </w:r>
    </w:p>
    <w:p>
      <w:pPr>
        <w:ind w:firstLine="480"/>
      </w:pPr>
      <w:r>
        <w:rPr>
          <w:rFonts w:hint="eastAsia"/>
        </w:rPr>
        <w:t>（4</w:t>
      </w:r>
      <w:r>
        <w:t>）</w:t>
      </w:r>
      <w:r>
        <w:rPr>
          <w:rFonts w:hint="eastAsia"/>
        </w:rPr>
        <w:t>学校部署</w:t>
      </w:r>
      <w:r>
        <w:t>多台服务器，部署了一些常用的服务器，FTP、DNS、WEB和DHCP服务器等，</w:t>
      </w:r>
      <w:r>
        <w:rPr>
          <w:rFonts w:hint="eastAsia"/>
        </w:rPr>
        <w:t>限制学生</w:t>
      </w:r>
      <w:r>
        <w:t>宿舍计算机访问学校内部</w:t>
      </w:r>
      <w:r>
        <w:rPr>
          <w:rFonts w:hint="eastAsia"/>
        </w:rPr>
        <w:t>FTP服务器</w:t>
      </w:r>
      <w:r>
        <w:t>等，通过在核心交换机配置ACL访问控制列表实现。</w:t>
      </w:r>
    </w:p>
    <w:p>
      <w:pPr>
        <w:ind w:firstLine="480"/>
      </w:pPr>
      <w:r>
        <w:rPr>
          <w:rFonts w:hint="eastAsia"/>
        </w:rPr>
        <w:t>（5</w:t>
      </w:r>
      <w:r>
        <w:t>）</w:t>
      </w:r>
      <w:r>
        <w:rPr>
          <w:rFonts w:hint="eastAsia"/>
        </w:rPr>
        <w:t>学校</w:t>
      </w:r>
      <w:r>
        <w:t>出口接入运营商网络，</w:t>
      </w:r>
      <w:r>
        <w:rPr>
          <w:rFonts w:hint="eastAsia"/>
        </w:rPr>
        <w:t>学校</w:t>
      </w:r>
      <w:r>
        <w:t>向</w:t>
      </w:r>
      <w:r>
        <w:rPr>
          <w:rFonts w:hint="eastAsia"/>
        </w:rPr>
        <w:t>电信</w:t>
      </w:r>
      <w:r>
        <w:t>运营</w:t>
      </w:r>
      <w:r>
        <w:rPr>
          <w:rFonts w:hint="eastAsia"/>
        </w:rPr>
        <w:t>商申请</w:t>
      </w:r>
      <w:r>
        <w:t>了公网地址，</w:t>
      </w:r>
      <w:r>
        <w:rPr>
          <w:rFonts w:hint="eastAsia"/>
        </w:rPr>
        <w:t>公网</w:t>
      </w:r>
      <w:r>
        <w:t>地址段为</w:t>
      </w:r>
      <w:r>
        <w:rPr>
          <w:rFonts w:hint="eastAsia"/>
        </w:rPr>
        <w:t>200.200.200.0，</w:t>
      </w:r>
      <w:r>
        <w:t>掩码为</w:t>
      </w:r>
      <w:r>
        <w:rPr>
          <w:rFonts w:hint="eastAsia"/>
        </w:rPr>
        <w:t>255.255.255.248，</w:t>
      </w:r>
      <w:r>
        <w:t>一个</w:t>
      </w:r>
      <w:r>
        <w:rPr>
          <w:rFonts w:hint="eastAsia"/>
        </w:rPr>
        <w:t>6个</w:t>
      </w:r>
      <w:r>
        <w:t>主机地址</w:t>
      </w:r>
      <w:r>
        <w:rPr>
          <w:rFonts w:hint="eastAsia"/>
        </w:rPr>
        <w:t>用</w:t>
      </w:r>
      <w:r>
        <w:t>，去掉出口默认网关还有</w:t>
      </w:r>
      <w:r>
        <w:rPr>
          <w:rFonts w:hint="eastAsia"/>
        </w:rPr>
        <w:t>5个公网</w:t>
      </w:r>
      <w:r>
        <w:t>地址可以用。</w:t>
      </w:r>
    </w:p>
    <w:p>
      <w:pPr>
        <w:ind w:firstLine="480"/>
      </w:pPr>
      <w:r>
        <w:t>（</w:t>
      </w:r>
      <w:r>
        <w:rPr>
          <w:rFonts w:hint="eastAsia"/>
        </w:rPr>
        <w:t>6</w:t>
      </w:r>
      <w:r>
        <w:t>）</w:t>
      </w:r>
      <w:r>
        <w:rPr>
          <w:rFonts w:hint="eastAsia"/>
        </w:rPr>
        <w:t>学校需要</w:t>
      </w:r>
      <w:r>
        <w:t>实现网络管理员和</w:t>
      </w:r>
      <w:r>
        <w:rPr>
          <w:rFonts w:hint="eastAsia"/>
        </w:rPr>
        <w:t>老师</w:t>
      </w:r>
      <w:r>
        <w:t>通过Internet</w:t>
      </w:r>
      <w:r>
        <w:rPr>
          <w:rFonts w:hint="eastAsia"/>
        </w:rPr>
        <w:t>网络VPN接入</w:t>
      </w:r>
      <w:r>
        <w:t>到学校内网，</w:t>
      </w:r>
      <w:r>
        <w:rPr>
          <w:rFonts w:hint="eastAsia"/>
        </w:rPr>
        <w:t>访问学校</w:t>
      </w:r>
      <w:r>
        <w:t>内部服务器</w:t>
      </w:r>
      <w:r>
        <w:rPr>
          <w:rFonts w:hint="eastAsia"/>
        </w:rPr>
        <w:t>和</w:t>
      </w:r>
      <w:r>
        <w:t>内部网络。</w:t>
      </w:r>
    </w:p>
    <w:p>
      <w:pPr>
        <w:ind w:firstLine="480"/>
      </w:pPr>
      <w:r>
        <w:rPr>
          <w:rFonts w:hint="eastAsia"/>
        </w:rPr>
        <w:t>（7</w:t>
      </w:r>
      <w:r>
        <w:t>）</w:t>
      </w:r>
      <w:r>
        <w:rPr>
          <w:rFonts w:hint="eastAsia"/>
        </w:rPr>
        <w:t>学校有</w:t>
      </w:r>
      <w:r>
        <w:t>多个区域，有</w:t>
      </w:r>
      <w:r>
        <w:rPr>
          <w:rFonts w:hint="eastAsia"/>
        </w:rPr>
        <w:t>教学楼</w:t>
      </w:r>
      <w:r>
        <w:t>、办公楼</w:t>
      </w:r>
      <w:r>
        <w:rPr>
          <w:rFonts w:hint="eastAsia"/>
        </w:rPr>
        <w:t>、</w:t>
      </w:r>
      <w:r>
        <w:t>实训</w:t>
      </w:r>
      <w:r>
        <w:rPr>
          <w:rFonts w:hint="eastAsia"/>
        </w:rPr>
        <w:t>楼</w:t>
      </w:r>
      <w:r>
        <w:t>、国际交流中心、图书馆、学生宿舍和教室公寓等多个区域</w:t>
      </w:r>
      <w:r>
        <w:rPr>
          <w:rFonts w:hint="eastAsia"/>
        </w:rPr>
        <w:t>，</w:t>
      </w:r>
      <w:r>
        <w:t>每个区域之间不同相互访问，相同区域内部</w:t>
      </w:r>
      <w:r>
        <w:rPr>
          <w:rFonts w:hint="eastAsia"/>
        </w:rPr>
        <w:t>PC</w:t>
      </w:r>
      <w:r>
        <w:t>可以访问。</w:t>
      </w:r>
    </w:p>
    <w:p>
      <w:pPr>
        <w:ind w:firstLine="480"/>
      </w:pPr>
      <w:r>
        <w:rPr>
          <w:rFonts w:hint="eastAsia"/>
        </w:rPr>
        <w:t>（8</w:t>
      </w:r>
      <w:r>
        <w:t>）</w:t>
      </w:r>
      <w:r>
        <w:rPr>
          <w:rFonts w:hint="eastAsia"/>
        </w:rPr>
        <w:t>学校</w:t>
      </w:r>
      <w:r>
        <w:t>图书馆部署无线网络，需要实现图书馆内</w:t>
      </w:r>
      <w:r>
        <w:rPr>
          <w:rFonts w:hint="eastAsia"/>
        </w:rPr>
        <w:t>用户</w:t>
      </w:r>
      <w:r>
        <w:t>终端可以通过无线访问外网，PC终端通过DHCP</w:t>
      </w:r>
      <w:r>
        <w:rPr>
          <w:rFonts w:hint="eastAsia"/>
        </w:rPr>
        <w:t>服务器</w:t>
      </w:r>
      <w:r>
        <w:t>自动获取</w:t>
      </w:r>
      <w:r>
        <w:rPr>
          <w:rFonts w:hint="eastAsia"/>
        </w:rPr>
        <w:t>IP</w:t>
      </w:r>
      <w:r>
        <w:t>地址。</w:t>
      </w:r>
    </w:p>
    <w:p>
      <w:pPr>
        <w:ind w:firstLine="480"/>
      </w:pPr>
    </w:p>
    <w:p>
      <w:pPr>
        <w:pStyle w:val="5"/>
      </w:pPr>
      <w:bookmarkStart w:id="33" w:name="_Toc531545279"/>
      <w:bookmarkStart w:id="34" w:name="_Toc5466"/>
      <w:r>
        <w:t>2.3</w:t>
      </w:r>
      <w:r>
        <w:rPr>
          <w:rFonts w:hint="eastAsia"/>
        </w:rPr>
        <w:t>、服务器需求分析</w:t>
      </w:r>
      <w:bookmarkEnd w:id="33"/>
      <w:bookmarkEnd w:id="34"/>
    </w:p>
    <w:p>
      <w:pPr>
        <w:ind w:firstLine="480"/>
      </w:pPr>
      <w:r>
        <w:rPr>
          <w:rFonts w:hint="eastAsia"/>
        </w:rPr>
        <w:t>（1</w:t>
      </w:r>
      <w:r>
        <w:t>）</w:t>
      </w:r>
      <w:r>
        <w:rPr>
          <w:rFonts w:hint="eastAsia"/>
        </w:rPr>
        <w:t>WEB</w:t>
      </w:r>
      <w:r>
        <w:t>服务器</w:t>
      </w:r>
      <w:r>
        <w:rPr>
          <w:rFonts w:hint="eastAsia"/>
        </w:rPr>
        <w:t>：每个学校</w:t>
      </w:r>
      <w:r>
        <w:t>几乎都有自己的网站，</w:t>
      </w:r>
      <w:r>
        <w:rPr>
          <w:rFonts w:hint="eastAsia"/>
        </w:rPr>
        <w:t>能够</w:t>
      </w:r>
      <w:r>
        <w:t>对外宣传自己的</w:t>
      </w:r>
      <w:r>
        <w:rPr>
          <w:rFonts w:hint="eastAsia"/>
        </w:rPr>
        <w:t>学校</w:t>
      </w:r>
      <w:r>
        <w:t>，大大增加</w:t>
      </w:r>
      <w:r>
        <w:rPr>
          <w:rFonts w:hint="eastAsia"/>
        </w:rPr>
        <w:t>学校</w:t>
      </w:r>
      <w:r>
        <w:t>的知名度和关注度。WEB</w:t>
      </w:r>
      <w:r>
        <w:rPr>
          <w:rFonts w:hint="eastAsia"/>
        </w:rPr>
        <w:t>服务器</w:t>
      </w:r>
      <w:r>
        <w:t>可以供</w:t>
      </w:r>
      <w:r>
        <w:rPr>
          <w:rFonts w:hint="eastAsia"/>
        </w:rPr>
        <w:t>学校</w:t>
      </w:r>
      <w:r>
        <w:t>内部用户</w:t>
      </w:r>
      <w:r>
        <w:rPr>
          <w:rFonts w:hint="eastAsia"/>
        </w:rPr>
        <w:t>以及</w:t>
      </w:r>
      <w:r>
        <w:t>外网用户访问和浏览。如果</w:t>
      </w:r>
      <w:r>
        <w:rPr>
          <w:rFonts w:hint="eastAsia"/>
        </w:rPr>
        <w:t>需要</w:t>
      </w:r>
      <w:r>
        <w:t>实现外</w:t>
      </w:r>
      <w:r>
        <w:rPr>
          <w:rFonts w:hint="eastAsia"/>
        </w:rPr>
        <w:t>网</w:t>
      </w:r>
      <w:r>
        <w:t>用户访问，</w:t>
      </w:r>
      <w:r>
        <w:rPr>
          <w:rFonts w:hint="eastAsia"/>
        </w:rPr>
        <w:t>需要</w:t>
      </w:r>
      <w:r>
        <w:t>将WEB</w:t>
      </w:r>
      <w:r>
        <w:rPr>
          <w:rFonts w:hint="eastAsia"/>
        </w:rPr>
        <w:t>服务器</w:t>
      </w:r>
      <w:r>
        <w:t>进行</w:t>
      </w:r>
      <w:r>
        <w:rPr>
          <w:rFonts w:hint="eastAsia"/>
        </w:rPr>
        <w:t>静态</w:t>
      </w:r>
      <w:r>
        <w:t>地址</w:t>
      </w:r>
      <w:r>
        <w:rPr>
          <w:rFonts w:hint="eastAsia"/>
        </w:rPr>
        <w:t>转换</w:t>
      </w:r>
    </w:p>
    <w:p>
      <w:pPr>
        <w:ind w:firstLine="480"/>
      </w:pPr>
      <w:r>
        <w:rPr>
          <w:rFonts w:hint="eastAsia"/>
        </w:rPr>
        <w:t>（2</w:t>
      </w:r>
      <w:r>
        <w:t>）</w:t>
      </w:r>
      <w:r>
        <w:rPr>
          <w:rFonts w:hint="eastAsia"/>
        </w:rPr>
        <w:t>FTP服务器</w:t>
      </w:r>
      <w:r>
        <w:t>：</w:t>
      </w:r>
      <w:r>
        <w:rPr>
          <w:rFonts w:hint="eastAsia"/>
        </w:rPr>
        <w:t>FTP</w:t>
      </w:r>
      <w:r>
        <w:t>文件传输服务器，能够保存学校内部用户的一些主要资料</w:t>
      </w:r>
      <w:r>
        <w:rPr>
          <w:rFonts w:hint="eastAsia"/>
        </w:rPr>
        <w:t>和</w:t>
      </w:r>
      <w:r>
        <w:t>视频，以及一些</w:t>
      </w:r>
      <w:r>
        <w:rPr>
          <w:rFonts w:hint="eastAsia"/>
        </w:rPr>
        <w:t>常用</w:t>
      </w:r>
      <w:r>
        <w:t>的软件和</w:t>
      </w:r>
      <w:r>
        <w:rPr>
          <w:rFonts w:hint="eastAsia"/>
        </w:rPr>
        <w:t>工具</w:t>
      </w:r>
      <w:r>
        <w:t>。FTP</w:t>
      </w:r>
      <w:r>
        <w:rPr>
          <w:rFonts w:hint="eastAsia"/>
        </w:rPr>
        <w:t>服务器</w:t>
      </w:r>
      <w:r>
        <w:t>要求</w:t>
      </w:r>
      <w:r>
        <w:rPr>
          <w:rFonts w:hint="eastAsia"/>
        </w:rPr>
        <w:t>能够</w:t>
      </w:r>
      <w:r>
        <w:t>有</w:t>
      </w:r>
      <w:r>
        <w:rPr>
          <w:rFonts w:hint="eastAsia"/>
        </w:rPr>
        <w:t>足够</w:t>
      </w:r>
      <w:r>
        <w:t>的磁盘或存储空间，能够实现内部用户的资料的保存和共享。可以</w:t>
      </w:r>
      <w:r>
        <w:rPr>
          <w:rFonts w:hint="eastAsia"/>
        </w:rPr>
        <w:t>对</w:t>
      </w:r>
      <w:r>
        <w:t>一些重要的文件和相关资料进行权限设置，对于FTP服务器</w:t>
      </w:r>
      <w:r>
        <w:rPr>
          <w:rFonts w:hint="eastAsia"/>
        </w:rPr>
        <w:t>的</w:t>
      </w:r>
      <w:r>
        <w:t>访问，可以设置用户</w:t>
      </w:r>
      <w:r>
        <w:rPr>
          <w:rFonts w:hint="eastAsia"/>
        </w:rPr>
        <w:t>名</w:t>
      </w:r>
      <w:r>
        <w:t>和密码</w:t>
      </w:r>
      <w:r>
        <w:rPr>
          <w:rFonts w:hint="eastAsia"/>
        </w:rPr>
        <w:t>，</w:t>
      </w:r>
      <w:r>
        <w:t>还可以设置文件或共享资料的</w:t>
      </w:r>
      <w:r>
        <w:rPr>
          <w:rFonts w:hint="eastAsia"/>
        </w:rPr>
        <w:t>读写</w:t>
      </w:r>
      <w:r>
        <w:t>权限，保证安全性。</w:t>
      </w:r>
    </w:p>
    <w:p>
      <w:pPr>
        <w:ind w:firstLine="480" w:firstLineChars="0"/>
      </w:pPr>
      <w:r>
        <w:rPr>
          <w:rFonts w:hint="eastAsia"/>
        </w:rPr>
        <w:t>（3</w:t>
      </w:r>
      <w:r>
        <w:t>）</w:t>
      </w:r>
      <w:r>
        <w:rPr>
          <w:rFonts w:hint="eastAsia"/>
        </w:rPr>
        <w:t>DHCP</w:t>
      </w:r>
      <w:r>
        <w:t>服务器：</w:t>
      </w:r>
      <w:r>
        <w:rPr>
          <w:rFonts w:hint="eastAsia"/>
        </w:rPr>
        <w:t>学校</w:t>
      </w:r>
      <w:r>
        <w:t>内部用户</w:t>
      </w:r>
      <w:r>
        <w:rPr>
          <w:rFonts w:hint="eastAsia"/>
        </w:rPr>
        <w:t>人数</w:t>
      </w:r>
      <w:r>
        <w:t>较多，并不是所有</w:t>
      </w:r>
      <w:r>
        <w:rPr>
          <w:rFonts w:hint="eastAsia"/>
        </w:rPr>
        <w:t>用户对</w:t>
      </w:r>
      <w:r>
        <w:t>IP地址设置及相关配置有所了解，为了减少网络管理员和用户的工作量</w:t>
      </w:r>
      <w:r>
        <w:rPr>
          <w:rFonts w:hint="eastAsia"/>
        </w:rPr>
        <w:t>，</w:t>
      </w:r>
      <w:r>
        <w:t>一般学校内部都</w:t>
      </w:r>
      <w:r>
        <w:rPr>
          <w:rFonts w:hint="eastAsia"/>
        </w:rPr>
        <w:t>是</w:t>
      </w:r>
      <w:r>
        <w:t>通过DHCP动态分配IP地址的方式为用户分配IP地址。DHCP</w:t>
      </w:r>
      <w:r>
        <w:rPr>
          <w:rFonts w:hint="eastAsia"/>
        </w:rPr>
        <w:t>服务器</w:t>
      </w:r>
      <w:r>
        <w:t>可以配置三层的交换机</w:t>
      </w:r>
      <w:r>
        <w:rPr>
          <w:rFonts w:hint="eastAsia"/>
        </w:rPr>
        <w:t>和</w:t>
      </w:r>
      <w:r>
        <w:t>路由器等网络设备上，也可以用专门的服务器配置DHCP Server。DHCP</w:t>
      </w:r>
      <w:r>
        <w:rPr>
          <w:rFonts w:hint="eastAsia"/>
        </w:rPr>
        <w:t>服务器</w:t>
      </w:r>
      <w:r>
        <w:t>的</w:t>
      </w:r>
      <w:r>
        <w:rPr>
          <w:rFonts w:hint="eastAsia"/>
        </w:rPr>
        <w:t>部署</w:t>
      </w:r>
      <w:r>
        <w:t>避免了用户配置IP地址冲突和减少了网络管理员的工作量。</w:t>
      </w:r>
    </w:p>
    <w:p>
      <w:pPr>
        <w:ind w:firstLine="480" w:firstLineChars="0"/>
      </w:pPr>
      <w:r>
        <w:rPr>
          <w:rFonts w:hint="eastAsia"/>
        </w:rPr>
        <w:t>（4</w:t>
      </w:r>
      <w:r>
        <w:t>）</w:t>
      </w:r>
      <w:r>
        <w:rPr>
          <w:rFonts w:hint="eastAsia"/>
        </w:rPr>
        <w:t>DNS</w:t>
      </w:r>
      <w:r>
        <w:t>服务器：DNS域名服务器</w:t>
      </w:r>
      <w:r>
        <w:rPr>
          <w:rFonts w:hint="eastAsia"/>
        </w:rPr>
        <w:t>，通过</w:t>
      </w:r>
      <w:r>
        <w:t>配置域名与IP地址对应映射</w:t>
      </w:r>
      <w:r>
        <w:rPr>
          <w:rFonts w:hint="eastAsia"/>
        </w:rPr>
        <w:t>，方便</w:t>
      </w:r>
      <w:r>
        <w:t>用户对一些网站的访问。</w:t>
      </w:r>
      <w:r>
        <w:rPr>
          <w:rFonts w:hint="eastAsia"/>
        </w:rPr>
        <w:t>一般</w:t>
      </w:r>
      <w:r>
        <w:t>的用户对</w:t>
      </w:r>
      <w:r>
        <w:rPr>
          <w:rFonts w:hint="eastAsia"/>
        </w:rPr>
        <w:t>于</w:t>
      </w:r>
      <w:r>
        <w:t>IP地址的记忆力不是很强</w:t>
      </w:r>
      <w:r>
        <w:rPr>
          <w:rFonts w:hint="eastAsia"/>
        </w:rPr>
        <w:t>和</w:t>
      </w:r>
      <w:r>
        <w:t>IP地址较多的情况下很难</w:t>
      </w:r>
      <w:r>
        <w:rPr>
          <w:rFonts w:hint="eastAsia"/>
        </w:rPr>
        <w:t>记住</w:t>
      </w:r>
      <w:r>
        <w:t>，</w:t>
      </w:r>
      <w:r>
        <w:rPr>
          <w:rFonts w:hint="eastAsia"/>
        </w:rPr>
        <w:t>现在</w:t>
      </w:r>
      <w:r>
        <w:t>的网站</w:t>
      </w:r>
      <w:r>
        <w:rPr>
          <w:rFonts w:hint="eastAsia"/>
        </w:rPr>
        <w:t>很多</w:t>
      </w:r>
      <w:r>
        <w:t>，如果需要记住那些IP地址的话很麻烦</w:t>
      </w:r>
      <w:r>
        <w:rPr>
          <w:rFonts w:hint="eastAsia"/>
        </w:rPr>
        <w:t>。</w:t>
      </w:r>
      <w:r>
        <w:t>DNS域名服务器</w:t>
      </w:r>
      <w:r>
        <w:rPr>
          <w:rFonts w:hint="eastAsia"/>
        </w:rPr>
        <w:t>，通过</w:t>
      </w:r>
      <w:r>
        <w:t>配置域名与IP地址对应映射</w:t>
      </w:r>
      <w:r>
        <w:rPr>
          <w:rFonts w:hint="eastAsia"/>
        </w:rPr>
        <w:t>，</w:t>
      </w:r>
      <w:r>
        <w:t>通过在</w:t>
      </w:r>
      <w:r>
        <w:rPr>
          <w:rFonts w:hint="eastAsia"/>
        </w:rPr>
        <w:t>浏览</w:t>
      </w:r>
      <w:r>
        <w:t>器里面输入相应的域名，查</w:t>
      </w:r>
      <w:r>
        <w:rPr>
          <w:rFonts w:hint="eastAsia"/>
        </w:rPr>
        <w:t>找</w:t>
      </w:r>
      <w:r>
        <w:t>到相应的IP地址后，在进行</w:t>
      </w:r>
      <w:r>
        <w:rPr>
          <w:rFonts w:hint="eastAsia"/>
        </w:rPr>
        <w:t>访问</w:t>
      </w:r>
      <w:r>
        <w:t>，对于用户来说是透明的。</w:t>
      </w:r>
    </w:p>
    <w:p>
      <w:pPr>
        <w:pStyle w:val="5"/>
      </w:pPr>
      <w:bookmarkStart w:id="35" w:name="_Toc8079"/>
      <w:bookmarkStart w:id="36" w:name="_Toc531545280"/>
      <w:r>
        <w:t>2.4</w:t>
      </w:r>
      <w:r>
        <w:rPr>
          <w:rFonts w:hint="eastAsia"/>
        </w:rPr>
        <w:t>、网络安全需求分析</w:t>
      </w:r>
      <w:bookmarkEnd w:id="35"/>
      <w:bookmarkEnd w:id="36"/>
    </w:p>
    <w:p>
      <w:pPr>
        <w:ind w:firstLine="480"/>
      </w:pPr>
      <w:r>
        <w:rPr>
          <w:rFonts w:hint="eastAsia"/>
        </w:rPr>
        <w:t>（1</w:t>
      </w:r>
      <w:r>
        <w:t>）</w:t>
      </w:r>
      <w:r>
        <w:rPr>
          <w:rFonts w:hint="eastAsia"/>
        </w:rPr>
        <w:t>服务器区域</w:t>
      </w:r>
      <w:r>
        <w:t>部署防火墙，划分Inside</w:t>
      </w:r>
      <w:r>
        <w:rPr>
          <w:rFonts w:hint="eastAsia"/>
        </w:rPr>
        <w:t>和</w:t>
      </w:r>
      <w:r>
        <w:t>Outside</w:t>
      </w:r>
      <w:r>
        <w:rPr>
          <w:rFonts w:hint="eastAsia"/>
        </w:rPr>
        <w:t>区域</w:t>
      </w:r>
      <w:r>
        <w:t>，配置策略，</w:t>
      </w:r>
      <w:r>
        <w:rPr>
          <w:rFonts w:hint="eastAsia"/>
        </w:rPr>
        <w:t>限制</w:t>
      </w:r>
      <w:r>
        <w:t>流量访问。</w:t>
      </w:r>
      <w:r>
        <w:rPr>
          <w:rFonts w:hint="eastAsia"/>
        </w:rPr>
        <w:t xml:space="preserve"> </w:t>
      </w:r>
    </w:p>
    <w:p>
      <w:pPr>
        <w:ind w:firstLine="480"/>
      </w:pPr>
      <w:r>
        <w:rPr>
          <w:rFonts w:hint="eastAsia"/>
        </w:rPr>
        <w:t>（2）防止</w:t>
      </w:r>
      <w:r>
        <w:t>内部</w:t>
      </w:r>
      <w:r>
        <w:rPr>
          <w:rFonts w:hint="eastAsia"/>
        </w:rPr>
        <w:t>主机</w:t>
      </w:r>
      <w:r>
        <w:t>IP地址欺骗，在出口设备</w:t>
      </w:r>
      <w:r>
        <w:rPr>
          <w:rFonts w:hint="eastAsia"/>
        </w:rPr>
        <w:t>上</w:t>
      </w:r>
      <w:r>
        <w:t>配置NAT网络地址转换，将内部私有地址进行转换，隐藏了内部主机的真实地址。</w:t>
      </w:r>
    </w:p>
    <w:p>
      <w:pPr>
        <w:ind w:firstLine="480"/>
      </w:pPr>
      <w:r>
        <w:rPr>
          <w:rFonts w:hint="eastAsia"/>
        </w:rPr>
        <w:t>（3）保证</w:t>
      </w:r>
      <w:r>
        <w:t>服务器的安全性，配置ACL访问控制</w:t>
      </w:r>
      <w:r>
        <w:rPr>
          <w:rFonts w:hint="eastAsia"/>
        </w:rPr>
        <w:t>列表限制</w:t>
      </w:r>
      <w:r>
        <w:t>学生宿舍PC访问内部</w:t>
      </w:r>
      <w:r>
        <w:rPr>
          <w:rFonts w:hint="eastAsia"/>
        </w:rPr>
        <w:t>FTP</w:t>
      </w:r>
      <w:r>
        <w:t>服务器。</w:t>
      </w:r>
    </w:p>
    <w:p>
      <w:pPr>
        <w:ind w:firstLine="480"/>
      </w:pPr>
      <w:r>
        <w:rPr>
          <w:rFonts w:hint="eastAsia"/>
        </w:rPr>
        <w:t>（4）保证不同</w:t>
      </w:r>
      <w:r>
        <w:t>区域计算机和用户终端安全，配置ACL访问控制</w:t>
      </w:r>
      <w:r>
        <w:rPr>
          <w:rFonts w:hint="eastAsia"/>
        </w:rPr>
        <w:t>列表限制不同</w:t>
      </w:r>
      <w:r>
        <w:t>区域</w:t>
      </w:r>
      <w:r>
        <w:rPr>
          <w:rFonts w:hint="eastAsia"/>
        </w:rPr>
        <w:t>之间</w:t>
      </w:r>
      <w:r>
        <w:t>不能</w:t>
      </w:r>
      <w:r>
        <w:rPr>
          <w:rFonts w:hint="eastAsia"/>
        </w:rPr>
        <w:t>相互</w:t>
      </w:r>
      <w:r>
        <w:t>访问。</w:t>
      </w:r>
    </w:p>
    <w:p>
      <w:pPr>
        <w:pStyle w:val="5"/>
      </w:pPr>
      <w:bookmarkStart w:id="37" w:name="_Toc531545281"/>
      <w:bookmarkStart w:id="38" w:name="_Toc21795"/>
      <w:r>
        <w:rPr>
          <w:rFonts w:hint="eastAsia"/>
        </w:rPr>
        <w:t>2.5、</w:t>
      </w:r>
      <w:r>
        <w:t>网络设备需求分析</w:t>
      </w:r>
      <w:bookmarkEnd w:id="37"/>
      <w:bookmarkEnd w:id="38"/>
    </w:p>
    <w:p>
      <w:pPr>
        <w:ind w:firstLine="480"/>
      </w:pPr>
      <w:r>
        <w:rPr>
          <w:rFonts w:hint="eastAsia"/>
        </w:rPr>
        <w:t>最近</w:t>
      </w:r>
      <w:r>
        <w:t>几年经济发展比较快，网络设备的更新速度和其他设备厂商的出现，使得现在的网络设备的价格比较透明和相当便宜，但是思科的网络设备的价格还是相</w:t>
      </w:r>
      <w:r>
        <w:rPr>
          <w:rFonts w:hint="eastAsia"/>
        </w:rPr>
        <w:t>对</w:t>
      </w:r>
      <w:r>
        <w:t>比较贵，但是思科网络设备的性能和稳定性是不可置疑的，国产的华三和华为的</w:t>
      </w:r>
      <w:r>
        <w:rPr>
          <w:rFonts w:hint="eastAsia"/>
        </w:rPr>
        <w:t>网络</w:t>
      </w:r>
      <w:r>
        <w:t>设备</w:t>
      </w:r>
      <w:r>
        <w:rPr>
          <w:rFonts w:hint="eastAsia"/>
        </w:rPr>
        <w:t>在</w:t>
      </w:r>
      <w:r>
        <w:t>价格上相当思科来说比较便宜，但是性能和稳定性上不及思科，</w:t>
      </w:r>
      <w:r>
        <w:rPr>
          <w:rFonts w:hint="eastAsia"/>
        </w:rPr>
        <w:t>如果</w:t>
      </w:r>
      <w:r>
        <w:t>学校资金充裕的话</w:t>
      </w:r>
      <w:r>
        <w:rPr>
          <w:rFonts w:hint="eastAsia"/>
        </w:rPr>
        <w:t>建议</w:t>
      </w:r>
      <w:r>
        <w:t>选择思科的网络设备</w:t>
      </w:r>
      <w:r>
        <w:rPr>
          <w:rFonts w:hint="eastAsia"/>
        </w:rPr>
        <w:t>，网络</w:t>
      </w:r>
      <w:r>
        <w:t>设备的选</w:t>
      </w:r>
      <w:r>
        <w:rPr>
          <w:rFonts w:hint="eastAsia"/>
        </w:rPr>
        <w:t>型</w:t>
      </w:r>
      <w:r>
        <w:t>可以从以下这些方便考虑：</w:t>
      </w:r>
    </w:p>
    <w:p>
      <w:pPr>
        <w:ind w:firstLine="480"/>
      </w:pPr>
      <w:r>
        <w:rPr>
          <w:rFonts w:hint="eastAsia"/>
        </w:rPr>
        <w:t>（1</w:t>
      </w:r>
      <w:r>
        <w:t>）</w:t>
      </w:r>
      <w:r>
        <w:rPr>
          <w:rFonts w:hint="eastAsia"/>
        </w:rPr>
        <w:t>性能</w:t>
      </w:r>
      <w:r>
        <w:t>方面：网络设备</w:t>
      </w:r>
      <w:r>
        <w:rPr>
          <w:rFonts w:hint="eastAsia"/>
        </w:rPr>
        <w:t>需要具有较高</w:t>
      </w:r>
      <w:r>
        <w:t>的转发性能，这样可以实现数据包在网络中快速</w:t>
      </w:r>
      <w:r>
        <w:rPr>
          <w:rFonts w:hint="eastAsia"/>
        </w:rPr>
        <w:t>转发</w:t>
      </w:r>
      <w:r>
        <w:t>，避免数据包流量过</w:t>
      </w:r>
      <w:r>
        <w:rPr>
          <w:rFonts w:hint="eastAsia"/>
        </w:rPr>
        <w:t>多</w:t>
      </w:r>
      <w:r>
        <w:t>，出现</w:t>
      </w:r>
      <w:r>
        <w:rPr>
          <w:rFonts w:hint="eastAsia"/>
        </w:rPr>
        <w:t>流量</w:t>
      </w:r>
      <w:r>
        <w:t>拥塞的情况</w:t>
      </w:r>
    </w:p>
    <w:p>
      <w:pPr>
        <w:ind w:firstLine="480"/>
      </w:pPr>
      <w:r>
        <w:rPr>
          <w:rFonts w:hint="eastAsia"/>
        </w:rPr>
        <w:t>（2</w:t>
      </w:r>
      <w:r>
        <w:t>）</w:t>
      </w:r>
      <w:r>
        <w:rPr>
          <w:rFonts w:hint="eastAsia"/>
        </w:rPr>
        <w:t>安全</w:t>
      </w:r>
      <w:r>
        <w:t>方面：</w:t>
      </w:r>
      <w:r>
        <w:rPr>
          <w:rFonts w:hint="eastAsia"/>
        </w:rPr>
        <w:t>网络</w:t>
      </w:r>
      <w:r>
        <w:t>的安全在现在的网络设计中至关重要，</w:t>
      </w:r>
      <w:r>
        <w:rPr>
          <w:rFonts w:hint="eastAsia"/>
        </w:rPr>
        <w:t>所有</w:t>
      </w:r>
      <w:r>
        <w:t>在设备</w:t>
      </w:r>
      <w:r>
        <w:rPr>
          <w:rFonts w:hint="eastAsia"/>
        </w:rPr>
        <w:t>安全</w:t>
      </w:r>
      <w:r>
        <w:t>方面需要设备自身支持一些基本的安全协议，来保护网络的安全性，或通过购买</w:t>
      </w:r>
      <w:r>
        <w:rPr>
          <w:rFonts w:hint="eastAsia"/>
        </w:rPr>
        <w:t>专门</w:t>
      </w:r>
      <w:r>
        <w:t>的安全设备</w:t>
      </w:r>
      <w:r>
        <w:rPr>
          <w:rFonts w:hint="eastAsia"/>
        </w:rPr>
        <w:t>来</w:t>
      </w:r>
      <w:r>
        <w:t>保护网络的安全</w:t>
      </w:r>
    </w:p>
    <w:p>
      <w:pPr>
        <w:ind w:firstLine="480"/>
      </w:pPr>
      <w:r>
        <w:rPr>
          <w:rFonts w:hint="eastAsia"/>
        </w:rPr>
        <w:t>（3</w:t>
      </w:r>
      <w:r>
        <w:t>）</w:t>
      </w:r>
      <w:r>
        <w:rPr>
          <w:rFonts w:hint="eastAsia"/>
        </w:rPr>
        <w:t>管理</w:t>
      </w:r>
      <w:r>
        <w:t>性方面</w:t>
      </w:r>
      <w:r>
        <w:rPr>
          <w:rFonts w:hint="eastAsia"/>
        </w:rPr>
        <w:t>：所有</w:t>
      </w:r>
      <w:r>
        <w:t>的网络设备</w:t>
      </w:r>
      <w:r>
        <w:rPr>
          <w:rFonts w:hint="eastAsia"/>
        </w:rPr>
        <w:t>需要</w:t>
      </w:r>
      <w:r>
        <w:t>支持</w:t>
      </w:r>
      <w:r>
        <w:rPr>
          <w:rFonts w:hint="eastAsia"/>
        </w:rPr>
        <w:t>可</w:t>
      </w:r>
      <w:r>
        <w:t>配置管理，支持</w:t>
      </w:r>
      <w:r>
        <w:rPr>
          <w:rFonts w:hint="eastAsia"/>
        </w:rPr>
        <w:t>一些</w:t>
      </w:r>
      <w:r>
        <w:t>常见的</w:t>
      </w:r>
      <w:r>
        <w:rPr>
          <w:rFonts w:hint="eastAsia"/>
        </w:rPr>
        <w:t>t</w:t>
      </w:r>
      <w:r>
        <w:t>elnet</w:t>
      </w:r>
      <w:r>
        <w:rPr>
          <w:rFonts w:hint="eastAsia"/>
        </w:rPr>
        <w:t>、</w:t>
      </w:r>
      <w:r>
        <w:t>SSH</w:t>
      </w:r>
      <w:r>
        <w:rPr>
          <w:rFonts w:hint="eastAsia"/>
        </w:rPr>
        <w:t>、</w:t>
      </w:r>
      <w:r>
        <w:t>SNMP</w:t>
      </w:r>
      <w:r>
        <w:rPr>
          <w:rFonts w:hint="eastAsia"/>
        </w:rPr>
        <w:t>等</w:t>
      </w:r>
      <w:r>
        <w:t>相关协议，实现</w:t>
      </w:r>
      <w:r>
        <w:rPr>
          <w:rFonts w:hint="eastAsia"/>
        </w:rPr>
        <w:t>网络</w:t>
      </w:r>
      <w:r>
        <w:t>管理员</w:t>
      </w:r>
      <w:r>
        <w:rPr>
          <w:rFonts w:hint="eastAsia"/>
        </w:rPr>
        <w:t>远程</w:t>
      </w:r>
      <w:r>
        <w:t>管理和配置网络设备</w:t>
      </w:r>
    </w:p>
    <w:p>
      <w:pPr>
        <w:ind w:firstLine="480"/>
      </w:pPr>
      <w:r>
        <w:rPr>
          <w:rFonts w:hint="eastAsia"/>
        </w:rPr>
        <w:t>（4</w:t>
      </w:r>
      <w:r>
        <w:t>）</w:t>
      </w:r>
      <w:r>
        <w:rPr>
          <w:rFonts w:hint="eastAsia"/>
        </w:rPr>
        <w:t>可</w:t>
      </w:r>
      <w:r>
        <w:t>靠性</w:t>
      </w:r>
      <w:r>
        <w:rPr>
          <w:rFonts w:hint="eastAsia"/>
        </w:rPr>
        <w:t>方面</w:t>
      </w:r>
      <w:r>
        <w:t>：</w:t>
      </w:r>
      <w:r>
        <w:rPr>
          <w:rFonts w:hint="eastAsia"/>
        </w:rPr>
        <w:t>需要</w:t>
      </w:r>
      <w:r>
        <w:t>支持常用的STP和HSRP协议，STP支持PVST、MSTP</w:t>
      </w:r>
      <w:r>
        <w:rPr>
          <w:rFonts w:hint="eastAsia"/>
        </w:rPr>
        <w:t>等。</w:t>
      </w:r>
    </w:p>
    <w:p>
      <w:pPr>
        <w:ind w:firstLine="480"/>
        <w:rPr>
          <w:rFonts w:hAnsi="宋体"/>
          <w:szCs w:val="21"/>
        </w:rPr>
      </w:pPr>
    </w:p>
    <w:p>
      <w:bookmarkStart w:id="39" w:name="_Toc531545282"/>
      <w:r>
        <w:br w:type="page"/>
      </w:r>
    </w:p>
    <w:p>
      <w:pPr>
        <w:pStyle w:val="4"/>
      </w:pPr>
      <w:bookmarkStart w:id="40" w:name="_Toc21375"/>
      <w:r>
        <w:rPr>
          <w:rFonts w:hint="eastAsia"/>
          <w:lang w:val="en-US" w:eastAsia="zh-CN"/>
        </w:rPr>
        <w:t xml:space="preserve">第三章 </w:t>
      </w:r>
      <w:r>
        <w:t>网络</w:t>
      </w:r>
      <w:r>
        <w:rPr>
          <w:rFonts w:hint="eastAsia"/>
        </w:rPr>
        <w:t>的概要</w:t>
      </w:r>
      <w:r>
        <w:t>设计</w:t>
      </w:r>
      <w:bookmarkEnd w:id="39"/>
      <w:bookmarkEnd w:id="40"/>
    </w:p>
    <w:p>
      <w:pPr>
        <w:pStyle w:val="5"/>
      </w:pPr>
      <w:bookmarkStart w:id="41" w:name="_Toc415494786"/>
      <w:bookmarkStart w:id="42" w:name="_Toc410768462"/>
      <w:bookmarkStart w:id="43" w:name="_Toc531545283"/>
      <w:bookmarkStart w:id="44" w:name="_Toc26647"/>
      <w:r>
        <w:rPr>
          <w:rFonts w:hint="eastAsia"/>
        </w:rPr>
        <w:t>3.</w:t>
      </w:r>
      <w:r>
        <w:t>1、</w:t>
      </w:r>
      <w:r>
        <w:rPr>
          <w:rFonts w:hint="eastAsia"/>
        </w:rPr>
        <w:t>网络</w:t>
      </w:r>
      <w:r>
        <w:t>设计原则</w:t>
      </w:r>
      <w:bookmarkEnd w:id="41"/>
      <w:bookmarkEnd w:id="42"/>
      <w:bookmarkEnd w:id="43"/>
      <w:bookmarkEnd w:id="44"/>
    </w:p>
    <w:p>
      <w:pPr>
        <w:pStyle w:val="6"/>
      </w:pPr>
      <w:bookmarkStart w:id="45" w:name="_Toc531545284"/>
      <w:bookmarkStart w:id="46" w:name="_Toc29816"/>
      <w:r>
        <w:rPr>
          <w:rFonts w:hint="eastAsia"/>
        </w:rPr>
        <w:t>3.1.1、</w:t>
      </w:r>
      <w:r>
        <w:t>先进性</w:t>
      </w:r>
      <w:bookmarkEnd w:id="45"/>
      <w:bookmarkEnd w:id="46"/>
    </w:p>
    <w:p>
      <w:pPr>
        <w:bidi w:val="0"/>
      </w:pPr>
      <w:r>
        <w:rPr>
          <w:rFonts w:hint="eastAsia"/>
        </w:rPr>
        <w:t>当今信息技术的发展非常迅速，网络更新换代的周期越来越短，同时</w:t>
      </w:r>
      <w:r>
        <w:t>信息化</w:t>
      </w:r>
      <w:r>
        <w:rPr>
          <w:rFonts w:hint="eastAsia"/>
        </w:rPr>
        <w:t>技术</w:t>
      </w:r>
      <w:r>
        <w:t>的</w:t>
      </w:r>
      <w:r>
        <w:rPr>
          <w:rFonts w:hint="eastAsia"/>
        </w:rPr>
        <w:t>快速发展</w:t>
      </w:r>
      <w:r>
        <w:t>和不断更新也</w:t>
      </w:r>
      <w:r>
        <w:rPr>
          <w:rFonts w:hint="eastAsia"/>
        </w:rPr>
        <w:t>使得</w:t>
      </w:r>
      <w:r>
        <w:t>不同的网络厂商也</w:t>
      </w:r>
      <w:r>
        <w:rPr>
          <w:rFonts w:hint="eastAsia"/>
        </w:rPr>
        <w:t>不断</w:t>
      </w:r>
      <w:r>
        <w:t>更新。</w:t>
      </w:r>
      <w:r>
        <w:rPr>
          <w:rFonts w:hint="eastAsia"/>
        </w:rPr>
        <w:t>因此，在进行选购设备时我们要充分注意产品</w:t>
      </w:r>
      <w:r>
        <w:t>的</w:t>
      </w:r>
      <w:r>
        <w:rPr>
          <w:rFonts w:hint="eastAsia"/>
        </w:rPr>
        <w:t>先进性，不仅仅为了满足眼前的需求，也要与时俱进</w:t>
      </w:r>
      <w:r>
        <w:t>地</w:t>
      </w:r>
      <w:r>
        <w:rPr>
          <w:rFonts w:hint="eastAsia"/>
        </w:rPr>
        <w:t>考虑到时代的发展。在选择硬件时</w:t>
      </w:r>
      <w:r>
        <w:t>，我们</w:t>
      </w:r>
      <w:r>
        <w:rPr>
          <w:rFonts w:hint="eastAsia"/>
        </w:rPr>
        <w:t>要预测未来的发展方向，选择软件要注意考虑其开放性，工具性以及软件集成优势等。同时</w:t>
      </w:r>
      <w:r>
        <w:t>，</w:t>
      </w:r>
      <w:r>
        <w:rPr>
          <w:rFonts w:hint="eastAsia"/>
        </w:rPr>
        <w:t>网络设计还要考虑通信发展的要求。</w:t>
      </w:r>
    </w:p>
    <w:p>
      <w:pPr>
        <w:pStyle w:val="6"/>
      </w:pPr>
      <w:bookmarkStart w:id="47" w:name="_Toc531545285"/>
      <w:bookmarkStart w:id="48" w:name="_Toc17734"/>
      <w:r>
        <w:rPr>
          <w:rFonts w:hint="eastAsia"/>
        </w:rPr>
        <w:t>3.1.2、</w:t>
      </w:r>
      <w:r>
        <w:t>可靠性</w:t>
      </w:r>
      <w:bookmarkEnd w:id="47"/>
      <w:bookmarkEnd w:id="48"/>
    </w:p>
    <w:p>
      <w:pPr>
        <w:ind w:firstLine="480"/>
        <w:rPr>
          <w:color w:val="000000" w:themeColor="text1"/>
          <w14:textFill>
            <w14:solidFill>
              <w14:schemeClr w14:val="tx1"/>
            </w14:solidFill>
          </w14:textFill>
        </w:rPr>
      </w:pPr>
      <w:r>
        <w:rPr>
          <w:color w:val="000000" w:themeColor="text1"/>
          <w14:textFill>
            <w14:solidFill>
              <w14:schemeClr w14:val="tx1"/>
            </w14:solidFill>
          </w14:textFill>
        </w:rPr>
        <w:t>对于一些重要学校来说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网络运行的可靠性</w:t>
      </w:r>
      <w:r>
        <w:rPr>
          <w:rFonts w:hint="eastAsia"/>
          <w:color w:val="000000" w:themeColor="text1"/>
          <w14:textFill>
            <w14:solidFill>
              <w14:schemeClr w14:val="tx1"/>
            </w14:solidFill>
          </w14:textFill>
        </w:rPr>
        <w:t>发挥</w:t>
      </w:r>
      <w:r>
        <w:rPr>
          <w:color w:val="000000" w:themeColor="text1"/>
          <w14:textFill>
            <w14:solidFill>
              <w14:schemeClr w14:val="tx1"/>
            </w14:solidFill>
          </w14:textFill>
        </w:rPr>
        <w:t>着</w:t>
      </w:r>
      <w:r>
        <w:rPr>
          <w:rFonts w:hint="eastAsia"/>
          <w:color w:val="000000" w:themeColor="text1"/>
          <w14:textFill>
            <w14:solidFill>
              <w14:schemeClr w14:val="tx1"/>
            </w14:solidFill>
          </w14:textFill>
        </w:rPr>
        <w:t>十分重</w:t>
      </w:r>
      <w:r>
        <w:rPr>
          <w:color w:val="000000" w:themeColor="text1"/>
          <w14:textFill>
            <w14:solidFill>
              <w14:schemeClr w14:val="tx1"/>
            </w14:solidFill>
          </w14:textFill>
        </w:rPr>
        <w:t>要</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角色</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学校</w:t>
      </w:r>
      <w:r>
        <w:rPr>
          <w:rFonts w:hint="eastAsia"/>
          <w:color w:val="000000" w:themeColor="text1"/>
          <w14:textFill>
            <w14:solidFill>
              <w14:schemeClr w14:val="tx1"/>
            </w14:solidFill>
          </w14:textFill>
        </w:rPr>
        <w:t>不</w:t>
      </w:r>
      <w:r>
        <w:rPr>
          <w:color w:val="000000" w:themeColor="text1"/>
          <w14:textFill>
            <w14:solidFill>
              <w14:schemeClr w14:val="tx1"/>
            </w14:solidFill>
          </w14:textFill>
        </w:rPr>
        <w:t>允许网络出现大</w:t>
      </w:r>
      <w:r>
        <w:rPr>
          <w:rFonts w:hint="eastAsia"/>
          <w:color w:val="000000" w:themeColor="text1"/>
          <w14:textFill>
            <w14:solidFill>
              <w14:schemeClr w14:val="tx1"/>
            </w14:solidFill>
          </w14:textFill>
        </w:rPr>
        <w:t>幅度的</w:t>
      </w:r>
      <w:r>
        <w:rPr>
          <w:color w:val="000000" w:themeColor="text1"/>
          <w14:textFill>
            <w14:solidFill>
              <w14:schemeClr w14:val="tx1"/>
            </w14:solidFill>
          </w14:textFill>
        </w:rPr>
        <w:t>动荡。</w:t>
      </w:r>
      <w:r>
        <w:rPr>
          <w:rFonts w:hint="eastAsia"/>
          <w:color w:val="000000" w:themeColor="text1"/>
          <w14:textFill>
            <w14:solidFill>
              <w14:schemeClr w14:val="tx1"/>
            </w14:solidFill>
          </w14:textFill>
        </w:rPr>
        <w:t>因此，</w:t>
      </w:r>
      <w:r>
        <w:rPr>
          <w:color w:val="000000" w:themeColor="text1"/>
          <w14:textFill>
            <w14:solidFill>
              <w14:schemeClr w14:val="tx1"/>
            </w14:solidFill>
          </w14:textFill>
        </w:rPr>
        <w:t>在对学校进行设计时，</w:t>
      </w:r>
      <w:r>
        <w:rPr>
          <w:rFonts w:hint="eastAsia"/>
          <w:color w:val="000000" w:themeColor="text1"/>
          <w14:textFill>
            <w14:solidFill>
              <w14:schemeClr w14:val="tx1"/>
            </w14:solidFill>
          </w14:textFill>
        </w:rPr>
        <w:t>我们应该</w:t>
      </w:r>
      <w:r>
        <w:rPr>
          <w:color w:val="000000" w:themeColor="text1"/>
          <w14:textFill>
            <w14:solidFill>
              <w14:schemeClr w14:val="tx1"/>
            </w14:solidFill>
          </w14:textFill>
        </w:rPr>
        <w:t>考虑网络设计的可靠性。系统</w:t>
      </w:r>
      <w:r>
        <w:rPr>
          <w:rFonts w:hint="eastAsia"/>
          <w:color w:val="000000" w:themeColor="text1"/>
          <w14:textFill>
            <w14:solidFill>
              <w14:schemeClr w14:val="tx1"/>
            </w14:solidFill>
          </w14:textFill>
        </w:rPr>
        <w:t>可以</w:t>
      </w:r>
      <w:r>
        <w:rPr>
          <w:color w:val="000000" w:themeColor="text1"/>
          <w14:textFill>
            <w14:solidFill>
              <w14:schemeClr w14:val="tx1"/>
            </w14:solidFill>
          </w14:textFill>
        </w:rPr>
        <w:t>较长时间</w:t>
      </w:r>
      <w:r>
        <w:rPr>
          <w:rFonts w:hint="eastAsia"/>
          <w:color w:val="000000" w:themeColor="text1"/>
          <w14:textFill>
            <w14:solidFill>
              <w14:schemeClr w14:val="tx1"/>
            </w14:solidFill>
          </w14:textFill>
        </w:rPr>
        <w:t>进行</w:t>
      </w:r>
      <w:r>
        <w:rPr>
          <w:color w:val="000000" w:themeColor="text1"/>
          <w14:textFill>
            <w14:solidFill>
              <w14:schemeClr w14:val="tx1"/>
            </w14:solidFill>
          </w14:textFill>
        </w:rPr>
        <w:t>相对稳定可靠地运行，并保证</w:t>
      </w:r>
      <w:r>
        <w:rPr>
          <w:rFonts w:hint="eastAsia"/>
          <w:color w:val="000000" w:themeColor="text1"/>
          <w14:textFill>
            <w14:solidFill>
              <w14:schemeClr w14:val="tx1"/>
            </w14:solidFill>
          </w14:textFill>
        </w:rPr>
        <w:t>其</w:t>
      </w:r>
      <w:r>
        <w:rPr>
          <w:color w:val="000000" w:themeColor="text1"/>
          <w14:textFill>
            <w14:solidFill>
              <w14:schemeClr w14:val="tx1"/>
            </w14:solidFill>
          </w14:textFill>
        </w:rPr>
        <w:t>系统安全</w:t>
      </w:r>
      <w:r>
        <w:rPr>
          <w:rFonts w:hint="eastAsia"/>
          <w:color w:val="000000" w:themeColor="text1"/>
          <w14:textFill>
            <w14:solidFill>
              <w14:schemeClr w14:val="tx1"/>
            </w14:solidFill>
          </w14:textFill>
        </w:rPr>
        <w:t>性</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以</w:t>
      </w:r>
      <w:r>
        <w:rPr>
          <w:color w:val="000000" w:themeColor="text1"/>
          <w14:textFill>
            <w14:solidFill>
              <w14:schemeClr w14:val="tx1"/>
            </w14:solidFill>
          </w14:textFill>
        </w:rPr>
        <w:t>防止非法用户的非法访问。系统</w:t>
      </w:r>
      <w:r>
        <w:rPr>
          <w:rFonts w:hint="eastAsia"/>
          <w:color w:val="000000" w:themeColor="text1"/>
          <w14:textFill>
            <w14:solidFill>
              <w14:schemeClr w14:val="tx1"/>
            </w14:solidFill>
          </w14:textFill>
        </w:rPr>
        <w:t>也</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允许</w:t>
      </w:r>
      <w:r>
        <w:rPr>
          <w:color w:val="000000" w:themeColor="text1"/>
          <w14:textFill>
            <w14:solidFill>
              <w14:schemeClr w14:val="tx1"/>
            </w14:solidFill>
          </w14:textFill>
        </w:rPr>
        <w:t>出现故障，或者说即使有设备出现故障</w:t>
      </w:r>
      <w:r>
        <w:rPr>
          <w:rFonts w:hint="eastAsia"/>
          <w:color w:val="000000" w:themeColor="text1"/>
          <w14:textFill>
            <w14:solidFill>
              <w14:schemeClr w14:val="tx1"/>
            </w14:solidFill>
          </w14:textFill>
        </w:rPr>
        <w:t>情况</w:t>
      </w:r>
      <w:r>
        <w:rPr>
          <w:color w:val="000000" w:themeColor="text1"/>
          <w14:textFill>
            <w14:solidFill>
              <w14:schemeClr w14:val="tx1"/>
            </w14:solidFill>
          </w14:textFill>
        </w:rPr>
        <w:t>，也需要</w:t>
      </w:r>
      <w:r>
        <w:rPr>
          <w:rFonts w:hint="eastAsia"/>
          <w:color w:val="000000" w:themeColor="text1"/>
          <w14:textFill>
            <w14:solidFill>
              <w14:schemeClr w14:val="tx1"/>
            </w14:solidFill>
          </w14:textFill>
        </w:rPr>
        <w:t>有</w:t>
      </w:r>
      <w:r>
        <w:rPr>
          <w:color w:val="000000" w:themeColor="text1"/>
          <w14:textFill>
            <w14:solidFill>
              <w14:schemeClr w14:val="tx1"/>
            </w14:solidFill>
          </w14:textFill>
        </w:rPr>
        <w:t>相应的备份</w:t>
      </w:r>
      <w:r>
        <w:rPr>
          <w:rFonts w:hint="eastAsia"/>
          <w:color w:val="000000" w:themeColor="text1"/>
          <w14:textFill>
            <w14:solidFill>
              <w14:schemeClr w14:val="tx1"/>
            </w14:solidFill>
          </w14:textFill>
        </w:rPr>
        <w:t>解决</w:t>
      </w:r>
      <w:r>
        <w:rPr>
          <w:color w:val="000000" w:themeColor="text1"/>
          <w14:textFill>
            <w14:solidFill>
              <w14:schemeClr w14:val="tx1"/>
            </w14:solidFill>
          </w14:textFill>
        </w:rPr>
        <w:t>措施</w:t>
      </w:r>
      <w:r>
        <w:rPr>
          <w:rFonts w:hint="eastAsia"/>
          <w:color w:val="000000" w:themeColor="text1"/>
          <w14:textFill>
            <w14:solidFill>
              <w14:schemeClr w14:val="tx1"/>
            </w14:solidFill>
          </w14:textFill>
        </w:rPr>
        <w:t>。如果</w:t>
      </w:r>
      <w:r>
        <w:rPr>
          <w:color w:val="000000" w:themeColor="text1"/>
          <w14:textFill>
            <w14:solidFill>
              <w14:schemeClr w14:val="tx1"/>
            </w14:solidFill>
          </w14:textFill>
        </w:rPr>
        <w:t>对网络和网上的数据不构成大的威胁，</w:t>
      </w:r>
      <w:r>
        <w:rPr>
          <w:rFonts w:hint="eastAsia"/>
          <w:color w:val="000000" w:themeColor="text1"/>
          <w14:textFill>
            <w14:solidFill>
              <w14:schemeClr w14:val="tx1"/>
            </w14:solidFill>
          </w14:textFill>
        </w:rPr>
        <w:t>也</w:t>
      </w:r>
      <w:r>
        <w:rPr>
          <w:color w:val="000000" w:themeColor="text1"/>
          <w14:textFill>
            <w14:solidFill>
              <w14:schemeClr w14:val="tx1"/>
            </w14:solidFill>
          </w14:textFill>
        </w:rPr>
        <w:t>要有设备对数据作</w:t>
      </w:r>
      <w:r>
        <w:rPr>
          <w:rFonts w:hint="eastAsia"/>
          <w:color w:val="000000" w:themeColor="text1"/>
          <w14:textFill>
            <w14:solidFill>
              <w14:schemeClr w14:val="tx1"/>
            </w14:solidFill>
          </w14:textFill>
        </w:rPr>
        <w:t>相应</w:t>
      </w:r>
      <w:r>
        <w:rPr>
          <w:color w:val="000000" w:themeColor="text1"/>
          <w14:textFill>
            <w14:solidFill>
              <w14:schemeClr w14:val="tx1"/>
            </w14:solidFill>
          </w14:textFill>
        </w:rPr>
        <w:t>的备份</w:t>
      </w:r>
      <w:r>
        <w:rPr>
          <w:rFonts w:hint="eastAsia"/>
          <w:color w:val="000000" w:themeColor="text1"/>
          <w14:textFill>
            <w14:solidFill>
              <w14:schemeClr w14:val="tx1"/>
            </w14:solidFill>
          </w14:textFill>
        </w:rPr>
        <w:t>。</w:t>
      </w:r>
    </w:p>
    <w:p>
      <w:pPr>
        <w:pStyle w:val="6"/>
        <w:ind w:firstLine="480"/>
      </w:pPr>
      <w:bookmarkStart w:id="49" w:name="_Toc13242"/>
      <w:bookmarkStart w:id="50" w:name="_Toc531545286"/>
      <w:r>
        <w:rPr>
          <w:rFonts w:hint="eastAsia"/>
          <w:b w:val="0"/>
        </w:rPr>
        <w:t>3.1.3、</w:t>
      </w:r>
      <w:r>
        <w:t>实用性</w:t>
      </w:r>
      <w:bookmarkEnd w:id="49"/>
      <w:bookmarkEnd w:id="50"/>
    </w:p>
    <w:p>
      <w:pPr>
        <w:ind w:firstLine="480"/>
      </w:pPr>
      <w:r>
        <w:rPr>
          <w:rFonts w:hint="eastAsia"/>
        </w:rPr>
        <w:t>学校</w:t>
      </w:r>
      <w:r>
        <w:t>网络设计规划需要满足</w:t>
      </w:r>
      <w:r>
        <w:rPr>
          <w:rFonts w:hint="eastAsia"/>
        </w:rPr>
        <w:t>内部</w:t>
      </w:r>
      <w:r>
        <w:t>计算机访问外网，实现内部教师访问内部的FTP、WEB</w:t>
      </w:r>
      <w:r>
        <w:rPr>
          <w:rFonts w:hint="eastAsia"/>
        </w:rPr>
        <w:t>等服务器，</w:t>
      </w:r>
      <w:r>
        <w:t>实现</w:t>
      </w:r>
      <w:r>
        <w:rPr>
          <w:rFonts w:hint="eastAsia"/>
        </w:rPr>
        <w:t>网络</w:t>
      </w:r>
      <w:r>
        <w:t>管理员和教师可以通过Internet</w:t>
      </w:r>
      <w:r>
        <w:rPr>
          <w:rFonts w:hint="eastAsia"/>
        </w:rPr>
        <w:t>网络</w:t>
      </w:r>
      <w:r>
        <w:t>VPN接入学校内部网络，实现远程办公</w:t>
      </w:r>
      <w:r>
        <w:rPr>
          <w:rFonts w:hint="eastAsia"/>
        </w:rPr>
        <w:t>，</w:t>
      </w:r>
      <w:r>
        <w:t>实现学校某些区域无线网络覆盖。</w:t>
      </w:r>
    </w:p>
    <w:p>
      <w:pPr>
        <w:pStyle w:val="6"/>
      </w:pPr>
      <w:bookmarkStart w:id="51" w:name="_Toc531545287"/>
      <w:bookmarkStart w:id="52" w:name="_Toc15798"/>
      <w:r>
        <w:rPr>
          <w:rFonts w:hint="eastAsia"/>
        </w:rPr>
        <w:t>3.1.4、</w:t>
      </w:r>
      <w:r>
        <w:t>安全性</w:t>
      </w:r>
      <w:bookmarkEnd w:id="51"/>
      <w:bookmarkEnd w:id="52"/>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为</w:t>
      </w:r>
      <w:r>
        <w:rPr>
          <w:color w:val="000000" w:themeColor="text1"/>
          <w14:textFill>
            <w14:solidFill>
              <w14:schemeClr w14:val="tx1"/>
            </w14:solidFill>
          </w14:textFill>
        </w:rPr>
        <w:t>了保证学校内部服务器的安全，需要限制</w:t>
      </w:r>
      <w:r>
        <w:rPr>
          <w:rFonts w:hint="eastAsia"/>
          <w:color w:val="000000" w:themeColor="text1"/>
          <w14:textFill>
            <w14:solidFill>
              <w14:schemeClr w14:val="tx1"/>
            </w14:solidFill>
          </w14:textFill>
        </w:rPr>
        <w:t>学生</w:t>
      </w:r>
      <w:r>
        <w:rPr>
          <w:color w:val="000000" w:themeColor="text1"/>
          <w14:textFill>
            <w14:solidFill>
              <w14:schemeClr w14:val="tx1"/>
            </w14:solidFill>
          </w14:textFill>
        </w:rPr>
        <w:t>宿舍内部计算机访问学校的</w:t>
      </w:r>
      <w:r>
        <w:rPr>
          <w:rFonts w:hint="eastAsia"/>
          <w:color w:val="000000" w:themeColor="text1"/>
          <w14:textFill>
            <w14:solidFill>
              <w14:schemeClr w14:val="tx1"/>
            </w14:solidFill>
          </w14:textFill>
        </w:rPr>
        <w:t>内部服务器</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防止</w:t>
      </w:r>
      <w:r>
        <w:rPr>
          <w:color w:val="000000" w:themeColor="text1"/>
          <w14:textFill>
            <w14:solidFill>
              <w14:schemeClr w14:val="tx1"/>
            </w14:solidFill>
          </w14:textFill>
        </w:rPr>
        <w:t>内部主机IP地址攻击，需要将内部主机IP地址</w:t>
      </w:r>
      <w:r>
        <w:rPr>
          <w:rFonts w:hint="eastAsia"/>
          <w:color w:val="000000" w:themeColor="text1"/>
          <w14:textFill>
            <w14:solidFill>
              <w14:schemeClr w14:val="tx1"/>
            </w14:solidFill>
          </w14:textFill>
        </w:rPr>
        <w:t>隐藏，</w:t>
      </w:r>
      <w:r>
        <w:rPr>
          <w:color w:val="000000" w:themeColor="text1"/>
          <w14:textFill>
            <w14:solidFill>
              <w14:schemeClr w14:val="tx1"/>
            </w14:solidFill>
          </w14:textFill>
        </w:rPr>
        <w:t>限制不同区域之间互通。</w:t>
      </w:r>
    </w:p>
    <w:p>
      <w:pPr>
        <w:ind w:firstLine="480"/>
      </w:pPr>
    </w:p>
    <w:p>
      <w:pPr>
        <w:pStyle w:val="4"/>
      </w:pPr>
      <w:bookmarkStart w:id="53" w:name="_Toc30696"/>
      <w:bookmarkStart w:id="54" w:name="_Toc531545288"/>
      <w:r>
        <w:rPr>
          <w:rFonts w:hint="eastAsia"/>
          <w:lang w:val="en-US" w:eastAsia="zh-CN"/>
        </w:rPr>
        <w:t xml:space="preserve">第四章 </w:t>
      </w:r>
      <w:r>
        <w:t>网络</w:t>
      </w:r>
      <w:r>
        <w:rPr>
          <w:rFonts w:hint="eastAsia"/>
        </w:rPr>
        <w:t>的详细</w:t>
      </w:r>
      <w:r>
        <w:t>设计</w:t>
      </w:r>
      <w:bookmarkEnd w:id="53"/>
      <w:bookmarkEnd w:id="54"/>
    </w:p>
    <w:p>
      <w:pPr>
        <w:pStyle w:val="5"/>
      </w:pPr>
      <w:bookmarkStart w:id="55" w:name="_Toc531545289"/>
      <w:bookmarkStart w:id="56" w:name="_Toc30796"/>
      <w:r>
        <w:rPr>
          <w:rFonts w:hint="eastAsia"/>
        </w:rPr>
        <w:t>4.1、</w:t>
      </w:r>
      <w:r>
        <w:t>网络</w:t>
      </w:r>
      <w:r>
        <w:rPr>
          <w:rFonts w:hint="eastAsia"/>
        </w:rPr>
        <w:t>架构</w:t>
      </w:r>
      <w:bookmarkEnd w:id="55"/>
      <w:bookmarkEnd w:id="56"/>
    </w:p>
    <w:p>
      <w:pPr>
        <w:pStyle w:val="6"/>
      </w:pPr>
      <w:bookmarkStart w:id="57" w:name="_Toc993"/>
      <w:bookmarkStart w:id="58" w:name="_Toc531545290"/>
      <w:r>
        <w:rPr>
          <w:rFonts w:hint="eastAsia"/>
        </w:rPr>
        <w:t>4.1.1、网络架构</w:t>
      </w:r>
      <w:r>
        <w:t>规划</w:t>
      </w:r>
      <w:bookmarkEnd w:id="57"/>
      <w:bookmarkEnd w:id="58"/>
    </w:p>
    <w:p>
      <w:pPr>
        <w:ind w:firstLine="480"/>
      </w:pPr>
      <w:r>
        <w:rPr>
          <w:rFonts w:hint="eastAsia"/>
        </w:rPr>
        <w:t>学校</w:t>
      </w:r>
      <w:r>
        <w:t>有</w:t>
      </w:r>
      <w:r>
        <w:rPr>
          <w:rFonts w:hint="eastAsia"/>
        </w:rPr>
        <w:t>多</w:t>
      </w:r>
      <w:r>
        <w:t>个区域</w:t>
      </w:r>
      <w:r>
        <w:rPr>
          <w:rFonts w:hint="eastAsia"/>
        </w:rPr>
        <w:t>需要</w:t>
      </w:r>
      <w:r>
        <w:t>实现网络覆盖，有</w:t>
      </w:r>
      <w:r>
        <w:rPr>
          <w:rFonts w:hint="eastAsia"/>
        </w:rPr>
        <w:t>教学楼</w:t>
      </w:r>
      <w:r>
        <w:t>、办公楼</w:t>
      </w:r>
      <w:r>
        <w:rPr>
          <w:rFonts w:hint="eastAsia"/>
        </w:rPr>
        <w:t>、</w:t>
      </w:r>
      <w:r>
        <w:t>实训</w:t>
      </w:r>
      <w:r>
        <w:rPr>
          <w:rFonts w:hint="eastAsia"/>
        </w:rPr>
        <w:t>楼</w:t>
      </w:r>
      <w:r>
        <w:t>、国际交流中心、图书馆、学生宿舍和教室公寓等多个区域</w:t>
      </w:r>
      <w:r>
        <w:rPr>
          <w:rFonts w:hint="eastAsia"/>
        </w:rPr>
        <w:t>。每个</w:t>
      </w:r>
      <w:r>
        <w:t>区域需要实现</w:t>
      </w:r>
      <w:r>
        <w:rPr>
          <w:rFonts w:hint="eastAsia"/>
        </w:rPr>
        <w:t>网络</w:t>
      </w:r>
      <w:r>
        <w:t>覆盖，实现用户终端访问外网</w:t>
      </w:r>
      <w:r>
        <w:rPr>
          <w:rFonts w:hint="eastAsia"/>
        </w:rPr>
        <w:t>和</w:t>
      </w:r>
      <w:r>
        <w:t>学校内部网络资源，图书馆需要实现无线</w:t>
      </w:r>
      <w:r>
        <w:rPr>
          <w:rFonts w:hint="eastAsia"/>
        </w:rPr>
        <w:t>网络</w:t>
      </w:r>
      <w:r>
        <w:t>覆盖</w:t>
      </w:r>
      <w:r>
        <w:rPr>
          <w:rFonts w:hint="eastAsia"/>
        </w:rPr>
        <w:t>。学校</w:t>
      </w:r>
      <w:r>
        <w:t>网络规划设计</w:t>
      </w:r>
      <w:r>
        <w:rPr>
          <w:rFonts w:hint="eastAsia"/>
        </w:rPr>
        <w:t>思路</w:t>
      </w:r>
      <w:r>
        <w:t>如下：</w:t>
      </w:r>
    </w:p>
    <w:p>
      <w:pPr>
        <w:ind w:firstLine="480"/>
      </w:pPr>
      <w:r>
        <w:rPr>
          <w:rFonts w:hint="eastAsia"/>
        </w:rPr>
        <w:t>1、核心层（汇聚层</w:t>
      </w:r>
      <w:r>
        <w:t>）</w:t>
      </w:r>
    </w:p>
    <w:p>
      <w:pPr>
        <w:ind w:firstLine="480"/>
      </w:pPr>
      <w:r>
        <w:t>核心层是整个网络</w:t>
      </w:r>
      <w:r>
        <w:rPr>
          <w:rFonts w:hint="eastAsia"/>
        </w:rPr>
        <w:t>结构</w:t>
      </w:r>
      <w:r>
        <w:t>中</w:t>
      </w:r>
      <w:r>
        <w:rPr>
          <w:rFonts w:hint="eastAsia"/>
        </w:rPr>
        <w:t>最</w:t>
      </w:r>
      <w:r>
        <w:t>重要的一层，</w:t>
      </w:r>
      <w:r>
        <w:rPr>
          <w:rFonts w:hint="eastAsia"/>
        </w:rPr>
        <w:t>内部</w:t>
      </w:r>
      <w:r>
        <w:t>用户的流量都需要经过</w:t>
      </w:r>
      <w:r>
        <w:rPr>
          <w:rFonts w:hint="eastAsia"/>
        </w:rPr>
        <w:t>核心</w:t>
      </w:r>
      <w:r>
        <w:t>层交换机进行转发</w:t>
      </w:r>
      <w:r>
        <w:rPr>
          <w:rFonts w:hint="eastAsia"/>
        </w:rPr>
        <w:t>，是</w:t>
      </w:r>
      <w:r>
        <w:t>网络</w:t>
      </w:r>
      <w:r>
        <w:rPr>
          <w:rFonts w:hint="eastAsia"/>
        </w:rPr>
        <w:t>三层</w:t>
      </w:r>
      <w:r>
        <w:t>架构中的</w:t>
      </w:r>
      <w:r>
        <w:rPr>
          <w:rFonts w:hint="eastAsia"/>
        </w:rPr>
        <w:t>核心</w:t>
      </w:r>
      <w:r>
        <w:t>部分，是不可缺少的一层。在</w:t>
      </w:r>
      <w:r>
        <w:rPr>
          <w:rFonts w:hint="eastAsia"/>
        </w:rPr>
        <w:t>这次</w:t>
      </w:r>
      <w:r>
        <w:t>学校网络设计中，</w:t>
      </w:r>
      <w:r>
        <w:rPr>
          <w:rFonts w:hint="eastAsia"/>
        </w:rPr>
        <w:t>资金充裕的</w:t>
      </w:r>
      <w:r>
        <w:t>情况，核心</w:t>
      </w:r>
      <w:r>
        <w:rPr>
          <w:rFonts w:hint="eastAsia"/>
        </w:rPr>
        <w:t>层有</w:t>
      </w:r>
      <w:r>
        <w:t>2台</w:t>
      </w:r>
      <w:r>
        <w:rPr>
          <w:rFonts w:hint="eastAsia"/>
        </w:rPr>
        <w:t>三层</w:t>
      </w:r>
      <w:r>
        <w:t>交换机</w:t>
      </w:r>
      <w:r>
        <w:rPr>
          <w:rFonts w:hint="eastAsia"/>
        </w:rPr>
        <w:t>，</w:t>
      </w:r>
      <w:r>
        <w:t>负责</w:t>
      </w:r>
      <w:r>
        <w:rPr>
          <w:rFonts w:hint="eastAsia"/>
        </w:rPr>
        <w:t>转发学校</w:t>
      </w:r>
      <w:r>
        <w:t>内部用户的流量</w:t>
      </w:r>
      <w:r>
        <w:rPr>
          <w:rFonts w:hint="eastAsia"/>
        </w:rPr>
        <w:t>，</w:t>
      </w:r>
      <w:r>
        <w:t>并充当</w:t>
      </w:r>
      <w:r>
        <w:rPr>
          <w:rFonts w:hint="eastAsia"/>
        </w:rPr>
        <w:t>内部</w:t>
      </w:r>
      <w:r>
        <w:t>用户网关，</w:t>
      </w:r>
      <w:r>
        <w:rPr>
          <w:rFonts w:hint="eastAsia"/>
        </w:rPr>
        <w:t>能够</w:t>
      </w:r>
      <w:r>
        <w:t>实现</w:t>
      </w:r>
      <w:r>
        <w:rPr>
          <w:rFonts w:hint="eastAsia"/>
        </w:rPr>
        <w:t>内部不同</w:t>
      </w:r>
      <w:r>
        <w:t>网段</w:t>
      </w:r>
      <w:r>
        <w:rPr>
          <w:rFonts w:hint="eastAsia"/>
        </w:rPr>
        <w:t>的</w:t>
      </w:r>
      <w:r>
        <w:t>用户</w:t>
      </w:r>
      <w:r>
        <w:rPr>
          <w:rFonts w:hint="eastAsia"/>
        </w:rPr>
        <w:t>之间</w:t>
      </w:r>
      <w:r>
        <w:t>的连通性</w:t>
      </w:r>
      <w:r>
        <w:rPr>
          <w:rFonts w:hint="eastAsia"/>
        </w:rPr>
        <w:t>。为了</w:t>
      </w:r>
      <w:r>
        <w:t>限制不用区域之间的相互访问，需要配置ACL访问控制列表。</w:t>
      </w:r>
      <w:r>
        <w:rPr>
          <w:rFonts w:hint="eastAsia"/>
        </w:rPr>
        <w:t>两台</w:t>
      </w:r>
      <w:r>
        <w:t>核心交换机间运行HSRP网关备份协议，</w:t>
      </w:r>
      <w:r>
        <w:rPr>
          <w:rFonts w:hint="eastAsia"/>
        </w:rPr>
        <w:t>一台核心</w:t>
      </w:r>
      <w:r>
        <w:t>交换机作为用户的主网关，负责转发</w:t>
      </w:r>
      <w:r>
        <w:rPr>
          <w:rFonts w:hint="eastAsia"/>
        </w:rPr>
        <w:t>流量；另</w:t>
      </w:r>
      <w:r>
        <w:t>一台</w:t>
      </w:r>
      <w:r>
        <w:rPr>
          <w:rFonts w:hint="eastAsia"/>
        </w:rPr>
        <w:t>核心</w:t>
      </w:r>
      <w:r>
        <w:t>交换机</w:t>
      </w:r>
      <w:r>
        <w:rPr>
          <w:rFonts w:hint="eastAsia"/>
        </w:rPr>
        <w:t>充当</w:t>
      </w:r>
      <w:r>
        <w:t>用户备份网关</w:t>
      </w:r>
      <w:r>
        <w:rPr>
          <w:rFonts w:hint="eastAsia"/>
        </w:rPr>
        <w:t>，一旦</w:t>
      </w:r>
      <w:r>
        <w:t>主网关出现</w:t>
      </w:r>
      <w:r>
        <w:rPr>
          <w:rFonts w:hint="eastAsia"/>
        </w:rPr>
        <w:t>故障</w:t>
      </w:r>
      <w:r>
        <w:t>、</w:t>
      </w:r>
      <w:r>
        <w:rPr>
          <w:rFonts w:hint="eastAsia"/>
        </w:rPr>
        <w:t>死机</w:t>
      </w:r>
      <w:r>
        <w:t>的情况的下，备份</w:t>
      </w:r>
      <w:r>
        <w:rPr>
          <w:rFonts w:hint="eastAsia"/>
        </w:rPr>
        <w:t>核心</w:t>
      </w:r>
      <w:r>
        <w:t>交换机</w:t>
      </w:r>
      <w:r>
        <w:rPr>
          <w:rFonts w:hint="eastAsia"/>
        </w:rPr>
        <w:t>就会</w:t>
      </w:r>
      <w:r>
        <w:t>转发流量。核心</w:t>
      </w:r>
      <w:r>
        <w:rPr>
          <w:rFonts w:hint="eastAsia"/>
        </w:rPr>
        <w:t>交换机</w:t>
      </w:r>
      <w:r>
        <w:t>通过之间通过</w:t>
      </w:r>
      <w:r>
        <w:rPr>
          <w:rFonts w:hint="eastAsia"/>
        </w:rPr>
        <w:t>两条</w:t>
      </w:r>
      <w:r>
        <w:t>线路进行互联，通过配置端口聚合</w:t>
      </w:r>
      <w:r>
        <w:rPr>
          <w:rFonts w:hint="eastAsia"/>
        </w:rPr>
        <w:t>，</w:t>
      </w:r>
      <w:r>
        <w:t>来增加链路带宽，上联出口路由器，核心层和出口路由器之间都通过动态路由协议，通过OSPF动态</w:t>
      </w:r>
      <w:r>
        <w:rPr>
          <w:rFonts w:hint="eastAsia"/>
        </w:rPr>
        <w:t>协议</w:t>
      </w:r>
      <w:r>
        <w:t>保证网络了连通性和可扩展性。</w:t>
      </w:r>
    </w:p>
    <w:p>
      <w:pPr>
        <w:ind w:firstLine="480"/>
      </w:pPr>
      <w:r>
        <w:t>2、汇聚层</w:t>
      </w:r>
    </w:p>
    <w:p>
      <w:pPr>
        <w:ind w:firstLine="480"/>
      </w:pPr>
      <w:r>
        <w:rPr>
          <w:rFonts w:hint="eastAsia"/>
        </w:rPr>
        <w:t>汇聚层交换机</w:t>
      </w:r>
      <w:r>
        <w:t>负责</w:t>
      </w:r>
      <w:r>
        <w:rPr>
          <w:rFonts w:hint="eastAsia"/>
        </w:rPr>
        <w:t>将</w:t>
      </w:r>
      <w:r>
        <w:t>每个区域接入的用户</w:t>
      </w:r>
      <w:r>
        <w:rPr>
          <w:rFonts w:hint="eastAsia"/>
        </w:rPr>
        <w:t>流量</w:t>
      </w:r>
      <w:r>
        <w:t>进行汇总，</w:t>
      </w:r>
      <w:r>
        <w:rPr>
          <w:rFonts w:hint="eastAsia"/>
        </w:rPr>
        <w:t>汇聚</w:t>
      </w:r>
      <w:r>
        <w:t>交换机再</w:t>
      </w:r>
      <w:r>
        <w:rPr>
          <w:rFonts w:hint="eastAsia"/>
        </w:rPr>
        <w:t>将</w:t>
      </w:r>
      <w:r>
        <w:t>流量转发</w:t>
      </w:r>
      <w:r>
        <w:rPr>
          <w:rFonts w:hint="eastAsia"/>
        </w:rPr>
        <w:t>到</w:t>
      </w:r>
      <w:r>
        <w:t>核心交换机，减少了核心交换机的压力</w:t>
      </w:r>
      <w:r>
        <w:rPr>
          <w:rFonts w:hint="eastAsia"/>
        </w:rPr>
        <w:t>。学校</w:t>
      </w:r>
      <w:r>
        <w:t>有多个区域，每个区域</w:t>
      </w:r>
      <w:r>
        <w:rPr>
          <w:rFonts w:hint="eastAsia"/>
        </w:rPr>
        <w:t>规划</w:t>
      </w:r>
      <w:r>
        <w:t>一台</w:t>
      </w:r>
      <w:r>
        <w:rPr>
          <w:rFonts w:hint="eastAsia"/>
        </w:rPr>
        <w:t>汇聚</w:t>
      </w:r>
      <w:r>
        <w:t>交换机。</w:t>
      </w:r>
      <w:r>
        <w:rPr>
          <w:rFonts w:hint="eastAsia"/>
        </w:rPr>
        <w:t xml:space="preserve"> </w:t>
      </w:r>
    </w:p>
    <w:p>
      <w:pPr>
        <w:ind w:firstLine="480"/>
      </w:pPr>
      <w:r>
        <w:t>3、接入层</w:t>
      </w:r>
    </w:p>
    <w:p>
      <w:pPr>
        <w:ind w:firstLine="480"/>
      </w:pPr>
      <w:r>
        <w:rPr>
          <w:rFonts w:hint="eastAsia"/>
        </w:rPr>
        <w:t>学校除了图书馆以后</w:t>
      </w:r>
      <w:r>
        <w:t>，其他每个区域接入层交换机部署两台，</w:t>
      </w:r>
      <w:r>
        <w:rPr>
          <w:rFonts w:hint="eastAsia"/>
        </w:rPr>
        <w:t>用户</w:t>
      </w:r>
      <w:r>
        <w:t>PC终端</w:t>
      </w:r>
      <w:r>
        <w:rPr>
          <w:rFonts w:hint="eastAsia"/>
        </w:rPr>
        <w:t>连接</w:t>
      </w:r>
      <w:r>
        <w:t>在接入交换机上，每个区域</w:t>
      </w:r>
      <w:r>
        <w:rPr>
          <w:rFonts w:hint="eastAsia"/>
        </w:rPr>
        <w:t>计算机</w:t>
      </w:r>
      <w:r>
        <w:t>模拟</w:t>
      </w:r>
      <w:r>
        <w:rPr>
          <w:rFonts w:hint="eastAsia"/>
        </w:rPr>
        <w:t>2台</w:t>
      </w:r>
      <w:r>
        <w:t>。</w:t>
      </w:r>
      <w:r>
        <w:rPr>
          <w:rFonts w:hint="eastAsia"/>
        </w:rPr>
        <w:t>接入交换机上</w:t>
      </w:r>
      <w:r>
        <w:t>连接用户终端的端口需要配置为</w:t>
      </w:r>
      <w:r>
        <w:rPr>
          <w:rFonts w:hint="eastAsia"/>
        </w:rPr>
        <w:t>access，</w:t>
      </w:r>
      <w:r>
        <w:t>并加入到对应的vlan内，上联汇聚交换机的端口配置为</w:t>
      </w:r>
      <w:r>
        <w:rPr>
          <w:rFonts w:hint="eastAsia"/>
        </w:rPr>
        <w:t>trunk，</w:t>
      </w:r>
      <w:r>
        <w:t>放行对应的vlan通过。</w:t>
      </w:r>
    </w:p>
    <w:p>
      <w:pPr>
        <w:ind w:firstLine="480"/>
      </w:pPr>
      <w:r>
        <w:t>4、</w:t>
      </w:r>
      <w:r>
        <w:rPr>
          <w:rFonts w:hint="eastAsia"/>
        </w:rPr>
        <w:t>服务器区域</w:t>
      </w:r>
    </w:p>
    <w:p>
      <w:pPr>
        <w:ind w:firstLine="480"/>
      </w:pPr>
      <w:r>
        <w:rPr>
          <w:rFonts w:hint="eastAsia"/>
        </w:rPr>
        <w:t>学校</w:t>
      </w:r>
      <w:r>
        <w:t>内部部署多台服务器，如FTP、DHCP</w:t>
      </w:r>
      <w:r>
        <w:rPr>
          <w:rFonts w:hint="eastAsia"/>
        </w:rPr>
        <w:t>、</w:t>
      </w:r>
      <w:r>
        <w:t>DNS和WEB服务器等，FTP服务器用于学校内部用户存储一些文件和资料共享</w:t>
      </w:r>
      <w:r>
        <w:rPr>
          <w:rFonts w:hint="eastAsia"/>
        </w:rPr>
        <w:t>；</w:t>
      </w:r>
      <w:r>
        <w:t>DHCP服务器为学校内部用户自动分配IP地址；DNS服务器实现IP地址和域名解析；WEB服务器实现学校网站应用开发</w:t>
      </w:r>
      <w:r>
        <w:rPr>
          <w:rFonts w:hint="eastAsia"/>
        </w:rPr>
        <w:t>，服务器</w:t>
      </w:r>
      <w:r>
        <w:t>都是通过静态配置IP地址</w:t>
      </w:r>
      <w:r>
        <w:rPr>
          <w:rFonts w:hint="eastAsia"/>
        </w:rPr>
        <w:t>。</w:t>
      </w:r>
    </w:p>
    <w:p>
      <w:pPr>
        <w:pStyle w:val="5"/>
      </w:pPr>
      <w:bookmarkStart w:id="59" w:name="_Toc531545291"/>
      <w:bookmarkStart w:id="60" w:name="_Toc11731"/>
      <w:bookmarkStart w:id="61" w:name="_Toc415494788"/>
      <w:bookmarkStart w:id="62" w:name="_Toc410768464"/>
      <w:r>
        <w:rPr>
          <w:rFonts w:hint="eastAsia"/>
        </w:rPr>
        <w:t>4.2</w:t>
      </w:r>
      <w:r>
        <w:t>、网络</w:t>
      </w:r>
      <w:r>
        <w:rPr>
          <w:rFonts w:hint="eastAsia"/>
        </w:rPr>
        <w:t>拓扑</w:t>
      </w:r>
      <w:bookmarkEnd w:id="59"/>
      <w:bookmarkEnd w:id="60"/>
    </w:p>
    <w:bookmarkEnd w:id="61"/>
    <w:bookmarkEnd w:id="62"/>
    <w:p>
      <w:pPr>
        <w:pStyle w:val="6"/>
      </w:pPr>
      <w:bookmarkStart w:id="63" w:name="_Toc12571"/>
      <w:bookmarkStart w:id="64" w:name="_Toc531545292"/>
      <w:r>
        <w:rPr>
          <w:rFonts w:hint="eastAsia"/>
        </w:rPr>
        <w:t>4.2.1、网络仿真设计</w:t>
      </w:r>
      <w:bookmarkEnd w:id="63"/>
      <w:bookmarkEnd w:id="64"/>
    </w:p>
    <w:p>
      <w:pPr>
        <w:widowControl/>
        <w:spacing w:line="240" w:lineRule="auto"/>
        <w:ind w:firstLine="0" w:firstLineChars="0"/>
        <w:jc w:val="center"/>
        <w:rPr>
          <w:rFonts w:ascii="宋体" w:hAnsi="宋体" w:eastAsia="宋体" w:cs="宋体"/>
          <w:kern w:val="0"/>
          <w:szCs w:val="24"/>
        </w:rPr>
      </w:pPr>
      <w:r>
        <w:drawing>
          <wp:inline distT="0" distB="0" distL="0" distR="0">
            <wp:extent cx="5579110" cy="30683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5579110" cy="3068320"/>
                    </a:xfrm>
                    <a:prstGeom prst="rect">
                      <a:avLst/>
                    </a:prstGeom>
                  </pic:spPr>
                </pic:pic>
              </a:graphicData>
            </a:graphic>
          </wp:inline>
        </w:drawing>
      </w:r>
    </w:p>
    <w:p>
      <w:pPr>
        <w:widowControl/>
        <w:spacing w:line="240" w:lineRule="auto"/>
        <w:ind w:firstLine="0" w:firstLineChars="0"/>
        <w:jc w:val="center"/>
        <w:rPr>
          <w:rFonts w:ascii="宋体" w:hAnsi="宋体" w:eastAsia="宋体" w:cs="宋体"/>
          <w:kern w:val="0"/>
          <w:szCs w:val="24"/>
        </w:rPr>
      </w:pPr>
    </w:p>
    <w:p>
      <w:pPr>
        <w:pStyle w:val="7"/>
        <w:bidi w:val="0"/>
        <w:outlineLvl w:val="1"/>
      </w:pPr>
      <w:bookmarkStart w:id="65" w:name="_Toc11860"/>
      <w:r>
        <w:rPr>
          <w:rFonts w:hint="eastAsia"/>
        </w:rPr>
        <w:t>图</w:t>
      </w:r>
      <w:r>
        <w:rPr>
          <w:rFonts w:hint="eastAsia"/>
          <w:lang w:val="en-US" w:eastAsia="zh-CN"/>
        </w:rPr>
        <w:t>4</w:t>
      </w:r>
      <w:r>
        <w:t>-1</w:t>
      </w:r>
      <w:r>
        <w:rPr>
          <w:rFonts w:hint="eastAsia"/>
        </w:rPr>
        <w:t xml:space="preserve"> 网络拓扑图</w:t>
      </w:r>
      <w:bookmarkEnd w:id="65"/>
    </w:p>
    <w:p>
      <w:pPr>
        <w:pStyle w:val="5"/>
      </w:pPr>
      <w:bookmarkStart w:id="66" w:name="_Toc531545293"/>
      <w:bookmarkStart w:id="67" w:name="_Toc16936"/>
      <w:r>
        <w:t>4</w:t>
      </w:r>
      <w:r>
        <w:rPr>
          <w:rFonts w:hint="eastAsia"/>
        </w:rPr>
        <w:t>.3、</w:t>
      </w:r>
      <w:r>
        <w:t>IP地址规划和VLAN划分</w:t>
      </w:r>
      <w:bookmarkEnd w:id="66"/>
      <w:bookmarkEnd w:id="67"/>
    </w:p>
    <w:p>
      <w:pPr>
        <w:pStyle w:val="6"/>
      </w:pPr>
      <w:bookmarkStart w:id="68" w:name="_Toc16928"/>
      <w:bookmarkStart w:id="69" w:name="_Toc531545294"/>
      <w:r>
        <w:t>4.3.1、VLAN划分</w:t>
      </w:r>
      <w:bookmarkEnd w:id="68"/>
      <w:bookmarkEnd w:id="69"/>
    </w:p>
    <w:p>
      <w:pPr>
        <w:pStyle w:val="7"/>
        <w:bidi w:val="0"/>
        <w:rPr>
          <w:rFonts w:ascii="黑体" w:hAnsi="黑体" w:eastAsia="黑体"/>
          <w:szCs w:val="21"/>
        </w:rPr>
      </w:pPr>
      <w:r>
        <w:rPr>
          <w:rFonts w:hint="eastAsia"/>
        </w:rPr>
        <w:t>表</w:t>
      </w:r>
      <w:r>
        <w:rPr>
          <w:rFonts w:hint="eastAsia"/>
          <w:lang w:val="en-US" w:eastAsia="zh-CN"/>
        </w:rPr>
        <w:t>4-</w:t>
      </w:r>
      <w:r>
        <w:rPr>
          <w:rFonts w:hint="eastAsia"/>
        </w:rPr>
        <w:t>1</w:t>
      </w:r>
      <w:r>
        <w:t xml:space="preserve"> </w:t>
      </w:r>
      <w:r>
        <w:rPr>
          <w:rFonts w:hint="eastAsia"/>
        </w:rPr>
        <w:t>VLAN划分</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5" w:type="dxa"/>
          </w:tcPr>
          <w:p>
            <w:pPr>
              <w:ind w:firstLine="480"/>
            </w:pPr>
            <w:r>
              <w:rPr>
                <w:rFonts w:hint="eastAsia"/>
              </w:rPr>
              <w:t>VLAN</w:t>
            </w:r>
          </w:p>
        </w:tc>
        <w:tc>
          <w:tcPr>
            <w:tcW w:w="2765" w:type="dxa"/>
          </w:tcPr>
          <w:p>
            <w:pPr>
              <w:ind w:firstLine="480"/>
            </w:pPr>
            <w:r>
              <w:rPr>
                <w:rFonts w:hint="eastAsia"/>
              </w:rPr>
              <w:t>VLAN描述</w:t>
            </w:r>
          </w:p>
        </w:tc>
        <w:tc>
          <w:tcPr>
            <w:tcW w:w="2766" w:type="dxa"/>
          </w:tcPr>
          <w:p>
            <w:pPr>
              <w:spacing w:line="520" w:lineRule="exact"/>
              <w:ind w:firstLine="0" w:firstLineChars="0"/>
              <w:jc w:val="center"/>
              <w:rPr>
                <w:rFonts w:ascii="黑体" w:hAnsi="黑体" w:eastAsia="黑体"/>
                <w:szCs w:val="21"/>
              </w:rPr>
            </w:pPr>
            <w:r>
              <w:rPr>
                <w:rFonts w:hint="eastAsia" w:ascii="黑体" w:hAnsi="黑体" w:eastAsia="黑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pPr>
              <w:ind w:firstLine="480"/>
              <w:rPr>
                <w:rFonts w:ascii="黑体" w:hAnsi="黑体" w:eastAsia="黑体"/>
              </w:rPr>
            </w:pPr>
            <w:r>
              <w:rPr>
                <w:rFonts w:hint="eastAsia"/>
              </w:rPr>
              <w:t>VLAN 101</w:t>
            </w:r>
          </w:p>
        </w:tc>
        <w:tc>
          <w:tcPr>
            <w:tcW w:w="2765" w:type="dxa"/>
          </w:tcPr>
          <w:p>
            <w:pPr>
              <w:ind w:firstLine="480"/>
              <w:rPr>
                <w:rFonts w:ascii="黑体" w:hAnsi="黑体" w:eastAsia="黑体"/>
              </w:rPr>
            </w:pPr>
            <w:r>
              <w:rPr>
                <w:rFonts w:hint="eastAsia"/>
              </w:rPr>
              <w:t>教学楼</w:t>
            </w:r>
          </w:p>
        </w:tc>
        <w:tc>
          <w:tcPr>
            <w:tcW w:w="2766" w:type="dxa"/>
          </w:tcPr>
          <w:p>
            <w:pPr>
              <w:spacing w:line="520" w:lineRule="exact"/>
              <w:ind w:firstLine="480"/>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pPr>
              <w:ind w:firstLine="480"/>
              <w:rPr>
                <w:rFonts w:ascii="黑体" w:hAnsi="黑体" w:eastAsia="黑体"/>
              </w:rPr>
            </w:pPr>
            <w:r>
              <w:rPr>
                <w:rFonts w:hint="eastAsia"/>
              </w:rPr>
              <w:t>VLAN 102</w:t>
            </w:r>
          </w:p>
        </w:tc>
        <w:tc>
          <w:tcPr>
            <w:tcW w:w="2765" w:type="dxa"/>
          </w:tcPr>
          <w:p>
            <w:pPr>
              <w:ind w:firstLine="199" w:firstLineChars="83"/>
              <w:rPr>
                <w:rFonts w:ascii="黑体" w:hAnsi="黑体" w:eastAsia="黑体"/>
              </w:rPr>
            </w:pPr>
            <w:r>
              <w:rPr>
                <w:rFonts w:hint="eastAsia"/>
              </w:rPr>
              <w:t xml:space="preserve">  办公楼</w:t>
            </w:r>
          </w:p>
        </w:tc>
        <w:tc>
          <w:tcPr>
            <w:tcW w:w="2766" w:type="dxa"/>
          </w:tcPr>
          <w:p>
            <w:pPr>
              <w:ind w:firstLine="48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pPr>
              <w:ind w:firstLine="480"/>
              <w:rPr>
                <w:rFonts w:ascii="黑体" w:hAnsi="黑体" w:eastAsia="黑体"/>
              </w:rPr>
            </w:pPr>
            <w:r>
              <w:rPr>
                <w:rFonts w:hint="eastAsia"/>
              </w:rPr>
              <w:t>VLAN 103</w:t>
            </w:r>
          </w:p>
        </w:tc>
        <w:tc>
          <w:tcPr>
            <w:tcW w:w="2765" w:type="dxa"/>
          </w:tcPr>
          <w:p>
            <w:pPr>
              <w:ind w:firstLine="480"/>
              <w:rPr>
                <w:rFonts w:ascii="黑体" w:hAnsi="黑体" w:eastAsia="黑体"/>
              </w:rPr>
            </w:pPr>
            <w:r>
              <w:rPr>
                <w:rFonts w:hint="eastAsia"/>
              </w:rPr>
              <w:t>实训楼</w:t>
            </w:r>
          </w:p>
        </w:tc>
        <w:tc>
          <w:tcPr>
            <w:tcW w:w="2766" w:type="dxa"/>
          </w:tcPr>
          <w:p>
            <w:pPr>
              <w:ind w:firstLine="48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pPr>
              <w:ind w:firstLine="480"/>
              <w:rPr>
                <w:rFonts w:ascii="黑体" w:hAnsi="黑体" w:eastAsia="黑体"/>
              </w:rPr>
            </w:pPr>
            <w:r>
              <w:rPr>
                <w:rFonts w:hint="eastAsia"/>
              </w:rPr>
              <w:t>VLAN 104</w:t>
            </w:r>
          </w:p>
        </w:tc>
        <w:tc>
          <w:tcPr>
            <w:tcW w:w="2765" w:type="dxa"/>
          </w:tcPr>
          <w:p>
            <w:pPr>
              <w:ind w:firstLine="480"/>
              <w:rPr>
                <w:rFonts w:ascii="黑体" w:hAnsi="黑体" w:eastAsia="黑体"/>
              </w:rPr>
            </w:pPr>
            <w:r>
              <w:rPr>
                <w:rFonts w:hint="eastAsia"/>
              </w:rPr>
              <w:t>国际</w:t>
            </w:r>
            <w:r>
              <w:t>交流中心</w:t>
            </w:r>
          </w:p>
        </w:tc>
        <w:tc>
          <w:tcPr>
            <w:tcW w:w="2766" w:type="dxa"/>
          </w:tcPr>
          <w:p>
            <w:pPr>
              <w:ind w:firstLine="48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pPr>
              <w:ind w:firstLine="480"/>
              <w:rPr>
                <w:rFonts w:ascii="黑体" w:hAnsi="黑体" w:eastAsia="黑体"/>
              </w:rPr>
            </w:pPr>
            <w:r>
              <w:rPr>
                <w:rFonts w:hint="eastAsia"/>
              </w:rPr>
              <w:t>VLAN 105</w:t>
            </w:r>
          </w:p>
        </w:tc>
        <w:tc>
          <w:tcPr>
            <w:tcW w:w="2765" w:type="dxa"/>
          </w:tcPr>
          <w:p>
            <w:pPr>
              <w:ind w:firstLine="480"/>
              <w:rPr>
                <w:rFonts w:ascii="黑体" w:hAnsi="黑体" w:eastAsia="黑体"/>
              </w:rPr>
            </w:pPr>
            <w:r>
              <w:rPr>
                <w:rFonts w:hint="eastAsia"/>
              </w:rPr>
              <w:t>图书馆</w:t>
            </w:r>
          </w:p>
        </w:tc>
        <w:tc>
          <w:tcPr>
            <w:tcW w:w="2766" w:type="dxa"/>
          </w:tcPr>
          <w:p>
            <w:pPr>
              <w:ind w:firstLine="48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pPr>
              <w:ind w:firstLine="480"/>
            </w:pPr>
            <w:r>
              <w:rPr>
                <w:rFonts w:hint="eastAsia"/>
              </w:rPr>
              <w:t>VLAN</w:t>
            </w:r>
            <w:r>
              <w:t xml:space="preserve"> 1</w:t>
            </w:r>
            <w:r>
              <w:rPr>
                <w:rFonts w:hint="eastAsia"/>
              </w:rPr>
              <w:t>06</w:t>
            </w:r>
          </w:p>
        </w:tc>
        <w:tc>
          <w:tcPr>
            <w:tcW w:w="2765" w:type="dxa"/>
          </w:tcPr>
          <w:p>
            <w:pPr>
              <w:ind w:firstLine="480"/>
            </w:pPr>
            <w:r>
              <w:rPr>
                <w:rFonts w:hint="eastAsia"/>
              </w:rPr>
              <w:t>学生</w:t>
            </w:r>
            <w:r>
              <w:t>宿舍</w:t>
            </w:r>
          </w:p>
        </w:tc>
        <w:tc>
          <w:tcPr>
            <w:tcW w:w="2766" w:type="dxa"/>
          </w:tcPr>
          <w:p>
            <w:pPr>
              <w:ind w:firstLine="48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pPr>
              <w:ind w:firstLine="480"/>
              <w:rPr>
                <w:rFonts w:ascii="黑体" w:hAnsi="黑体" w:eastAsia="黑体"/>
              </w:rPr>
            </w:pPr>
            <w:r>
              <w:rPr>
                <w:rFonts w:hint="eastAsia"/>
              </w:rPr>
              <w:t>VLAN 107</w:t>
            </w:r>
          </w:p>
        </w:tc>
        <w:tc>
          <w:tcPr>
            <w:tcW w:w="2765" w:type="dxa"/>
          </w:tcPr>
          <w:p>
            <w:pPr>
              <w:ind w:firstLine="480"/>
              <w:rPr>
                <w:rFonts w:ascii="黑体" w:hAnsi="黑体" w:eastAsia="黑体"/>
              </w:rPr>
            </w:pPr>
            <w:r>
              <w:rPr>
                <w:rFonts w:hint="eastAsia"/>
              </w:rPr>
              <w:t>教室</w:t>
            </w:r>
            <w:r>
              <w:t>公寓</w:t>
            </w:r>
          </w:p>
        </w:tc>
        <w:tc>
          <w:tcPr>
            <w:tcW w:w="2766" w:type="dxa"/>
          </w:tcPr>
          <w:p>
            <w:pPr>
              <w:ind w:firstLine="199" w:firstLineChars="83"/>
            </w:pPr>
            <w:r>
              <w:rPr>
                <w:rFonts w:hint="eastAsia"/>
              </w:rPr>
              <w:t xml:space="preserve">   </w:t>
            </w:r>
          </w:p>
        </w:tc>
      </w:tr>
    </w:tbl>
    <w:p>
      <w:pPr>
        <w:pStyle w:val="6"/>
      </w:pPr>
      <w:bookmarkStart w:id="70" w:name="_Toc531545295"/>
      <w:bookmarkStart w:id="71" w:name="_Toc13836"/>
      <w:r>
        <w:rPr>
          <w:rFonts w:hint="eastAsia"/>
        </w:rPr>
        <w:t>4.3</w:t>
      </w:r>
      <w:r>
        <w:t>.2、IP地址规划</w:t>
      </w:r>
      <w:bookmarkEnd w:id="70"/>
      <w:bookmarkEnd w:id="71"/>
    </w:p>
    <w:p>
      <w:pPr>
        <w:ind w:firstLine="480"/>
        <w:jc w:val="center"/>
        <w:rPr>
          <w:rFonts w:hint="eastAsia"/>
        </w:rPr>
      </w:pPr>
    </w:p>
    <w:p>
      <w:pPr>
        <w:pStyle w:val="7"/>
        <w:bidi w:val="0"/>
        <w:outlineLvl w:val="1"/>
      </w:pPr>
      <w:bookmarkStart w:id="72" w:name="_Toc19515"/>
      <w:r>
        <w:rPr>
          <w:rFonts w:hint="eastAsia"/>
        </w:rPr>
        <w:t>表</w:t>
      </w:r>
      <w:r>
        <w:rPr>
          <w:rFonts w:hint="eastAsia"/>
          <w:lang w:val="en-US" w:eastAsia="zh-CN"/>
        </w:rPr>
        <w:t>4-</w:t>
      </w:r>
      <w:r>
        <w:rPr>
          <w:rFonts w:hint="eastAsia"/>
        </w:rPr>
        <w:t>2 IP地址规划</w:t>
      </w:r>
      <w:bookmarkEnd w:id="72"/>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6"/>
        <w:gridCol w:w="1377"/>
        <w:gridCol w:w="1596"/>
        <w:gridCol w:w="1615"/>
        <w:gridCol w:w="1836"/>
        <w:gridCol w:w="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 w:type="dxa"/>
          </w:tcPr>
          <w:p>
            <w:pPr>
              <w:ind w:firstLine="0" w:firstLineChars="0"/>
            </w:pPr>
            <w:r>
              <w:rPr>
                <w:rFonts w:hint="eastAsia"/>
              </w:rPr>
              <w:t>VLAN</w:t>
            </w:r>
          </w:p>
        </w:tc>
        <w:tc>
          <w:tcPr>
            <w:tcW w:w="1377" w:type="dxa"/>
          </w:tcPr>
          <w:p>
            <w:pPr>
              <w:ind w:firstLine="0" w:firstLineChars="0"/>
            </w:pPr>
            <w:r>
              <w:rPr>
                <w:rFonts w:hint="eastAsia"/>
              </w:rPr>
              <w:t>VLAN描述</w:t>
            </w:r>
          </w:p>
        </w:tc>
        <w:tc>
          <w:tcPr>
            <w:tcW w:w="1596" w:type="dxa"/>
          </w:tcPr>
          <w:p>
            <w:pPr>
              <w:ind w:firstLine="0" w:firstLineChars="0"/>
            </w:pPr>
            <w:r>
              <w:rPr>
                <w:rFonts w:hint="eastAsia"/>
              </w:rPr>
              <w:t>IP地址</w:t>
            </w:r>
          </w:p>
        </w:tc>
        <w:tc>
          <w:tcPr>
            <w:tcW w:w="1615" w:type="dxa"/>
          </w:tcPr>
          <w:p>
            <w:pPr>
              <w:ind w:firstLine="0" w:firstLineChars="0"/>
            </w:pPr>
            <w:r>
              <w:rPr>
                <w:rFonts w:hint="eastAsia"/>
              </w:rPr>
              <w:t>子网掩码</w:t>
            </w:r>
          </w:p>
        </w:tc>
        <w:tc>
          <w:tcPr>
            <w:tcW w:w="1836" w:type="dxa"/>
          </w:tcPr>
          <w:p>
            <w:pPr>
              <w:ind w:firstLine="0" w:firstLineChars="0"/>
            </w:pPr>
            <w:r>
              <w:rPr>
                <w:rFonts w:hint="eastAsia"/>
              </w:rPr>
              <w:t>网关</w:t>
            </w:r>
          </w:p>
        </w:tc>
        <w:tc>
          <w:tcPr>
            <w:tcW w:w="761" w:type="dxa"/>
          </w:tcPr>
          <w:p>
            <w:pPr>
              <w:ind w:firstLine="0" w:firstLineChars="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 w:type="dxa"/>
          </w:tcPr>
          <w:p>
            <w:pPr>
              <w:ind w:firstLine="0" w:firstLineChars="0"/>
            </w:pPr>
            <w:r>
              <w:rPr>
                <w:rFonts w:hint="eastAsia"/>
              </w:rPr>
              <w:t>VLAN 101</w:t>
            </w:r>
          </w:p>
        </w:tc>
        <w:tc>
          <w:tcPr>
            <w:tcW w:w="1377" w:type="dxa"/>
          </w:tcPr>
          <w:p>
            <w:pPr>
              <w:ind w:firstLine="0" w:firstLineChars="0"/>
              <w:rPr>
                <w:rFonts w:ascii="黑体" w:hAnsi="黑体" w:eastAsia="黑体"/>
              </w:rPr>
            </w:pPr>
            <w:r>
              <w:rPr>
                <w:rFonts w:hint="eastAsia"/>
              </w:rPr>
              <w:t>教学楼</w:t>
            </w:r>
          </w:p>
        </w:tc>
        <w:tc>
          <w:tcPr>
            <w:tcW w:w="1596" w:type="dxa"/>
          </w:tcPr>
          <w:p>
            <w:pPr>
              <w:ind w:firstLine="0" w:firstLineChars="0"/>
            </w:pPr>
            <w:r>
              <w:rPr>
                <w:rFonts w:hint="eastAsia"/>
              </w:rPr>
              <w:t>192.</w:t>
            </w:r>
            <w:r>
              <w:t>168.1.0</w:t>
            </w:r>
          </w:p>
        </w:tc>
        <w:tc>
          <w:tcPr>
            <w:tcW w:w="1615" w:type="dxa"/>
          </w:tcPr>
          <w:p>
            <w:pPr>
              <w:ind w:firstLine="0" w:firstLineChars="0"/>
            </w:pPr>
            <w:r>
              <w:rPr>
                <w:rFonts w:hint="eastAsia"/>
              </w:rPr>
              <w:t>255.</w:t>
            </w:r>
            <w:r>
              <w:t>255.255.0</w:t>
            </w:r>
          </w:p>
        </w:tc>
        <w:tc>
          <w:tcPr>
            <w:tcW w:w="1836" w:type="dxa"/>
          </w:tcPr>
          <w:p>
            <w:pPr>
              <w:ind w:firstLine="0" w:firstLineChars="0"/>
            </w:pPr>
            <w:r>
              <w:rPr>
                <w:rFonts w:hint="eastAsia"/>
              </w:rPr>
              <w:t>192.</w:t>
            </w:r>
            <w:r>
              <w:t>168.1.254</w:t>
            </w:r>
          </w:p>
        </w:tc>
        <w:tc>
          <w:tcPr>
            <w:tcW w:w="761" w:type="dxa"/>
          </w:tcPr>
          <w:p>
            <w:pPr>
              <w:spacing w:line="520" w:lineRule="exact"/>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 w:type="dxa"/>
          </w:tcPr>
          <w:p>
            <w:pPr>
              <w:ind w:firstLine="0" w:firstLineChars="0"/>
            </w:pPr>
            <w:r>
              <w:rPr>
                <w:rFonts w:hint="eastAsia"/>
              </w:rPr>
              <w:t>VLAN 102</w:t>
            </w:r>
          </w:p>
        </w:tc>
        <w:tc>
          <w:tcPr>
            <w:tcW w:w="1377" w:type="dxa"/>
          </w:tcPr>
          <w:p>
            <w:pPr>
              <w:ind w:firstLine="0" w:firstLineChars="0"/>
              <w:rPr>
                <w:rFonts w:ascii="黑体" w:hAnsi="黑体" w:eastAsia="黑体"/>
              </w:rPr>
            </w:pPr>
            <w:r>
              <w:rPr>
                <w:rFonts w:hint="eastAsia"/>
              </w:rPr>
              <w:t>办公楼</w:t>
            </w:r>
          </w:p>
        </w:tc>
        <w:tc>
          <w:tcPr>
            <w:tcW w:w="1596" w:type="dxa"/>
          </w:tcPr>
          <w:p>
            <w:pPr>
              <w:ind w:firstLine="0" w:firstLineChars="0"/>
            </w:pPr>
            <w:r>
              <w:rPr>
                <w:rFonts w:hint="eastAsia"/>
              </w:rPr>
              <w:t>192.</w:t>
            </w:r>
            <w:r>
              <w:t>168.2.0</w:t>
            </w:r>
          </w:p>
        </w:tc>
        <w:tc>
          <w:tcPr>
            <w:tcW w:w="1615" w:type="dxa"/>
          </w:tcPr>
          <w:p>
            <w:pPr>
              <w:ind w:firstLine="0" w:firstLineChars="0"/>
            </w:pPr>
            <w:r>
              <w:rPr>
                <w:rFonts w:hint="eastAsia"/>
              </w:rPr>
              <w:t>255.</w:t>
            </w:r>
            <w:r>
              <w:t>255.255.0</w:t>
            </w:r>
          </w:p>
        </w:tc>
        <w:tc>
          <w:tcPr>
            <w:tcW w:w="1836" w:type="dxa"/>
          </w:tcPr>
          <w:p>
            <w:pPr>
              <w:ind w:firstLine="0" w:firstLineChars="0"/>
            </w:pPr>
            <w:r>
              <w:rPr>
                <w:rFonts w:hint="eastAsia"/>
              </w:rPr>
              <w:t>192.</w:t>
            </w:r>
            <w:r>
              <w:t>168.2.254</w:t>
            </w:r>
          </w:p>
        </w:tc>
        <w:tc>
          <w:tcPr>
            <w:tcW w:w="761" w:type="dxa"/>
          </w:tcPr>
          <w:p>
            <w:pPr>
              <w:ind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 w:type="dxa"/>
          </w:tcPr>
          <w:p>
            <w:pPr>
              <w:ind w:firstLine="0" w:firstLineChars="0"/>
            </w:pPr>
            <w:r>
              <w:rPr>
                <w:rFonts w:hint="eastAsia"/>
              </w:rPr>
              <w:t>VLAN 103</w:t>
            </w:r>
          </w:p>
        </w:tc>
        <w:tc>
          <w:tcPr>
            <w:tcW w:w="1377" w:type="dxa"/>
          </w:tcPr>
          <w:p>
            <w:pPr>
              <w:ind w:firstLine="0" w:firstLineChars="0"/>
              <w:rPr>
                <w:rFonts w:ascii="黑体" w:hAnsi="黑体" w:eastAsia="黑体"/>
              </w:rPr>
            </w:pPr>
            <w:r>
              <w:rPr>
                <w:rFonts w:hint="eastAsia"/>
              </w:rPr>
              <w:t>实训楼</w:t>
            </w:r>
          </w:p>
        </w:tc>
        <w:tc>
          <w:tcPr>
            <w:tcW w:w="1596" w:type="dxa"/>
          </w:tcPr>
          <w:p>
            <w:pPr>
              <w:ind w:firstLine="0" w:firstLineChars="0"/>
            </w:pPr>
            <w:r>
              <w:rPr>
                <w:rFonts w:hint="eastAsia"/>
              </w:rPr>
              <w:t>192.</w:t>
            </w:r>
            <w:r>
              <w:t>168.3.0</w:t>
            </w:r>
          </w:p>
        </w:tc>
        <w:tc>
          <w:tcPr>
            <w:tcW w:w="1615" w:type="dxa"/>
          </w:tcPr>
          <w:p>
            <w:pPr>
              <w:ind w:firstLine="0" w:firstLineChars="0"/>
            </w:pPr>
            <w:r>
              <w:rPr>
                <w:rFonts w:hint="eastAsia"/>
              </w:rPr>
              <w:t>255.</w:t>
            </w:r>
            <w:r>
              <w:t>255.255.0</w:t>
            </w:r>
          </w:p>
        </w:tc>
        <w:tc>
          <w:tcPr>
            <w:tcW w:w="1836" w:type="dxa"/>
          </w:tcPr>
          <w:p>
            <w:pPr>
              <w:ind w:firstLine="0" w:firstLineChars="0"/>
            </w:pPr>
            <w:r>
              <w:rPr>
                <w:rFonts w:hint="eastAsia"/>
              </w:rPr>
              <w:t>192.</w:t>
            </w:r>
            <w:r>
              <w:t>168.3.254</w:t>
            </w:r>
          </w:p>
        </w:tc>
        <w:tc>
          <w:tcPr>
            <w:tcW w:w="761" w:type="dxa"/>
          </w:tcPr>
          <w:p>
            <w:pPr>
              <w:ind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 w:type="dxa"/>
          </w:tcPr>
          <w:p>
            <w:pPr>
              <w:ind w:firstLine="0" w:firstLineChars="0"/>
            </w:pPr>
            <w:r>
              <w:rPr>
                <w:rFonts w:hint="eastAsia"/>
              </w:rPr>
              <w:t>VLAN 104</w:t>
            </w:r>
          </w:p>
        </w:tc>
        <w:tc>
          <w:tcPr>
            <w:tcW w:w="1377" w:type="dxa"/>
          </w:tcPr>
          <w:p>
            <w:pPr>
              <w:ind w:firstLine="0" w:firstLineChars="0"/>
              <w:rPr>
                <w:rFonts w:ascii="黑体" w:hAnsi="黑体" w:eastAsia="黑体"/>
              </w:rPr>
            </w:pPr>
            <w:r>
              <w:rPr>
                <w:rFonts w:hint="eastAsia"/>
              </w:rPr>
              <w:t>国际</w:t>
            </w:r>
            <w:r>
              <w:t>交流中心</w:t>
            </w:r>
          </w:p>
        </w:tc>
        <w:tc>
          <w:tcPr>
            <w:tcW w:w="1596" w:type="dxa"/>
          </w:tcPr>
          <w:p>
            <w:pPr>
              <w:ind w:firstLine="0" w:firstLineChars="0"/>
            </w:pPr>
            <w:r>
              <w:rPr>
                <w:rFonts w:hint="eastAsia"/>
              </w:rPr>
              <w:t>192.</w:t>
            </w:r>
            <w:r>
              <w:t>168.4.0</w:t>
            </w:r>
          </w:p>
        </w:tc>
        <w:tc>
          <w:tcPr>
            <w:tcW w:w="1615" w:type="dxa"/>
          </w:tcPr>
          <w:p>
            <w:pPr>
              <w:ind w:firstLine="0" w:firstLineChars="0"/>
            </w:pPr>
            <w:r>
              <w:rPr>
                <w:rFonts w:hint="eastAsia"/>
              </w:rPr>
              <w:t>255.</w:t>
            </w:r>
            <w:r>
              <w:t>255.255.0</w:t>
            </w:r>
          </w:p>
        </w:tc>
        <w:tc>
          <w:tcPr>
            <w:tcW w:w="1836" w:type="dxa"/>
          </w:tcPr>
          <w:p>
            <w:pPr>
              <w:ind w:firstLine="0" w:firstLineChars="0"/>
            </w:pPr>
            <w:r>
              <w:rPr>
                <w:rFonts w:hint="eastAsia"/>
              </w:rPr>
              <w:t>192.</w:t>
            </w:r>
            <w:r>
              <w:t>168.4.254</w:t>
            </w:r>
          </w:p>
        </w:tc>
        <w:tc>
          <w:tcPr>
            <w:tcW w:w="761" w:type="dxa"/>
          </w:tcPr>
          <w:p>
            <w:pPr>
              <w:ind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 w:type="dxa"/>
          </w:tcPr>
          <w:p>
            <w:pPr>
              <w:ind w:firstLine="0" w:firstLineChars="0"/>
            </w:pPr>
            <w:r>
              <w:rPr>
                <w:rFonts w:hint="eastAsia"/>
              </w:rPr>
              <w:t>VLAN 105</w:t>
            </w:r>
          </w:p>
        </w:tc>
        <w:tc>
          <w:tcPr>
            <w:tcW w:w="1377" w:type="dxa"/>
          </w:tcPr>
          <w:p>
            <w:pPr>
              <w:ind w:firstLine="0" w:firstLineChars="0"/>
              <w:rPr>
                <w:rFonts w:ascii="黑体" w:hAnsi="黑体" w:eastAsia="黑体"/>
              </w:rPr>
            </w:pPr>
            <w:r>
              <w:rPr>
                <w:rFonts w:hint="eastAsia"/>
              </w:rPr>
              <w:t>图书馆</w:t>
            </w:r>
          </w:p>
        </w:tc>
        <w:tc>
          <w:tcPr>
            <w:tcW w:w="1596" w:type="dxa"/>
          </w:tcPr>
          <w:p>
            <w:pPr>
              <w:ind w:firstLine="0" w:firstLineChars="0"/>
            </w:pPr>
            <w:r>
              <w:rPr>
                <w:rFonts w:hint="eastAsia"/>
              </w:rPr>
              <w:t>192.</w:t>
            </w:r>
            <w:r>
              <w:t>168.5.0</w:t>
            </w:r>
          </w:p>
        </w:tc>
        <w:tc>
          <w:tcPr>
            <w:tcW w:w="1615" w:type="dxa"/>
          </w:tcPr>
          <w:p>
            <w:pPr>
              <w:ind w:firstLine="0" w:firstLineChars="0"/>
            </w:pPr>
            <w:r>
              <w:rPr>
                <w:rFonts w:hint="eastAsia"/>
              </w:rPr>
              <w:t>255.</w:t>
            </w:r>
            <w:r>
              <w:t>255.255.0</w:t>
            </w:r>
          </w:p>
        </w:tc>
        <w:tc>
          <w:tcPr>
            <w:tcW w:w="1836" w:type="dxa"/>
          </w:tcPr>
          <w:p>
            <w:pPr>
              <w:ind w:firstLine="0" w:firstLineChars="0"/>
            </w:pPr>
            <w:r>
              <w:rPr>
                <w:rFonts w:hint="eastAsia"/>
              </w:rPr>
              <w:t>192.</w:t>
            </w:r>
            <w:r>
              <w:t>168.5.254</w:t>
            </w:r>
          </w:p>
        </w:tc>
        <w:tc>
          <w:tcPr>
            <w:tcW w:w="761" w:type="dxa"/>
          </w:tcPr>
          <w:p>
            <w:pPr>
              <w:ind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 w:type="dxa"/>
          </w:tcPr>
          <w:p>
            <w:pPr>
              <w:ind w:firstLine="0" w:firstLineChars="0"/>
            </w:pPr>
            <w:r>
              <w:rPr>
                <w:rFonts w:hint="eastAsia"/>
              </w:rPr>
              <w:t>VLAN</w:t>
            </w:r>
            <w:r>
              <w:t xml:space="preserve"> 1</w:t>
            </w:r>
            <w:r>
              <w:rPr>
                <w:rFonts w:hint="eastAsia"/>
              </w:rPr>
              <w:t>06</w:t>
            </w:r>
          </w:p>
        </w:tc>
        <w:tc>
          <w:tcPr>
            <w:tcW w:w="1377" w:type="dxa"/>
          </w:tcPr>
          <w:p>
            <w:pPr>
              <w:ind w:firstLine="0" w:firstLineChars="0"/>
            </w:pPr>
            <w:r>
              <w:rPr>
                <w:rFonts w:hint="eastAsia"/>
              </w:rPr>
              <w:t>学生</w:t>
            </w:r>
            <w:r>
              <w:t>宿舍</w:t>
            </w:r>
          </w:p>
        </w:tc>
        <w:tc>
          <w:tcPr>
            <w:tcW w:w="1596" w:type="dxa"/>
          </w:tcPr>
          <w:p>
            <w:pPr>
              <w:ind w:firstLine="0" w:firstLineChars="0"/>
            </w:pPr>
            <w:r>
              <w:rPr>
                <w:rFonts w:hint="eastAsia"/>
              </w:rPr>
              <w:t>192.</w:t>
            </w:r>
            <w:r>
              <w:t>168.6.0</w:t>
            </w:r>
          </w:p>
        </w:tc>
        <w:tc>
          <w:tcPr>
            <w:tcW w:w="1615" w:type="dxa"/>
          </w:tcPr>
          <w:p>
            <w:pPr>
              <w:ind w:firstLine="0" w:firstLineChars="0"/>
            </w:pPr>
            <w:r>
              <w:rPr>
                <w:rFonts w:hint="eastAsia"/>
              </w:rPr>
              <w:t>255.</w:t>
            </w:r>
            <w:r>
              <w:t>255.255.0</w:t>
            </w:r>
          </w:p>
        </w:tc>
        <w:tc>
          <w:tcPr>
            <w:tcW w:w="1836" w:type="dxa"/>
          </w:tcPr>
          <w:p>
            <w:pPr>
              <w:ind w:firstLine="0" w:firstLineChars="0"/>
            </w:pPr>
            <w:r>
              <w:rPr>
                <w:rFonts w:hint="eastAsia"/>
              </w:rPr>
              <w:t>192.</w:t>
            </w:r>
            <w:r>
              <w:t>168.6.254</w:t>
            </w:r>
          </w:p>
        </w:tc>
        <w:tc>
          <w:tcPr>
            <w:tcW w:w="761" w:type="dxa"/>
          </w:tcPr>
          <w:p>
            <w:pPr>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 w:type="dxa"/>
          </w:tcPr>
          <w:p>
            <w:pPr>
              <w:ind w:firstLine="0" w:firstLineChars="0"/>
            </w:pPr>
            <w:r>
              <w:rPr>
                <w:rFonts w:hint="eastAsia"/>
              </w:rPr>
              <w:t>VLAN 107</w:t>
            </w:r>
          </w:p>
        </w:tc>
        <w:tc>
          <w:tcPr>
            <w:tcW w:w="1377" w:type="dxa"/>
          </w:tcPr>
          <w:p>
            <w:pPr>
              <w:ind w:firstLine="0" w:firstLineChars="0"/>
              <w:rPr>
                <w:rFonts w:ascii="黑体" w:hAnsi="黑体" w:eastAsia="黑体"/>
              </w:rPr>
            </w:pPr>
            <w:r>
              <w:rPr>
                <w:rFonts w:hint="eastAsia"/>
              </w:rPr>
              <w:t>教室</w:t>
            </w:r>
            <w:r>
              <w:t>公寓</w:t>
            </w:r>
          </w:p>
        </w:tc>
        <w:tc>
          <w:tcPr>
            <w:tcW w:w="1596" w:type="dxa"/>
          </w:tcPr>
          <w:p>
            <w:pPr>
              <w:ind w:firstLine="0" w:firstLineChars="0"/>
            </w:pPr>
            <w:r>
              <w:rPr>
                <w:rFonts w:hint="eastAsia"/>
              </w:rPr>
              <w:t>192.</w:t>
            </w:r>
            <w:r>
              <w:t>168.7.0</w:t>
            </w:r>
          </w:p>
        </w:tc>
        <w:tc>
          <w:tcPr>
            <w:tcW w:w="1615" w:type="dxa"/>
          </w:tcPr>
          <w:p>
            <w:pPr>
              <w:ind w:firstLine="0" w:firstLineChars="0"/>
            </w:pPr>
            <w:r>
              <w:rPr>
                <w:rFonts w:hint="eastAsia"/>
              </w:rPr>
              <w:t>255.</w:t>
            </w:r>
            <w:r>
              <w:t>255.255.0</w:t>
            </w:r>
          </w:p>
        </w:tc>
        <w:tc>
          <w:tcPr>
            <w:tcW w:w="1836" w:type="dxa"/>
          </w:tcPr>
          <w:p>
            <w:pPr>
              <w:ind w:firstLine="0" w:firstLineChars="0"/>
            </w:pPr>
            <w:r>
              <w:rPr>
                <w:rFonts w:hint="eastAsia"/>
              </w:rPr>
              <w:t>192.</w:t>
            </w:r>
            <w:r>
              <w:t>168.7.254</w:t>
            </w:r>
          </w:p>
        </w:tc>
        <w:tc>
          <w:tcPr>
            <w:tcW w:w="761" w:type="dxa"/>
          </w:tcPr>
          <w:p>
            <w:pPr>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6" w:type="dxa"/>
          </w:tcPr>
          <w:p>
            <w:pPr>
              <w:ind w:firstLine="0" w:firstLineChars="0"/>
            </w:pPr>
          </w:p>
        </w:tc>
        <w:tc>
          <w:tcPr>
            <w:tcW w:w="1377" w:type="dxa"/>
          </w:tcPr>
          <w:p>
            <w:pPr>
              <w:ind w:firstLine="0" w:firstLineChars="0"/>
            </w:pPr>
            <w:r>
              <w:rPr>
                <w:rFonts w:hint="eastAsia"/>
              </w:rPr>
              <w:t>服务器</w:t>
            </w:r>
          </w:p>
        </w:tc>
        <w:tc>
          <w:tcPr>
            <w:tcW w:w="1596" w:type="dxa"/>
          </w:tcPr>
          <w:p>
            <w:pPr>
              <w:ind w:firstLine="0" w:firstLineChars="0"/>
            </w:pPr>
            <w:r>
              <w:rPr>
                <w:rFonts w:hint="eastAsia"/>
              </w:rPr>
              <w:t>192.168.100.0</w:t>
            </w:r>
          </w:p>
        </w:tc>
        <w:tc>
          <w:tcPr>
            <w:tcW w:w="1615" w:type="dxa"/>
          </w:tcPr>
          <w:p>
            <w:pPr>
              <w:ind w:firstLine="0" w:firstLineChars="0"/>
            </w:pPr>
            <w:r>
              <w:rPr>
                <w:rFonts w:hint="eastAsia"/>
              </w:rPr>
              <w:t>255.</w:t>
            </w:r>
            <w:r>
              <w:t>255.255.0</w:t>
            </w:r>
          </w:p>
        </w:tc>
        <w:tc>
          <w:tcPr>
            <w:tcW w:w="1836" w:type="dxa"/>
          </w:tcPr>
          <w:p>
            <w:pPr>
              <w:ind w:firstLine="0" w:firstLineChars="0"/>
            </w:pPr>
            <w:r>
              <w:rPr>
                <w:rFonts w:hint="eastAsia"/>
              </w:rPr>
              <w:t>192.168.100.254</w:t>
            </w:r>
          </w:p>
        </w:tc>
        <w:tc>
          <w:tcPr>
            <w:tcW w:w="761" w:type="dxa"/>
          </w:tcPr>
          <w:p>
            <w:pPr>
              <w:ind w:firstLine="0" w:firstLineChars="0"/>
            </w:pPr>
          </w:p>
        </w:tc>
      </w:tr>
    </w:tbl>
    <w:p>
      <w:pPr>
        <w:ind w:firstLine="480"/>
      </w:pPr>
    </w:p>
    <w:p>
      <w:pPr>
        <w:pStyle w:val="5"/>
      </w:pPr>
      <w:bookmarkStart w:id="73" w:name="_Toc531545296"/>
      <w:bookmarkStart w:id="74" w:name="_Toc2951"/>
      <w:r>
        <w:t>4</w:t>
      </w:r>
      <w:r>
        <w:rPr>
          <w:rFonts w:hint="eastAsia"/>
        </w:rPr>
        <w:t>.4、网络实施</w:t>
      </w:r>
      <w:bookmarkEnd w:id="73"/>
      <w:bookmarkEnd w:id="74"/>
    </w:p>
    <w:p>
      <w:pPr>
        <w:pStyle w:val="6"/>
      </w:pPr>
      <w:bookmarkStart w:id="75" w:name="_Toc531545297"/>
      <w:bookmarkStart w:id="76" w:name="_Toc264"/>
      <w:r>
        <w:rPr>
          <w:rFonts w:hint="eastAsia"/>
        </w:rPr>
        <w:t>4.4.1、</w:t>
      </w:r>
      <w:r>
        <w:t>接入层实施</w:t>
      </w:r>
      <w:bookmarkEnd w:id="75"/>
      <w:bookmarkEnd w:id="76"/>
    </w:p>
    <w:p>
      <w:pPr>
        <w:ind w:firstLine="480"/>
      </w:pPr>
    </w:p>
    <w:p>
      <w:pPr>
        <w:ind w:firstLine="0" w:firstLineChars="0"/>
      </w:pPr>
      <w:r>
        <w:drawing>
          <wp:inline distT="0" distB="0" distL="0" distR="0">
            <wp:extent cx="5579110" cy="9798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6"/>
                    <a:stretch>
                      <a:fillRect/>
                    </a:stretch>
                  </pic:blipFill>
                  <pic:spPr>
                    <a:xfrm>
                      <a:off x="0" y="0"/>
                      <a:ext cx="5579110" cy="979805"/>
                    </a:xfrm>
                    <a:prstGeom prst="rect">
                      <a:avLst/>
                    </a:prstGeom>
                  </pic:spPr>
                </pic:pic>
              </a:graphicData>
            </a:graphic>
          </wp:inline>
        </w:drawing>
      </w:r>
    </w:p>
    <w:p>
      <w:pPr>
        <w:pStyle w:val="7"/>
        <w:bidi w:val="0"/>
        <w:rPr>
          <w:rFonts w:hint="eastAsia"/>
          <w:lang w:val="en-US" w:eastAsia="zh-CN"/>
        </w:rPr>
      </w:pPr>
      <w:r>
        <w:rPr>
          <w:rFonts w:hint="eastAsia"/>
        </w:rPr>
        <w:t>图</w:t>
      </w:r>
      <w:r>
        <w:rPr>
          <w:rFonts w:hint="eastAsia"/>
          <w:lang w:val="en-US" w:eastAsia="zh-CN"/>
        </w:rPr>
        <w:t>4</w:t>
      </w:r>
      <w:r>
        <w:t>-</w:t>
      </w:r>
      <w:r>
        <w:rPr>
          <w:rFonts w:hint="eastAsia"/>
          <w:lang w:val="en-US" w:eastAsia="zh-CN"/>
        </w:rPr>
        <w:t xml:space="preserve">2 </w:t>
      </w:r>
      <w:r>
        <w:t>接入层实施</w:t>
      </w:r>
      <w:r>
        <w:rPr>
          <w:rFonts w:hint="eastAsia"/>
          <w:lang w:val="en-US" w:eastAsia="zh-CN"/>
        </w:rPr>
        <w:t>图</w:t>
      </w:r>
    </w:p>
    <w:p>
      <w:pPr>
        <w:ind w:firstLine="480"/>
      </w:pPr>
      <w:r>
        <w:rPr>
          <w:rFonts w:hint="eastAsia"/>
        </w:rPr>
        <w:t>学校划分</w:t>
      </w:r>
      <w:r>
        <w:t>了多个区域，每个区域一个vlan，需要在</w:t>
      </w:r>
      <w:r>
        <w:rPr>
          <w:rFonts w:hint="eastAsia"/>
        </w:rPr>
        <w:t>每个</w:t>
      </w:r>
      <w:r>
        <w:t>接入层</w:t>
      </w:r>
      <w:r>
        <w:rPr>
          <w:rFonts w:hint="eastAsia"/>
        </w:rPr>
        <w:t>交换机</w:t>
      </w:r>
      <w:r>
        <w:t>上</w:t>
      </w:r>
      <w:r>
        <w:rPr>
          <w:rFonts w:hint="eastAsia"/>
        </w:rPr>
        <w:t>配置</w:t>
      </w:r>
      <w:r>
        <w:t>用户vlan</w:t>
      </w:r>
      <w:r>
        <w:rPr>
          <w:rFonts w:hint="eastAsia"/>
        </w:rPr>
        <w:t>，</w:t>
      </w:r>
      <w:r>
        <w:t>已</w:t>
      </w:r>
      <w:r>
        <w:rPr>
          <w:rFonts w:hint="eastAsia"/>
        </w:rPr>
        <w:t>教学楼</w:t>
      </w:r>
      <w:r>
        <w:t>为例，</w:t>
      </w:r>
      <w:r>
        <w:rPr>
          <w:rFonts w:hint="eastAsia"/>
        </w:rPr>
        <w:t>教学</w:t>
      </w:r>
      <w:r>
        <w:t>楼接入交换机命名为</w:t>
      </w:r>
      <w:r>
        <w:rPr>
          <w:rFonts w:hint="eastAsia"/>
        </w:rPr>
        <w:t>JXl_jieru_SW_0X，首先需要</w:t>
      </w:r>
      <w:r>
        <w:t>创建vlan 101</w:t>
      </w:r>
      <w:r>
        <w:rPr>
          <w:rFonts w:hint="eastAsia"/>
        </w:rPr>
        <w:t>，将</w:t>
      </w:r>
      <w:r>
        <w:t>连接用户终端的接口</w:t>
      </w:r>
      <w:r>
        <w:rPr>
          <w:rFonts w:hint="eastAsia"/>
        </w:rPr>
        <w:t>配置</w:t>
      </w:r>
      <w:r>
        <w:t>成为</w:t>
      </w:r>
      <w:r>
        <w:rPr>
          <w:rFonts w:hint="eastAsia"/>
        </w:rPr>
        <w:t>accsess，</w:t>
      </w:r>
      <w:r>
        <w:t>并将接口划分到vlan101</w:t>
      </w:r>
      <w:r>
        <w:rPr>
          <w:rFonts w:hint="eastAsia"/>
        </w:rPr>
        <w:t>，上联</w:t>
      </w:r>
      <w:r>
        <w:t>汇聚交换机接口为fa/24</w:t>
      </w:r>
      <w:r>
        <w:rPr>
          <w:rFonts w:hint="eastAsia"/>
        </w:rPr>
        <w:t>，</w:t>
      </w:r>
      <w:r>
        <w:t>将fa0/24</w:t>
      </w:r>
      <w:r>
        <w:rPr>
          <w:rFonts w:hint="eastAsia"/>
        </w:rPr>
        <w:t>接口配置</w:t>
      </w:r>
      <w:r>
        <w:t>为中继端口trunk</w:t>
      </w:r>
      <w:r>
        <w:rPr>
          <w:rFonts w:hint="eastAsia"/>
        </w:rPr>
        <w:t>，</w:t>
      </w:r>
      <w:r>
        <w:t>默认放行所以vlan通过。</w:t>
      </w:r>
    </w:p>
    <w:p>
      <w:pPr>
        <w:bidi w:val="0"/>
        <w:rPr>
          <w:rFonts w:ascii="Times New Roman" w:hAnsi="Times New Roman" w:eastAsia="宋体" w:cstheme="minorBidi"/>
          <w:kern w:val="2"/>
          <w:sz w:val="24"/>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center"/>
        <w:rPr>
          <w:lang w:val="en-US" w:eastAsia="zh-CN"/>
        </w:rPr>
      </w:pPr>
    </w:p>
    <w:p>
      <w:pPr>
        <w:ind w:firstLine="0" w:firstLineChars="0"/>
        <w:jc w:val="center"/>
      </w:pPr>
      <w:r>
        <w:drawing>
          <wp:inline distT="0" distB="0" distL="0" distR="0">
            <wp:extent cx="5579110" cy="491299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a:stretch>
                      <a:fillRect/>
                    </a:stretch>
                  </pic:blipFill>
                  <pic:spPr>
                    <a:xfrm>
                      <a:off x="0" y="0"/>
                      <a:ext cx="5579110" cy="4912995"/>
                    </a:xfrm>
                    <a:prstGeom prst="rect">
                      <a:avLst/>
                    </a:prstGeom>
                  </pic:spPr>
                </pic:pic>
              </a:graphicData>
            </a:graphic>
          </wp:inline>
        </w:drawing>
      </w:r>
    </w:p>
    <w:p>
      <w:pPr>
        <w:pStyle w:val="7"/>
        <w:bidi w:val="0"/>
        <w:rPr>
          <w:rFonts w:hint="default"/>
          <w:lang w:val="en-US" w:eastAsia="zh-CN"/>
        </w:rPr>
      </w:pPr>
      <w:r>
        <w:rPr>
          <w:rFonts w:hint="eastAsia"/>
        </w:rPr>
        <w:t>图</w:t>
      </w:r>
      <w:r>
        <w:rPr>
          <w:rFonts w:hint="eastAsia"/>
          <w:lang w:val="en-US" w:eastAsia="zh-CN"/>
        </w:rPr>
        <w:t>4-3 展示图</w:t>
      </w:r>
    </w:p>
    <w:p>
      <w:pPr>
        <w:pStyle w:val="6"/>
      </w:pPr>
      <w:bookmarkStart w:id="77" w:name="_Toc531545298"/>
      <w:bookmarkStart w:id="78" w:name="_Toc7050"/>
      <w:r>
        <w:rPr>
          <w:rFonts w:hint="eastAsia"/>
        </w:rPr>
        <w:t>4.4.2、汇聚层</w:t>
      </w:r>
      <w:r>
        <w:t>实施</w:t>
      </w:r>
      <w:bookmarkEnd w:id="77"/>
      <w:bookmarkEnd w:id="78"/>
    </w:p>
    <w:p>
      <w:pPr>
        <w:ind w:firstLine="480"/>
      </w:pPr>
      <w:r>
        <w:rPr>
          <w:rFonts w:hint="eastAsia"/>
        </w:rPr>
        <w:t>学校每个区域</w:t>
      </w:r>
      <w:r>
        <w:t>部署一台汇聚交换机，汇聚交换机上</w:t>
      </w:r>
      <w:r>
        <w:rPr>
          <w:rFonts w:hint="eastAsia"/>
        </w:rPr>
        <w:t>需要</w:t>
      </w:r>
      <w:r>
        <w:t>创建所以的用户VLAN，</w:t>
      </w:r>
      <w:r>
        <w:rPr>
          <w:rFonts w:hint="eastAsia"/>
        </w:rPr>
        <w:t>将</w:t>
      </w:r>
      <w:r>
        <w:t>连接核心</w:t>
      </w:r>
      <w:r>
        <w:rPr>
          <w:rFonts w:hint="eastAsia"/>
        </w:rPr>
        <w:t>交换机</w:t>
      </w:r>
      <w:r>
        <w:t>和连接接入交换机的端口配置为中继端口Trunk</w:t>
      </w:r>
      <w:r>
        <w:rPr>
          <w:rFonts w:hint="eastAsia"/>
        </w:rPr>
        <w:t>，</w:t>
      </w:r>
      <w:r>
        <w:t>已</w:t>
      </w:r>
      <w:r>
        <w:rPr>
          <w:rFonts w:hint="eastAsia"/>
        </w:rPr>
        <w:t>教学楼</w:t>
      </w:r>
      <w:r>
        <w:t>交换机weil，</w:t>
      </w:r>
      <w:r>
        <w:rPr>
          <w:rFonts w:hint="eastAsia"/>
        </w:rPr>
        <w:t>教学</w:t>
      </w:r>
      <w:r>
        <w:t>楼</w:t>
      </w:r>
      <w:r>
        <w:rPr>
          <w:rFonts w:hint="eastAsia"/>
        </w:rPr>
        <w:t>汇聚</w:t>
      </w:r>
      <w:r>
        <w:t>交换机命名为</w:t>
      </w:r>
      <w:r>
        <w:rPr>
          <w:rFonts w:hint="eastAsia"/>
        </w:rPr>
        <w:t>JXl_</w:t>
      </w:r>
      <w:r>
        <w:t>huiju</w:t>
      </w:r>
      <w:r>
        <w:rPr>
          <w:rFonts w:hint="eastAsia"/>
        </w:rPr>
        <w:t>_SW_01。</w:t>
      </w:r>
    </w:p>
    <w:p>
      <w:pPr>
        <w:ind w:firstLine="0" w:firstLineChars="0"/>
      </w:pPr>
      <w:r>
        <w:drawing>
          <wp:inline distT="0" distB="0" distL="0" distR="0">
            <wp:extent cx="5579110" cy="51009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
                    <a:stretch>
                      <a:fillRect/>
                    </a:stretch>
                  </pic:blipFill>
                  <pic:spPr>
                    <a:xfrm>
                      <a:off x="0" y="0"/>
                      <a:ext cx="5579110" cy="5100955"/>
                    </a:xfrm>
                    <a:prstGeom prst="rect">
                      <a:avLst/>
                    </a:prstGeom>
                  </pic:spPr>
                </pic:pic>
              </a:graphicData>
            </a:graphic>
          </wp:inline>
        </w:drawing>
      </w:r>
    </w:p>
    <w:p>
      <w:pPr>
        <w:pStyle w:val="7"/>
        <w:bidi w:val="0"/>
        <w:rPr>
          <w:rFonts w:hint="eastAsia"/>
          <w:lang w:val="en-US" w:eastAsia="zh-CN"/>
        </w:rPr>
      </w:pPr>
      <w:r>
        <w:rPr>
          <w:rFonts w:hint="eastAsia"/>
        </w:rPr>
        <w:t>图</w:t>
      </w:r>
      <w:r>
        <w:rPr>
          <w:rFonts w:hint="eastAsia"/>
          <w:lang w:val="en-US" w:eastAsia="zh-CN"/>
        </w:rPr>
        <w:t xml:space="preserve">4-4 </w:t>
      </w:r>
      <w:r>
        <w:rPr>
          <w:rFonts w:hint="eastAsia"/>
        </w:rPr>
        <w:t>汇聚层</w:t>
      </w:r>
      <w:r>
        <w:t>实施</w:t>
      </w:r>
      <w:r>
        <w:rPr>
          <w:rFonts w:hint="eastAsia"/>
          <w:lang w:val="en-US" w:eastAsia="zh-CN"/>
        </w:rPr>
        <w:t>图</w:t>
      </w:r>
    </w:p>
    <w:p>
      <w:pPr>
        <w:pStyle w:val="6"/>
      </w:pPr>
      <w:bookmarkStart w:id="79" w:name="_Toc23394"/>
      <w:bookmarkStart w:id="80" w:name="_Toc531545299"/>
      <w:r>
        <w:rPr>
          <w:rFonts w:hint="eastAsia"/>
        </w:rPr>
        <w:t>4.4.</w:t>
      </w:r>
      <w:r>
        <w:t>3</w:t>
      </w:r>
      <w:r>
        <w:rPr>
          <w:rFonts w:hint="eastAsia"/>
        </w:rPr>
        <w:t>、</w:t>
      </w:r>
      <w:r>
        <w:t>核心层实施</w:t>
      </w:r>
      <w:bookmarkEnd w:id="79"/>
      <w:bookmarkEnd w:id="80"/>
    </w:p>
    <w:p>
      <w:pPr>
        <w:ind w:firstLine="480"/>
      </w:pPr>
      <w:r>
        <w:rPr>
          <w:rFonts w:hint="eastAsia"/>
        </w:rPr>
        <w:t>学校</w:t>
      </w:r>
      <w:r>
        <w:t>部署两台核心交换机，核心交换机上需要配置</w:t>
      </w:r>
      <w:r>
        <w:rPr>
          <w:rFonts w:hint="eastAsia"/>
        </w:rPr>
        <w:t>所有区域的</w:t>
      </w:r>
      <w:r>
        <w:t>用户VLAN，</w:t>
      </w:r>
      <w:r>
        <w:rPr>
          <w:rFonts w:hint="eastAsia"/>
        </w:rPr>
        <w:t>核心</w:t>
      </w:r>
      <w:r>
        <w:t>交换机之间配置</w:t>
      </w:r>
      <w:r>
        <w:rPr>
          <w:rFonts w:hint="eastAsia"/>
        </w:rPr>
        <w:t>port</w:t>
      </w:r>
      <w:r>
        <w:t>-</w:t>
      </w:r>
      <w:r>
        <w:rPr>
          <w:rFonts w:hint="eastAsia"/>
        </w:rPr>
        <w:t>channel，</w:t>
      </w:r>
      <w:r>
        <w:t>与汇聚层交换机互联的接口配置为中继端口</w:t>
      </w:r>
      <w:r>
        <w:rPr>
          <w:rFonts w:hint="eastAsia"/>
        </w:rPr>
        <w:t>trunk，已主</w:t>
      </w:r>
      <w:r>
        <w:t>核心交换机配置为例</w:t>
      </w:r>
      <w:r>
        <w:rPr>
          <w:rFonts w:hint="eastAsia"/>
        </w:rPr>
        <w:t>，核心</w:t>
      </w:r>
      <w:r>
        <w:t>交换机命名为Core_SW-01</w:t>
      </w:r>
    </w:p>
    <w:p>
      <w:pPr>
        <w:ind w:firstLine="0" w:firstLineChars="0"/>
        <w:jc w:val="center"/>
      </w:pPr>
      <w:r>
        <w:drawing>
          <wp:inline distT="0" distB="0" distL="0" distR="0">
            <wp:extent cx="5579110" cy="491299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9"/>
                    <a:stretch>
                      <a:fillRect/>
                    </a:stretch>
                  </pic:blipFill>
                  <pic:spPr>
                    <a:xfrm>
                      <a:off x="0" y="0"/>
                      <a:ext cx="5579110" cy="4912995"/>
                    </a:xfrm>
                    <a:prstGeom prst="rect">
                      <a:avLst/>
                    </a:prstGeom>
                  </pic:spPr>
                </pic:pic>
              </a:graphicData>
            </a:graphic>
          </wp:inline>
        </w:drawing>
      </w:r>
    </w:p>
    <w:p>
      <w:pPr>
        <w:pStyle w:val="7"/>
        <w:bidi w:val="0"/>
        <w:rPr>
          <w:rFonts w:hint="eastAsia"/>
          <w:lang w:val="en-US" w:eastAsia="zh-CN"/>
        </w:rPr>
      </w:pPr>
      <w:r>
        <w:rPr>
          <w:rFonts w:hint="eastAsia"/>
        </w:rPr>
        <w:t>图</w:t>
      </w:r>
      <w:r>
        <w:rPr>
          <w:rFonts w:hint="eastAsia"/>
          <w:lang w:val="en-US" w:eastAsia="zh-CN"/>
        </w:rPr>
        <w:t xml:space="preserve">4-5 </w:t>
      </w:r>
      <w:r>
        <w:t>核心层实施</w:t>
      </w:r>
      <w:r>
        <w:rPr>
          <w:rFonts w:hint="eastAsia"/>
          <w:lang w:val="en-US" w:eastAsia="zh-CN"/>
        </w:rPr>
        <w:t>图</w:t>
      </w:r>
    </w:p>
    <w:p>
      <w:pPr>
        <w:rPr>
          <w:rFonts w:hint="eastAsia"/>
          <w:lang w:val="en-US" w:eastAsia="zh-CN"/>
        </w:rPr>
      </w:pPr>
    </w:p>
    <w:p>
      <w:pPr>
        <w:ind w:firstLine="0" w:firstLineChars="0"/>
        <w:jc w:val="center"/>
      </w:pPr>
      <w:r>
        <w:drawing>
          <wp:inline distT="0" distB="0" distL="0" distR="0">
            <wp:extent cx="5579110" cy="491299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0"/>
                    <a:stretch>
                      <a:fillRect/>
                    </a:stretch>
                  </pic:blipFill>
                  <pic:spPr>
                    <a:xfrm>
                      <a:off x="0" y="0"/>
                      <a:ext cx="5579110" cy="4912995"/>
                    </a:xfrm>
                    <a:prstGeom prst="rect">
                      <a:avLst/>
                    </a:prstGeom>
                  </pic:spPr>
                </pic:pic>
              </a:graphicData>
            </a:graphic>
          </wp:inline>
        </w:drawing>
      </w:r>
    </w:p>
    <w:p>
      <w:pPr>
        <w:pStyle w:val="7"/>
        <w:bidi w:val="0"/>
      </w:pPr>
      <w:r>
        <w:rPr>
          <w:rFonts w:hint="eastAsia"/>
        </w:rPr>
        <w:t>图</w:t>
      </w:r>
      <w:r>
        <w:rPr>
          <w:rFonts w:hint="eastAsia"/>
          <w:lang w:val="en-US" w:eastAsia="zh-CN"/>
        </w:rPr>
        <w:t xml:space="preserve">4-6 </w:t>
      </w:r>
      <w:r>
        <w:t>核心层实施</w:t>
      </w:r>
      <w:r>
        <w:rPr>
          <w:rFonts w:hint="eastAsia"/>
          <w:lang w:val="en-US" w:eastAsia="zh-CN"/>
        </w:rPr>
        <w:t>图</w:t>
      </w:r>
    </w:p>
    <w:p>
      <w:pPr>
        <w:ind w:firstLine="0" w:firstLineChars="0"/>
      </w:pPr>
    </w:p>
    <w:p>
      <w:pPr>
        <w:ind w:firstLine="480"/>
      </w:pPr>
      <w:r>
        <w:rPr>
          <w:rFonts w:hint="eastAsia"/>
        </w:rPr>
        <w:t>核心</w:t>
      </w:r>
      <w:r>
        <w:t>层交换机</w:t>
      </w:r>
      <w:r>
        <w:rPr>
          <w:rFonts w:hint="eastAsia"/>
        </w:rPr>
        <w:t>上</w:t>
      </w:r>
      <w:r>
        <w:t>配置</w:t>
      </w:r>
      <w:r>
        <w:rPr>
          <w:rFonts w:hint="eastAsia"/>
        </w:rPr>
        <w:t>HSRP</w:t>
      </w:r>
      <w:r>
        <w:t>协议，</w:t>
      </w:r>
      <w:r>
        <w:rPr>
          <w:rFonts w:hint="eastAsia"/>
        </w:rPr>
        <w:t>已教学</w:t>
      </w:r>
      <w:r>
        <w:t>楼</w:t>
      </w:r>
      <w:r>
        <w:rPr>
          <w:rFonts w:hint="eastAsia"/>
        </w:rPr>
        <w:t>和</w:t>
      </w:r>
      <w:r>
        <w:t>办公楼用户VLAN101</w:t>
      </w:r>
      <w:r>
        <w:rPr>
          <w:rFonts w:hint="eastAsia"/>
        </w:rPr>
        <w:t>、</w:t>
      </w:r>
      <w:r>
        <w:t>VLAN102</w:t>
      </w:r>
      <w:r>
        <w:rPr>
          <w:rFonts w:hint="eastAsia"/>
        </w:rPr>
        <w:t>为例：</w:t>
      </w:r>
    </w:p>
    <w:p>
      <w:pPr>
        <w:ind w:firstLine="0" w:firstLineChars="0"/>
      </w:pPr>
      <w:r>
        <w:drawing>
          <wp:inline distT="0" distB="0" distL="0" distR="0">
            <wp:extent cx="5579110" cy="491299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1"/>
                    <a:stretch>
                      <a:fillRect/>
                    </a:stretch>
                  </pic:blipFill>
                  <pic:spPr>
                    <a:xfrm>
                      <a:off x="0" y="0"/>
                      <a:ext cx="5579110" cy="4912995"/>
                    </a:xfrm>
                    <a:prstGeom prst="rect">
                      <a:avLst/>
                    </a:prstGeom>
                  </pic:spPr>
                </pic:pic>
              </a:graphicData>
            </a:graphic>
          </wp:inline>
        </w:drawing>
      </w:r>
    </w:p>
    <w:p>
      <w:pPr>
        <w:pStyle w:val="7"/>
        <w:bidi w:val="0"/>
        <w:rPr>
          <w:rFonts w:hint="eastAsia"/>
          <w:lang w:val="en-US" w:eastAsia="zh-CN"/>
        </w:rPr>
      </w:pPr>
      <w:r>
        <w:rPr>
          <w:rFonts w:hint="eastAsia"/>
        </w:rPr>
        <w:t>图</w:t>
      </w:r>
      <w:r>
        <w:rPr>
          <w:rFonts w:hint="eastAsia"/>
          <w:lang w:val="en-US" w:eastAsia="zh-CN"/>
        </w:rPr>
        <w:t xml:space="preserve">4-7 </w:t>
      </w:r>
      <w:r>
        <w:rPr>
          <w:rFonts w:hint="eastAsia"/>
        </w:rPr>
        <w:t>核心</w:t>
      </w:r>
      <w:r>
        <w:t>层交换机</w:t>
      </w:r>
      <w:r>
        <w:rPr>
          <w:rFonts w:hint="eastAsia"/>
        </w:rPr>
        <w:t>上</w:t>
      </w:r>
      <w:r>
        <w:t>配置</w:t>
      </w:r>
      <w:r>
        <w:rPr>
          <w:rFonts w:hint="eastAsia"/>
        </w:rPr>
        <w:t>HSRP</w:t>
      </w:r>
      <w:r>
        <w:t>协议</w:t>
      </w:r>
      <w:r>
        <w:rPr>
          <w:rFonts w:hint="eastAsia"/>
          <w:lang w:val="en-US" w:eastAsia="zh-CN"/>
        </w:rPr>
        <w:t>图</w:t>
      </w:r>
    </w:p>
    <w:p>
      <w:pPr>
        <w:ind w:firstLine="480"/>
      </w:pPr>
      <w:r>
        <w:rPr>
          <w:rFonts w:hint="eastAsia"/>
        </w:rPr>
        <w:t>核心</w:t>
      </w:r>
      <w:r>
        <w:t>层</w:t>
      </w:r>
      <w:r>
        <w:rPr>
          <w:rFonts w:hint="eastAsia"/>
        </w:rPr>
        <w:t>交换机</w:t>
      </w:r>
      <w:r>
        <w:t>与</w:t>
      </w:r>
      <w:r>
        <w:rPr>
          <w:rFonts w:hint="eastAsia"/>
        </w:rPr>
        <w:t>路由器</w:t>
      </w:r>
      <w:r>
        <w:t>之间</w:t>
      </w:r>
      <w:r>
        <w:rPr>
          <w:rFonts w:hint="eastAsia"/>
        </w:rPr>
        <w:t>运行</w:t>
      </w:r>
      <w:r>
        <w:t>OSPF动态路由协议</w:t>
      </w:r>
      <w:r>
        <w:rPr>
          <w:rFonts w:hint="eastAsia"/>
        </w:rPr>
        <w:t>，在核心</w:t>
      </w:r>
      <w:r>
        <w:t>层交换机</w:t>
      </w:r>
      <w:r>
        <w:rPr>
          <w:rFonts w:hint="eastAsia"/>
        </w:rPr>
        <w:t>开启</w:t>
      </w:r>
      <w:r>
        <w:t>ospf</w:t>
      </w:r>
      <w:r>
        <w:rPr>
          <w:rFonts w:hint="eastAsia"/>
        </w:rPr>
        <w:t>协议</w:t>
      </w:r>
      <w:r>
        <w:t>，宣告</w:t>
      </w:r>
      <w:r>
        <w:rPr>
          <w:rFonts w:hint="eastAsia"/>
        </w:rPr>
        <w:t>用户</w:t>
      </w:r>
      <w:r>
        <w:t>网段和</w:t>
      </w:r>
      <w:r>
        <w:rPr>
          <w:rFonts w:hint="eastAsia"/>
        </w:rPr>
        <w:t>路由器</w:t>
      </w:r>
      <w:r>
        <w:t>互联的接口地址</w:t>
      </w:r>
    </w:p>
    <w:p>
      <w:pPr>
        <w:ind w:firstLine="0" w:firstLineChars="0"/>
        <w:jc w:val="center"/>
      </w:pPr>
      <w:r>
        <w:drawing>
          <wp:inline distT="0" distB="0" distL="0" distR="0">
            <wp:extent cx="5579110" cy="416941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2"/>
                    <a:stretch>
                      <a:fillRect/>
                    </a:stretch>
                  </pic:blipFill>
                  <pic:spPr>
                    <a:xfrm>
                      <a:off x="0" y="0"/>
                      <a:ext cx="5579110" cy="4169410"/>
                    </a:xfrm>
                    <a:prstGeom prst="rect">
                      <a:avLst/>
                    </a:prstGeom>
                  </pic:spPr>
                </pic:pic>
              </a:graphicData>
            </a:graphic>
          </wp:inline>
        </w:drawing>
      </w:r>
    </w:p>
    <w:p>
      <w:pPr>
        <w:pStyle w:val="7"/>
        <w:bidi w:val="0"/>
        <w:rPr>
          <w:rFonts w:hint="eastAsia"/>
          <w:lang w:val="en-US" w:eastAsia="zh-CN"/>
        </w:rPr>
      </w:pPr>
      <w:r>
        <w:rPr>
          <w:rFonts w:hint="eastAsia"/>
        </w:rPr>
        <w:t>图</w:t>
      </w:r>
      <w:r>
        <w:rPr>
          <w:rFonts w:hint="eastAsia"/>
          <w:lang w:val="en-US" w:eastAsia="zh-CN"/>
        </w:rPr>
        <w:t xml:space="preserve">4-8 </w:t>
      </w:r>
      <w:r>
        <w:rPr>
          <w:rFonts w:hint="eastAsia"/>
        </w:rPr>
        <w:t>核心</w:t>
      </w:r>
      <w:r>
        <w:t>层</w:t>
      </w:r>
      <w:r>
        <w:rPr>
          <w:rFonts w:hint="eastAsia"/>
        </w:rPr>
        <w:t>交换机</w:t>
      </w:r>
      <w:r>
        <w:t>与</w:t>
      </w:r>
      <w:r>
        <w:rPr>
          <w:rFonts w:hint="eastAsia"/>
        </w:rPr>
        <w:t>路由器</w:t>
      </w:r>
      <w:r>
        <w:t>之间</w:t>
      </w:r>
      <w:r>
        <w:rPr>
          <w:rFonts w:hint="eastAsia"/>
        </w:rPr>
        <w:t>运行</w:t>
      </w:r>
      <w:r>
        <w:t>OSPF动态路由协议</w:t>
      </w:r>
      <w:r>
        <w:rPr>
          <w:rFonts w:hint="eastAsia"/>
          <w:lang w:val="en-US" w:eastAsia="zh-CN"/>
        </w:rPr>
        <w:t>图</w:t>
      </w:r>
    </w:p>
    <w:p>
      <w:pPr>
        <w:pStyle w:val="6"/>
      </w:pPr>
      <w:bookmarkStart w:id="81" w:name="_Toc531545300"/>
      <w:bookmarkStart w:id="82" w:name="_Toc11371"/>
      <w:r>
        <w:rPr>
          <w:rFonts w:hint="eastAsia"/>
        </w:rPr>
        <w:t>4.4.3、</w:t>
      </w:r>
      <w:r>
        <w:t>出口路由器实施</w:t>
      </w:r>
      <w:bookmarkEnd w:id="81"/>
      <w:bookmarkEnd w:id="82"/>
    </w:p>
    <w:p>
      <w:pPr>
        <w:ind w:firstLine="480"/>
      </w:pPr>
      <w:r>
        <w:rPr>
          <w:rFonts w:hint="eastAsia"/>
        </w:rPr>
        <w:t>学校出口</w:t>
      </w:r>
      <w:r>
        <w:t>路由器设备连接电信运营商网关设备，连接</w:t>
      </w:r>
      <w:r>
        <w:rPr>
          <w:rFonts w:hint="eastAsia"/>
        </w:rPr>
        <w:t>内网</w:t>
      </w:r>
      <w:r>
        <w:t>核心交换机和服务器网段防火墙，需要在出口路由器上配置接口IP地址，配置默认路由，下一</w:t>
      </w:r>
      <w:r>
        <w:rPr>
          <w:rFonts w:hint="eastAsia"/>
        </w:rPr>
        <w:t>跳</w:t>
      </w:r>
      <w:r>
        <w:t>指向运营商网关，配置静态路由，目的网段地址为</w:t>
      </w:r>
      <w:r>
        <w:rPr>
          <w:rFonts w:hint="eastAsia"/>
        </w:rPr>
        <w:t>192.168.100.0/24，</w:t>
      </w:r>
      <w:r>
        <w:t>下一跳指向防火墙接口互联</w:t>
      </w:r>
      <w:r>
        <w:rPr>
          <w:rFonts w:hint="eastAsia"/>
        </w:rPr>
        <w:t>地址</w:t>
      </w:r>
      <w:r>
        <w:t>，与核心交换机之间</w:t>
      </w:r>
      <w:r>
        <w:rPr>
          <w:rFonts w:hint="eastAsia"/>
        </w:rPr>
        <w:t>运行</w:t>
      </w:r>
      <w:r>
        <w:t>OSPF动态路由协议。</w:t>
      </w:r>
      <w:r>
        <w:rPr>
          <w:rFonts w:hint="eastAsia"/>
        </w:rPr>
        <w:t>出口</w:t>
      </w:r>
      <w:r>
        <w:t>路由器命</w:t>
      </w:r>
      <w:r>
        <w:rPr>
          <w:rFonts w:hint="eastAsia"/>
        </w:rPr>
        <w:t>名</w:t>
      </w:r>
      <w:r>
        <w:t>为</w:t>
      </w:r>
      <w:r>
        <w:rPr>
          <w:rFonts w:hint="eastAsia"/>
        </w:rPr>
        <w:t>2811</w:t>
      </w:r>
      <w:r>
        <w:t>-1</w:t>
      </w:r>
      <w:r>
        <w:rPr>
          <w:rFonts w:hint="eastAsia"/>
        </w:rPr>
        <w:t>。</w:t>
      </w:r>
    </w:p>
    <w:p>
      <w:pPr>
        <w:ind w:firstLine="0" w:firstLineChars="0"/>
      </w:pPr>
      <w:r>
        <w:drawing>
          <wp:inline distT="0" distB="0" distL="0" distR="0">
            <wp:extent cx="5579110" cy="491299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3"/>
                    <a:stretch>
                      <a:fillRect/>
                    </a:stretch>
                  </pic:blipFill>
                  <pic:spPr>
                    <a:xfrm>
                      <a:off x="0" y="0"/>
                      <a:ext cx="5579110" cy="4912995"/>
                    </a:xfrm>
                    <a:prstGeom prst="rect">
                      <a:avLst/>
                    </a:prstGeom>
                  </pic:spPr>
                </pic:pic>
              </a:graphicData>
            </a:graphic>
          </wp:inline>
        </w:drawing>
      </w:r>
    </w:p>
    <w:p>
      <w:pPr>
        <w:pStyle w:val="7"/>
        <w:bidi w:val="0"/>
        <w:outlineLvl w:val="1"/>
        <w:rPr>
          <w:rFonts w:hint="eastAsia"/>
          <w:lang w:val="en-US" w:eastAsia="zh-CN"/>
        </w:rPr>
      </w:pPr>
      <w:bookmarkStart w:id="83" w:name="_Toc2962"/>
      <w:r>
        <w:rPr>
          <w:rFonts w:hint="eastAsia"/>
        </w:rPr>
        <w:t>图</w:t>
      </w:r>
      <w:r>
        <w:rPr>
          <w:rFonts w:hint="eastAsia"/>
          <w:lang w:val="en-US" w:eastAsia="zh-CN"/>
        </w:rPr>
        <w:t xml:space="preserve">4-9 </w:t>
      </w:r>
      <w:r>
        <w:t>出口路由器实施</w:t>
      </w:r>
      <w:r>
        <w:rPr>
          <w:rFonts w:hint="eastAsia"/>
          <w:lang w:val="en-US" w:eastAsia="zh-CN"/>
        </w:rPr>
        <w:t>图</w:t>
      </w:r>
      <w:bookmarkEnd w:id="83"/>
    </w:p>
    <w:p>
      <w:pPr>
        <w:ind w:firstLine="480"/>
      </w:pPr>
      <w:r>
        <w:rPr>
          <w:rFonts w:hint="eastAsia"/>
        </w:rPr>
        <w:t>学校网络</w:t>
      </w:r>
      <w:r>
        <w:t>管理员和</w:t>
      </w:r>
      <w:r>
        <w:rPr>
          <w:rFonts w:hint="eastAsia"/>
        </w:rPr>
        <w:t>教师</w:t>
      </w:r>
      <w:r>
        <w:t>需要通过Internet</w:t>
      </w:r>
      <w:r>
        <w:rPr>
          <w:rFonts w:hint="eastAsia"/>
        </w:rPr>
        <w:t>实现</w:t>
      </w:r>
      <w:r>
        <w:t>VPN接入访问学校内网，需要配置L2TP VPN</w:t>
      </w:r>
      <w:r>
        <w:rPr>
          <w:rFonts w:hint="eastAsia"/>
        </w:rPr>
        <w:t>实现网络</w:t>
      </w:r>
      <w:r>
        <w:t>管理员远程办公。</w:t>
      </w:r>
    </w:p>
    <w:p>
      <w:pPr>
        <w:ind w:firstLine="0" w:firstLineChars="0"/>
      </w:pPr>
      <w:r>
        <w:drawing>
          <wp:inline distT="0" distB="0" distL="0" distR="0">
            <wp:extent cx="5579110" cy="540829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4"/>
                    <a:stretch>
                      <a:fillRect/>
                    </a:stretch>
                  </pic:blipFill>
                  <pic:spPr>
                    <a:xfrm>
                      <a:off x="0" y="0"/>
                      <a:ext cx="5579110" cy="5408295"/>
                    </a:xfrm>
                    <a:prstGeom prst="rect">
                      <a:avLst/>
                    </a:prstGeom>
                  </pic:spPr>
                </pic:pic>
              </a:graphicData>
            </a:graphic>
          </wp:inline>
        </w:drawing>
      </w:r>
    </w:p>
    <w:p>
      <w:pPr>
        <w:pStyle w:val="7"/>
        <w:bidi w:val="0"/>
      </w:pPr>
      <w:r>
        <w:rPr>
          <w:rFonts w:hint="eastAsia"/>
        </w:rPr>
        <w:t>图</w:t>
      </w:r>
      <w:r>
        <w:rPr>
          <w:rFonts w:hint="eastAsia"/>
          <w:lang w:val="en-US" w:eastAsia="zh-CN"/>
        </w:rPr>
        <w:t xml:space="preserve">4-10 </w:t>
      </w:r>
      <w:r>
        <w:t>出口路由器实施</w:t>
      </w:r>
      <w:r>
        <w:rPr>
          <w:rFonts w:hint="eastAsia"/>
          <w:lang w:val="en-US" w:eastAsia="zh-CN"/>
        </w:rPr>
        <w:t>图</w:t>
      </w:r>
    </w:p>
    <w:p>
      <w:pPr>
        <w:pStyle w:val="5"/>
      </w:pPr>
      <w:bookmarkStart w:id="84" w:name="_Toc11150"/>
      <w:bookmarkStart w:id="85" w:name="_Toc531545301"/>
      <w:r>
        <w:rPr>
          <w:rFonts w:hint="eastAsia"/>
        </w:rPr>
        <w:t>4.5、设备选型</w:t>
      </w:r>
      <w:bookmarkEnd w:id="84"/>
      <w:bookmarkEnd w:id="85"/>
    </w:p>
    <w:p>
      <w:pPr>
        <w:pStyle w:val="7"/>
        <w:bidi w:val="0"/>
        <w:outlineLvl w:val="0"/>
      </w:pPr>
      <w:bookmarkStart w:id="86" w:name="_Toc14002"/>
      <w:r>
        <w:rPr>
          <w:rFonts w:hint="eastAsia"/>
        </w:rPr>
        <w:t>表</w:t>
      </w:r>
      <w:r>
        <w:rPr>
          <w:rFonts w:hint="eastAsia"/>
          <w:lang w:val="en-US" w:eastAsia="zh-CN"/>
        </w:rPr>
        <w:t>4-3</w:t>
      </w:r>
      <w:r>
        <w:rPr>
          <w:rFonts w:hint="eastAsia"/>
        </w:rPr>
        <w:t>设备清单</w:t>
      </w:r>
      <w:bookmarkEnd w:id="86"/>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3"/>
        <w:gridCol w:w="2410"/>
        <w:gridCol w:w="1694"/>
        <w:gridCol w:w="1339"/>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ind w:firstLine="0" w:firstLineChars="0"/>
            </w:pPr>
            <w:r>
              <w:rPr>
                <w:rFonts w:hint="eastAsia"/>
              </w:rPr>
              <w:t>品牌</w:t>
            </w:r>
          </w:p>
        </w:tc>
        <w:tc>
          <w:tcPr>
            <w:tcW w:w="2410" w:type="dxa"/>
          </w:tcPr>
          <w:p>
            <w:pPr>
              <w:ind w:firstLine="0" w:firstLineChars="0"/>
            </w:pPr>
            <w:r>
              <w:rPr>
                <w:rFonts w:hint="eastAsia"/>
              </w:rPr>
              <w:t>设备</w:t>
            </w:r>
            <w:r>
              <w:t>型号</w:t>
            </w:r>
          </w:p>
        </w:tc>
        <w:tc>
          <w:tcPr>
            <w:tcW w:w="1694" w:type="dxa"/>
          </w:tcPr>
          <w:p>
            <w:pPr>
              <w:ind w:firstLine="0" w:firstLineChars="0"/>
            </w:pPr>
            <w:r>
              <w:rPr>
                <w:rFonts w:hint="eastAsia"/>
              </w:rPr>
              <w:t>设备</w:t>
            </w:r>
            <w:r>
              <w:t>类型</w:t>
            </w:r>
          </w:p>
        </w:tc>
        <w:tc>
          <w:tcPr>
            <w:tcW w:w="1339" w:type="dxa"/>
          </w:tcPr>
          <w:p>
            <w:pPr>
              <w:ind w:firstLine="0" w:firstLineChars="0"/>
            </w:pPr>
            <w:r>
              <w:rPr>
                <w:rFonts w:hint="eastAsia"/>
              </w:rPr>
              <w:t>数量</w:t>
            </w:r>
          </w:p>
        </w:tc>
        <w:tc>
          <w:tcPr>
            <w:tcW w:w="1928" w:type="dxa"/>
          </w:tcPr>
          <w:p>
            <w:pPr>
              <w:ind w:firstLine="0" w:firstLineChars="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ind w:firstLine="0" w:firstLineChars="0"/>
            </w:pPr>
            <w:r>
              <w:t>Cisco</w:t>
            </w:r>
          </w:p>
        </w:tc>
        <w:tc>
          <w:tcPr>
            <w:tcW w:w="2410" w:type="dxa"/>
          </w:tcPr>
          <w:p>
            <w:pPr>
              <w:ind w:firstLine="0" w:firstLineChars="0"/>
            </w:pPr>
            <w:r>
              <w:t>WS-C2960-24TT</w:t>
            </w:r>
          </w:p>
        </w:tc>
        <w:tc>
          <w:tcPr>
            <w:tcW w:w="1694" w:type="dxa"/>
          </w:tcPr>
          <w:p>
            <w:pPr>
              <w:ind w:firstLine="0" w:firstLineChars="0"/>
            </w:pPr>
            <w:r>
              <w:rPr>
                <w:rFonts w:hint="eastAsia"/>
              </w:rPr>
              <w:t>接入层</w:t>
            </w:r>
            <w:r>
              <w:t>交换机</w:t>
            </w:r>
          </w:p>
        </w:tc>
        <w:tc>
          <w:tcPr>
            <w:tcW w:w="1339" w:type="dxa"/>
          </w:tcPr>
          <w:p>
            <w:pPr>
              <w:ind w:firstLine="0" w:firstLineChars="0"/>
            </w:pPr>
            <w:r>
              <w:rPr>
                <w:rFonts w:hint="eastAsia"/>
              </w:rPr>
              <w:t>13</w:t>
            </w:r>
          </w:p>
        </w:tc>
        <w:tc>
          <w:tcPr>
            <w:tcW w:w="1928" w:type="dxa"/>
          </w:tcPr>
          <w:p>
            <w:pPr>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ind w:firstLine="0" w:firstLineChars="0"/>
            </w:pPr>
            <w:r>
              <w:t>Cisco</w:t>
            </w:r>
          </w:p>
        </w:tc>
        <w:tc>
          <w:tcPr>
            <w:tcW w:w="2410" w:type="dxa"/>
          </w:tcPr>
          <w:p>
            <w:pPr>
              <w:ind w:firstLine="0" w:firstLineChars="0"/>
            </w:pPr>
            <w:r>
              <w:t>WS-C3560-24PS</w:t>
            </w:r>
          </w:p>
        </w:tc>
        <w:tc>
          <w:tcPr>
            <w:tcW w:w="1694" w:type="dxa"/>
          </w:tcPr>
          <w:p>
            <w:pPr>
              <w:ind w:firstLine="0" w:firstLineChars="0"/>
            </w:pPr>
            <w:r>
              <w:rPr>
                <w:rFonts w:hint="eastAsia"/>
              </w:rPr>
              <w:t>汇聚层</w:t>
            </w:r>
            <w:r>
              <w:t>交换机</w:t>
            </w:r>
          </w:p>
        </w:tc>
        <w:tc>
          <w:tcPr>
            <w:tcW w:w="1339" w:type="dxa"/>
          </w:tcPr>
          <w:p>
            <w:pPr>
              <w:ind w:firstLine="0" w:firstLineChars="0"/>
            </w:pPr>
            <w:r>
              <w:rPr>
                <w:rFonts w:hint="eastAsia"/>
              </w:rPr>
              <w:t>7</w:t>
            </w:r>
          </w:p>
        </w:tc>
        <w:tc>
          <w:tcPr>
            <w:tcW w:w="1928" w:type="dxa"/>
          </w:tcPr>
          <w:p>
            <w:pPr>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ind w:firstLine="0" w:firstLineChars="0"/>
            </w:pPr>
            <w:r>
              <w:t>Cisco</w:t>
            </w:r>
          </w:p>
        </w:tc>
        <w:tc>
          <w:tcPr>
            <w:tcW w:w="2410" w:type="dxa"/>
          </w:tcPr>
          <w:p>
            <w:pPr>
              <w:ind w:firstLine="0" w:firstLineChars="0"/>
            </w:pPr>
            <w:r>
              <w:t>WS-C3560-24PS</w:t>
            </w:r>
          </w:p>
        </w:tc>
        <w:tc>
          <w:tcPr>
            <w:tcW w:w="1694" w:type="dxa"/>
          </w:tcPr>
          <w:p>
            <w:pPr>
              <w:ind w:firstLine="0" w:firstLineChars="0"/>
            </w:pPr>
            <w:r>
              <w:rPr>
                <w:rFonts w:hint="eastAsia"/>
              </w:rPr>
              <w:t>核心</w:t>
            </w:r>
            <w:r>
              <w:t>层交换机</w:t>
            </w:r>
          </w:p>
        </w:tc>
        <w:tc>
          <w:tcPr>
            <w:tcW w:w="1339" w:type="dxa"/>
          </w:tcPr>
          <w:p>
            <w:pPr>
              <w:ind w:firstLine="0" w:firstLineChars="0"/>
            </w:pPr>
            <w:r>
              <w:rPr>
                <w:rFonts w:hint="eastAsia"/>
              </w:rPr>
              <w:t>2</w:t>
            </w:r>
          </w:p>
        </w:tc>
        <w:tc>
          <w:tcPr>
            <w:tcW w:w="1928" w:type="dxa"/>
          </w:tcPr>
          <w:p>
            <w:pPr>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ind w:firstLine="0" w:firstLineChars="0"/>
            </w:pPr>
            <w:r>
              <w:t>Cisco</w:t>
            </w:r>
          </w:p>
        </w:tc>
        <w:tc>
          <w:tcPr>
            <w:tcW w:w="2410" w:type="dxa"/>
          </w:tcPr>
          <w:p>
            <w:pPr>
              <w:ind w:firstLine="0" w:firstLineChars="0"/>
            </w:pPr>
            <w:r>
              <w:t>WS-C3560-24PS</w:t>
            </w:r>
          </w:p>
        </w:tc>
        <w:tc>
          <w:tcPr>
            <w:tcW w:w="1694" w:type="dxa"/>
          </w:tcPr>
          <w:p>
            <w:pPr>
              <w:ind w:firstLine="0" w:firstLineChars="0"/>
            </w:pPr>
            <w:r>
              <w:rPr>
                <w:rFonts w:hint="eastAsia"/>
              </w:rPr>
              <w:t>服务器</w:t>
            </w:r>
            <w:r>
              <w:t>交换机</w:t>
            </w:r>
          </w:p>
        </w:tc>
        <w:tc>
          <w:tcPr>
            <w:tcW w:w="1339" w:type="dxa"/>
          </w:tcPr>
          <w:p>
            <w:pPr>
              <w:ind w:firstLine="0" w:firstLineChars="0"/>
            </w:pPr>
            <w:r>
              <w:rPr>
                <w:rFonts w:hint="eastAsia"/>
              </w:rPr>
              <w:t>1</w:t>
            </w:r>
          </w:p>
        </w:tc>
        <w:tc>
          <w:tcPr>
            <w:tcW w:w="1928" w:type="dxa"/>
          </w:tcPr>
          <w:p>
            <w:pPr>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ind w:firstLine="0" w:firstLineChars="0"/>
            </w:pPr>
            <w:r>
              <w:t>Cisco</w:t>
            </w:r>
          </w:p>
        </w:tc>
        <w:tc>
          <w:tcPr>
            <w:tcW w:w="2410" w:type="dxa"/>
          </w:tcPr>
          <w:p>
            <w:pPr>
              <w:ind w:firstLine="0" w:firstLineChars="0"/>
            </w:pPr>
            <w:r>
              <w:t>cisco 2811</w:t>
            </w:r>
          </w:p>
        </w:tc>
        <w:tc>
          <w:tcPr>
            <w:tcW w:w="1694" w:type="dxa"/>
          </w:tcPr>
          <w:p>
            <w:pPr>
              <w:ind w:firstLine="0" w:firstLineChars="0"/>
            </w:pPr>
            <w:r>
              <w:rPr>
                <w:rFonts w:hint="eastAsia"/>
              </w:rPr>
              <w:t>出口</w:t>
            </w:r>
            <w:r>
              <w:t>路由器</w:t>
            </w:r>
          </w:p>
        </w:tc>
        <w:tc>
          <w:tcPr>
            <w:tcW w:w="1339" w:type="dxa"/>
          </w:tcPr>
          <w:p>
            <w:pPr>
              <w:ind w:firstLine="0" w:firstLineChars="0"/>
            </w:pPr>
            <w:r>
              <w:rPr>
                <w:rFonts w:hint="eastAsia"/>
              </w:rPr>
              <w:t>1</w:t>
            </w:r>
          </w:p>
        </w:tc>
        <w:tc>
          <w:tcPr>
            <w:tcW w:w="1928" w:type="dxa"/>
          </w:tcPr>
          <w:p>
            <w:pPr>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tcPr>
          <w:p>
            <w:pPr>
              <w:ind w:firstLine="0" w:firstLineChars="0"/>
            </w:pPr>
            <w:r>
              <w:t>Cisco</w:t>
            </w:r>
          </w:p>
        </w:tc>
        <w:tc>
          <w:tcPr>
            <w:tcW w:w="2410" w:type="dxa"/>
          </w:tcPr>
          <w:p>
            <w:pPr>
              <w:ind w:firstLine="0" w:firstLineChars="0"/>
            </w:pPr>
            <w:r>
              <w:t>ASA5505</w:t>
            </w:r>
          </w:p>
        </w:tc>
        <w:tc>
          <w:tcPr>
            <w:tcW w:w="1694" w:type="dxa"/>
          </w:tcPr>
          <w:p>
            <w:pPr>
              <w:ind w:firstLine="0" w:firstLineChars="0"/>
            </w:pPr>
            <w:r>
              <w:rPr>
                <w:rFonts w:hint="eastAsia"/>
              </w:rPr>
              <w:t>防火墙</w:t>
            </w:r>
          </w:p>
        </w:tc>
        <w:tc>
          <w:tcPr>
            <w:tcW w:w="1339" w:type="dxa"/>
          </w:tcPr>
          <w:p>
            <w:pPr>
              <w:ind w:firstLine="0" w:firstLineChars="0"/>
            </w:pPr>
            <w:r>
              <w:rPr>
                <w:rFonts w:hint="eastAsia"/>
              </w:rPr>
              <w:t>1</w:t>
            </w:r>
          </w:p>
        </w:tc>
        <w:tc>
          <w:tcPr>
            <w:tcW w:w="1928" w:type="dxa"/>
          </w:tcPr>
          <w:p>
            <w:pPr>
              <w:ind w:firstLine="0" w:firstLineChars="0"/>
            </w:pPr>
          </w:p>
        </w:tc>
      </w:tr>
    </w:tbl>
    <w:p>
      <w:pPr>
        <w:pStyle w:val="4"/>
      </w:pPr>
      <w:bookmarkStart w:id="87" w:name="_Toc10667"/>
      <w:bookmarkStart w:id="88" w:name="_Toc531545302"/>
      <w:r>
        <w:rPr>
          <w:rFonts w:hint="eastAsia"/>
          <w:lang w:val="en-US" w:eastAsia="zh-CN"/>
        </w:rPr>
        <w:t xml:space="preserve">第五章 </w:t>
      </w:r>
      <w:r>
        <w:t>网络</w:t>
      </w:r>
      <w:r>
        <w:rPr>
          <w:rFonts w:hint="eastAsia"/>
        </w:rPr>
        <w:t>的</w:t>
      </w:r>
      <w:r>
        <w:t>实现</w:t>
      </w:r>
      <w:bookmarkEnd w:id="87"/>
      <w:bookmarkEnd w:id="88"/>
    </w:p>
    <w:p>
      <w:pPr>
        <w:pStyle w:val="5"/>
      </w:pPr>
      <w:bookmarkStart w:id="89" w:name="_Toc21127"/>
      <w:bookmarkStart w:id="90" w:name="_Toc531545303"/>
      <w:r>
        <w:rPr>
          <w:rFonts w:hint="eastAsia"/>
        </w:rPr>
        <w:t>5.1、</w:t>
      </w:r>
      <w:r>
        <w:t>网络仿真配置</w:t>
      </w:r>
      <w:bookmarkEnd w:id="89"/>
      <w:bookmarkEnd w:id="90"/>
    </w:p>
    <w:p>
      <w:pPr>
        <w:pStyle w:val="6"/>
      </w:pPr>
      <w:bookmarkStart w:id="91" w:name="_Toc531545304"/>
      <w:bookmarkStart w:id="92" w:name="_Toc21964"/>
      <w:r>
        <w:rPr>
          <w:rFonts w:hint="eastAsia"/>
        </w:rPr>
        <w:t>5.1.1、</w:t>
      </w:r>
      <w:r>
        <w:t>接入交换机配置</w:t>
      </w:r>
      <w:bookmarkEnd w:id="91"/>
      <w:bookmarkEnd w:id="92"/>
    </w:p>
    <w:p>
      <w:pPr>
        <w:ind w:firstLine="480"/>
      </w:pPr>
      <w:r>
        <w:t>在接入层为了隔离广播域，防止广播风暴，</w:t>
      </w:r>
      <w:r>
        <w:rPr>
          <w:rFonts w:hint="eastAsia"/>
        </w:rPr>
        <w:t>学校</w:t>
      </w:r>
      <w:r>
        <w:t>不同区域划分</w:t>
      </w:r>
      <w:r>
        <w:rPr>
          <w:rFonts w:hint="eastAsia"/>
        </w:rPr>
        <w:t>到不同的VLAN。在接入层交换机上创建了VLAN，然后基于端口的划分将用户加入到对应的VLAN中。接入层交换机与上联交换机互联端口配置为中继端口，允许所有的VLAN通过。已教学楼</w:t>
      </w:r>
      <w:r>
        <w:t>接入交换机为例：</w:t>
      </w:r>
    </w:p>
    <w:p>
      <w:pPr>
        <w:ind w:firstLine="480"/>
      </w:pPr>
      <w:r>
        <w:t xml:space="preserve">JXL_jieru_SW_01 (config)#vlan </w:t>
      </w:r>
      <w:r>
        <w:rPr>
          <w:rFonts w:hint="eastAsia"/>
        </w:rPr>
        <w:t>10</w:t>
      </w:r>
      <w:r>
        <w:t xml:space="preserve">1 </w:t>
      </w:r>
    </w:p>
    <w:p>
      <w:pPr>
        <w:ind w:firstLine="480"/>
      </w:pPr>
      <w:r>
        <w:t>JXL_jieru_SW_01 (config-vlan)#int  fa</w:t>
      </w:r>
      <w:r>
        <w:rPr>
          <w:rFonts w:hint="eastAsia"/>
        </w:rPr>
        <w:t>0</w:t>
      </w:r>
      <w:r>
        <w:t>/24</w:t>
      </w:r>
    </w:p>
    <w:p>
      <w:pPr>
        <w:ind w:firstLine="480"/>
      </w:pPr>
      <w:r>
        <w:t xml:space="preserve">JXL_jieru_SW_01 (config-if-range)#switchport mode </w:t>
      </w:r>
      <w:r>
        <w:rPr>
          <w:rFonts w:hint="eastAsia"/>
        </w:rPr>
        <w:t>trunk</w:t>
      </w:r>
    </w:p>
    <w:p>
      <w:pPr>
        <w:ind w:firstLine="480"/>
      </w:pPr>
      <w:r>
        <w:t xml:space="preserve">JXL_jieru_SW_01 (config-if-range)#switchport </w:t>
      </w:r>
      <w:r>
        <w:rPr>
          <w:rFonts w:hint="eastAsia"/>
        </w:rPr>
        <w:t>trunk allowed</w:t>
      </w:r>
      <w:r>
        <w:rPr>
          <w:rFonts w:hint="eastAsia"/>
        </w:rPr>
        <w:tab/>
      </w:r>
      <w:r>
        <w:t xml:space="preserve"> </w:t>
      </w:r>
      <w:r>
        <w:rPr>
          <w:rFonts w:hint="eastAsia"/>
        </w:rPr>
        <w:t xml:space="preserve">vlan all </w:t>
      </w:r>
    </w:p>
    <w:p>
      <w:pPr>
        <w:ind w:firstLine="480"/>
      </w:pPr>
      <w:r>
        <w:t>JXL_jieru_SW_01 (config-vlan)#int range f</w:t>
      </w:r>
      <w:r>
        <w:rPr>
          <w:rFonts w:hint="eastAsia"/>
        </w:rPr>
        <w:t>0/1 - 20</w:t>
      </w:r>
      <w:r>
        <w:t xml:space="preserve">  </w:t>
      </w:r>
    </w:p>
    <w:p>
      <w:pPr>
        <w:ind w:firstLine="480"/>
      </w:pPr>
      <w:r>
        <w:t xml:space="preserve">JXL_jieru_SW_01 (config-if-range)#switchport mode access </w:t>
      </w:r>
    </w:p>
    <w:p>
      <w:pPr>
        <w:ind w:firstLine="480"/>
      </w:pPr>
      <w:r>
        <w:t>JXL_jieru_SW_01 (config-if-range)#switchport access vlan</w:t>
      </w:r>
      <w:r>
        <w:rPr>
          <w:rFonts w:hint="eastAsia"/>
        </w:rPr>
        <w:t>10</w:t>
      </w:r>
      <w:r>
        <w:t>1</w:t>
      </w:r>
    </w:p>
    <w:p>
      <w:pPr>
        <w:pStyle w:val="6"/>
      </w:pPr>
      <w:bookmarkStart w:id="93" w:name="_Toc531545305"/>
      <w:bookmarkStart w:id="94" w:name="_Toc2269"/>
      <w:r>
        <w:rPr>
          <w:rFonts w:hint="eastAsia"/>
        </w:rPr>
        <w:t>5.1.2、汇聚</w:t>
      </w:r>
      <w:r>
        <w:t>交换机配置</w:t>
      </w:r>
      <w:bookmarkEnd w:id="93"/>
      <w:bookmarkEnd w:id="94"/>
    </w:p>
    <w:p>
      <w:pPr>
        <w:ind w:firstLine="480"/>
      </w:pPr>
      <w:r>
        <w:t>汇聚层交换机上创建相应的VLAN，与交换机互联的端口配置为中继</w:t>
      </w:r>
      <w:r>
        <w:rPr>
          <w:rFonts w:hint="eastAsia"/>
        </w:rPr>
        <w:t>，已教学楼</w:t>
      </w:r>
      <w:r>
        <w:t>汇聚交换机配置为例：</w:t>
      </w:r>
    </w:p>
    <w:p>
      <w:pPr>
        <w:ind w:firstLine="480"/>
      </w:pPr>
    </w:p>
    <w:p>
      <w:pPr>
        <w:ind w:firstLine="480"/>
      </w:pPr>
      <w:r>
        <w:t xml:space="preserve">JXL_huiju_SW_01 (config)#vlan </w:t>
      </w:r>
      <w:r>
        <w:rPr>
          <w:rFonts w:hint="eastAsia"/>
        </w:rPr>
        <w:t>10</w:t>
      </w:r>
      <w:r>
        <w:t>1</w:t>
      </w:r>
    </w:p>
    <w:p>
      <w:pPr>
        <w:ind w:firstLine="480"/>
      </w:pPr>
      <w:r>
        <w:t xml:space="preserve">JXL_huiju_SW_01 (config)#vlan </w:t>
      </w:r>
      <w:r>
        <w:rPr>
          <w:rFonts w:hint="eastAsia"/>
        </w:rPr>
        <w:t>10</w:t>
      </w:r>
      <w:r>
        <w:t>2</w:t>
      </w:r>
    </w:p>
    <w:p>
      <w:pPr>
        <w:ind w:firstLine="480"/>
      </w:pPr>
      <w:r>
        <w:t xml:space="preserve">JXL_huiju_SW_01 (config)#vlan </w:t>
      </w:r>
      <w:r>
        <w:rPr>
          <w:rFonts w:hint="eastAsia"/>
        </w:rPr>
        <w:t>10</w:t>
      </w:r>
      <w:r>
        <w:t>3</w:t>
      </w:r>
    </w:p>
    <w:p>
      <w:pPr>
        <w:ind w:firstLine="480"/>
      </w:pPr>
      <w:r>
        <w:t xml:space="preserve">JXL_huiju_SW_01 (config)#vlan </w:t>
      </w:r>
      <w:r>
        <w:rPr>
          <w:rFonts w:hint="eastAsia"/>
        </w:rPr>
        <w:t>10</w:t>
      </w:r>
      <w:r>
        <w:t>4</w:t>
      </w:r>
    </w:p>
    <w:p>
      <w:pPr>
        <w:ind w:firstLine="480"/>
      </w:pPr>
      <w:r>
        <w:t xml:space="preserve">JXL_huiju_SW_01 (config)#vlan </w:t>
      </w:r>
      <w:r>
        <w:rPr>
          <w:rFonts w:hint="eastAsia"/>
        </w:rPr>
        <w:t>10</w:t>
      </w:r>
      <w:r>
        <w:t>5</w:t>
      </w:r>
    </w:p>
    <w:p>
      <w:pPr>
        <w:ind w:firstLine="480"/>
      </w:pPr>
      <w:r>
        <w:t xml:space="preserve">JXL_huiju_SW_01 (config)#vlan </w:t>
      </w:r>
      <w:r>
        <w:rPr>
          <w:rFonts w:hint="eastAsia"/>
        </w:rPr>
        <w:t>10</w:t>
      </w:r>
      <w:r>
        <w:t>6</w:t>
      </w:r>
    </w:p>
    <w:p>
      <w:pPr>
        <w:ind w:firstLine="480"/>
      </w:pPr>
      <w:r>
        <w:t xml:space="preserve">JXL_huiju_SW_01 (config)#vlan </w:t>
      </w:r>
      <w:r>
        <w:rPr>
          <w:rFonts w:hint="eastAsia"/>
        </w:rPr>
        <w:t>10</w:t>
      </w:r>
      <w:r>
        <w:t>7</w:t>
      </w:r>
    </w:p>
    <w:p>
      <w:pPr>
        <w:ind w:firstLine="480"/>
      </w:pPr>
      <w:r>
        <w:t>JXL_huiju_SW_01 (config-vlan)#int ra f0/1-4</w:t>
      </w:r>
    </w:p>
    <w:p>
      <w:pPr>
        <w:ind w:firstLine="480"/>
      </w:pPr>
      <w:r>
        <w:t xml:space="preserve">JXL_huiju_SW_01 (config-if-range)#switchport mode </w:t>
      </w:r>
      <w:r>
        <w:rPr>
          <w:rFonts w:hint="eastAsia"/>
        </w:rPr>
        <w:t>trunk</w:t>
      </w:r>
    </w:p>
    <w:p>
      <w:pPr>
        <w:ind w:firstLine="480"/>
      </w:pPr>
    </w:p>
    <w:p>
      <w:pPr>
        <w:pStyle w:val="6"/>
      </w:pPr>
      <w:bookmarkStart w:id="95" w:name="_Toc531545306"/>
      <w:bookmarkStart w:id="96" w:name="_Toc21949"/>
      <w:r>
        <w:rPr>
          <w:rFonts w:hint="eastAsia"/>
        </w:rPr>
        <w:t>5.1.3、核心</w:t>
      </w:r>
      <w:r>
        <w:t>交换机配置</w:t>
      </w:r>
      <w:bookmarkEnd w:id="95"/>
      <w:bookmarkEnd w:id="96"/>
    </w:p>
    <w:p>
      <w:pPr>
        <w:ind w:firstLine="480"/>
      </w:pPr>
      <w:r>
        <w:rPr>
          <w:rFonts w:hint="eastAsia"/>
        </w:rPr>
        <w:t>核心</w:t>
      </w:r>
      <w:r>
        <w:t>交换机部署两台，核心交换机之间双</w:t>
      </w:r>
      <w:r>
        <w:rPr>
          <w:rFonts w:hint="eastAsia"/>
        </w:rPr>
        <w:t>链路</w:t>
      </w:r>
      <w:r>
        <w:t>互联，配置</w:t>
      </w:r>
      <w:r>
        <w:rPr>
          <w:rFonts w:hint="eastAsia"/>
        </w:rPr>
        <w:t>port-channel增加</w:t>
      </w:r>
      <w:r>
        <w:t>链路带宽，配置HSRP协议实现</w:t>
      </w:r>
      <w:r>
        <w:rPr>
          <w:rFonts w:hint="eastAsia"/>
        </w:rPr>
        <w:t>网关</w:t>
      </w:r>
      <w:r>
        <w:t>备份，</w:t>
      </w:r>
      <w:r>
        <w:rPr>
          <w:rFonts w:hint="eastAsia"/>
        </w:rPr>
        <w:t>汇聚</w:t>
      </w:r>
      <w:r>
        <w:t>交换机和核心交换机之间通过STP生成树协议</w:t>
      </w:r>
      <w:r>
        <w:rPr>
          <w:rFonts w:hint="eastAsia"/>
        </w:rPr>
        <w:t>防止</w:t>
      </w:r>
      <w:r>
        <w:t>环路，实现了链路冗余</w:t>
      </w:r>
      <w:r>
        <w:rPr>
          <w:rFonts w:hint="eastAsia"/>
        </w:rPr>
        <w:t>。核心</w:t>
      </w:r>
      <w:r>
        <w:t>交换机上配置ACL限制</w:t>
      </w:r>
      <w:r>
        <w:rPr>
          <w:rFonts w:hint="eastAsia"/>
        </w:rPr>
        <w:t>不同</w:t>
      </w:r>
      <w:r>
        <w:t>区域的访问，路由协议配置ospf</w:t>
      </w:r>
      <w:r>
        <w:rPr>
          <w:rFonts w:hint="eastAsia"/>
        </w:rPr>
        <w:t>动态</w:t>
      </w:r>
      <w:r>
        <w:t>路由协议实现全网互通。</w:t>
      </w:r>
      <w:r>
        <w:rPr>
          <w:rFonts w:hint="eastAsia"/>
        </w:rPr>
        <w:t>已</w:t>
      </w:r>
      <w:r>
        <w:t>主核心交换机配置为例：</w:t>
      </w:r>
    </w:p>
    <w:p>
      <w:pPr>
        <w:ind w:firstLine="480"/>
      </w:pPr>
      <w:r>
        <w:t xml:space="preserve">Core_SW_01 (config)#vlan </w:t>
      </w:r>
      <w:r>
        <w:rPr>
          <w:rFonts w:hint="eastAsia"/>
        </w:rPr>
        <w:t>10</w:t>
      </w:r>
      <w:r>
        <w:t>1</w:t>
      </w:r>
    </w:p>
    <w:p>
      <w:pPr>
        <w:ind w:firstLine="480"/>
      </w:pPr>
      <w:r>
        <w:t xml:space="preserve">Core_SW_01 (config)#vlan </w:t>
      </w:r>
      <w:r>
        <w:rPr>
          <w:rFonts w:hint="eastAsia"/>
        </w:rPr>
        <w:t>10</w:t>
      </w:r>
      <w:r>
        <w:t>2</w:t>
      </w:r>
    </w:p>
    <w:p>
      <w:pPr>
        <w:ind w:firstLine="480"/>
      </w:pPr>
      <w:r>
        <w:t xml:space="preserve">Core_SW_01 (config)#vlan </w:t>
      </w:r>
      <w:r>
        <w:rPr>
          <w:rFonts w:hint="eastAsia"/>
        </w:rPr>
        <w:t>10</w:t>
      </w:r>
      <w:r>
        <w:t>3</w:t>
      </w:r>
    </w:p>
    <w:p>
      <w:pPr>
        <w:ind w:firstLine="480"/>
      </w:pPr>
      <w:r>
        <w:t xml:space="preserve">Core_SW_01 (config)#vlan </w:t>
      </w:r>
      <w:r>
        <w:rPr>
          <w:rFonts w:hint="eastAsia"/>
        </w:rPr>
        <w:t>10</w:t>
      </w:r>
      <w:r>
        <w:t>4</w:t>
      </w:r>
    </w:p>
    <w:p>
      <w:pPr>
        <w:ind w:firstLine="480"/>
      </w:pPr>
      <w:r>
        <w:t xml:space="preserve">Core_SW_01 (config)#vlan </w:t>
      </w:r>
      <w:r>
        <w:rPr>
          <w:rFonts w:hint="eastAsia"/>
        </w:rPr>
        <w:t>10</w:t>
      </w:r>
      <w:r>
        <w:t>5</w:t>
      </w:r>
    </w:p>
    <w:p>
      <w:pPr>
        <w:ind w:firstLine="480"/>
      </w:pPr>
      <w:r>
        <w:t xml:space="preserve">Core_SW_01 (config)#vlan </w:t>
      </w:r>
      <w:r>
        <w:rPr>
          <w:rFonts w:hint="eastAsia"/>
        </w:rPr>
        <w:t>10</w:t>
      </w:r>
      <w:r>
        <w:t>6</w:t>
      </w:r>
    </w:p>
    <w:p>
      <w:pPr>
        <w:ind w:firstLine="480"/>
      </w:pPr>
      <w:r>
        <w:t xml:space="preserve">Core_SW_01 (config)#vlan </w:t>
      </w:r>
      <w:r>
        <w:rPr>
          <w:rFonts w:hint="eastAsia"/>
        </w:rPr>
        <w:t>10</w:t>
      </w:r>
      <w:r>
        <w:t>7</w:t>
      </w:r>
    </w:p>
    <w:p>
      <w:pPr>
        <w:ind w:firstLine="480"/>
      </w:pPr>
      <w:r>
        <w:t>Core_SW_01 (config)#spanning-tree vlan 100-107 priority 24576</w:t>
      </w:r>
    </w:p>
    <w:p>
      <w:pPr>
        <w:ind w:firstLine="480"/>
      </w:pPr>
      <w:r>
        <w:t>Core_SW_01 (config)#interface GigabitEthernet0/1</w:t>
      </w:r>
    </w:p>
    <w:p>
      <w:pPr>
        <w:ind w:firstLine="480"/>
      </w:pPr>
      <w:r>
        <w:t>Core_SW_01 (config-if)#channel-group 1 mode on</w:t>
      </w:r>
    </w:p>
    <w:p>
      <w:pPr>
        <w:ind w:firstLine="480"/>
      </w:pPr>
      <w:r>
        <w:t>Core_SW_01 (config-if)#switchport trunk encapsulation dot1q</w:t>
      </w:r>
    </w:p>
    <w:p>
      <w:pPr>
        <w:ind w:firstLine="480"/>
      </w:pPr>
      <w:r>
        <w:t>Core_SW_01 (config-if)#switchport mode trunk</w:t>
      </w:r>
    </w:p>
    <w:p>
      <w:pPr>
        <w:ind w:firstLine="480"/>
      </w:pPr>
      <w:r>
        <w:t>Core_SW_01 (config)#interface GigabitEthernet0/2</w:t>
      </w:r>
    </w:p>
    <w:p>
      <w:pPr>
        <w:ind w:firstLine="480"/>
      </w:pPr>
      <w:r>
        <w:t>Core_SW_01 (config-if)#channel-group 1 mode on</w:t>
      </w:r>
    </w:p>
    <w:p>
      <w:pPr>
        <w:ind w:firstLine="480"/>
      </w:pPr>
      <w:r>
        <w:t>Core_SW_01 (config-if)#switchport trunk encapsulation dot1q</w:t>
      </w:r>
    </w:p>
    <w:p>
      <w:pPr>
        <w:ind w:firstLine="480"/>
      </w:pPr>
      <w:r>
        <w:t>Core_SW_01 (config-if)#switchport mode trunk</w:t>
      </w:r>
    </w:p>
    <w:p>
      <w:pPr>
        <w:ind w:firstLine="480"/>
      </w:pPr>
      <w:r>
        <w:t>Core_SW_01 (config-vlan)#int ra f0/2-6</w:t>
      </w:r>
    </w:p>
    <w:p>
      <w:pPr>
        <w:ind w:firstLine="480"/>
      </w:pPr>
      <w:r>
        <w:t xml:space="preserve">Core_SW_01 (config-if-range)#switchport mode </w:t>
      </w:r>
      <w:r>
        <w:rPr>
          <w:rFonts w:hint="eastAsia"/>
        </w:rPr>
        <w:t>trunk</w:t>
      </w:r>
    </w:p>
    <w:p>
      <w:pPr>
        <w:ind w:firstLine="480"/>
      </w:pPr>
      <w:r>
        <w:t>Core_SW_01 (config)#interface vlan101    //hsrp</w:t>
      </w:r>
      <w:r>
        <w:rPr>
          <w:rFonts w:hint="eastAsia"/>
        </w:rPr>
        <w:t>已</w:t>
      </w:r>
      <w:r>
        <w:t>vlan101</w:t>
      </w:r>
      <w:r>
        <w:rPr>
          <w:rFonts w:hint="eastAsia"/>
        </w:rPr>
        <w:t>配置</w:t>
      </w:r>
      <w:r>
        <w:t>为例</w:t>
      </w:r>
    </w:p>
    <w:p>
      <w:pPr>
        <w:ind w:firstLine="480"/>
      </w:pPr>
      <w:r>
        <w:t>Core_SW_01 (config-if)#ip address 192.168.1.252 255.255.255.0</w:t>
      </w:r>
    </w:p>
    <w:p>
      <w:pPr>
        <w:ind w:firstLine="480"/>
      </w:pPr>
      <w:r>
        <w:t>Core_SW_01 (config-if)#ip access-group 101 in</w:t>
      </w:r>
    </w:p>
    <w:p>
      <w:pPr>
        <w:ind w:firstLine="480"/>
      </w:pPr>
      <w:r>
        <w:t>Core_SW_01 (config-if)#ip helper-address 192.168.100.1</w:t>
      </w:r>
    </w:p>
    <w:p>
      <w:pPr>
        <w:ind w:firstLine="480"/>
      </w:pPr>
      <w:r>
        <w:t>Core_SW_01 (config-if)#standby 0 ip 192.168.1.25</w:t>
      </w:r>
    </w:p>
    <w:p>
      <w:pPr>
        <w:ind w:firstLine="480"/>
      </w:pPr>
      <w:r>
        <w:t>Core_SW_01 (config-if)#standby 0 priority 120</w:t>
      </w:r>
    </w:p>
    <w:p>
      <w:pPr>
        <w:ind w:firstLine="480"/>
      </w:pPr>
      <w:r>
        <w:t>Core_SW_01 (config-if)#standby 10 preempt</w:t>
      </w:r>
    </w:p>
    <w:p>
      <w:pPr>
        <w:ind w:firstLine="480"/>
      </w:pPr>
      <w:r>
        <w:t>Core_SW_01 (config)#router ospf 100</w:t>
      </w:r>
    </w:p>
    <w:p>
      <w:pPr>
        <w:ind w:firstLine="480"/>
      </w:pPr>
      <w:r>
        <w:t>Core_SW_01 (config-if)#network 192.168.1.0 0.0.0.255 area 0</w:t>
      </w:r>
    </w:p>
    <w:p>
      <w:pPr>
        <w:ind w:firstLine="480"/>
      </w:pPr>
      <w:r>
        <w:t>Core_SW_01 (config-if)#network 192.168.2.0 0.0.0.255 area 0</w:t>
      </w:r>
    </w:p>
    <w:p>
      <w:pPr>
        <w:ind w:firstLine="480"/>
      </w:pPr>
      <w:r>
        <w:t>Core_SW_01 (config-if)#network 192.168.3.0 0.0.0.255 area 0</w:t>
      </w:r>
    </w:p>
    <w:p>
      <w:pPr>
        <w:ind w:firstLine="480"/>
      </w:pPr>
      <w:r>
        <w:t>Core_SW_01 (config-if)#network 192.168.4.0 0.0.0.255 area 0</w:t>
      </w:r>
    </w:p>
    <w:p>
      <w:pPr>
        <w:ind w:firstLine="480"/>
      </w:pPr>
      <w:r>
        <w:t>Core_SW_01 (config-if)#network 192.168.5.0 0.0.0.255 area 0</w:t>
      </w:r>
    </w:p>
    <w:p>
      <w:pPr>
        <w:ind w:firstLine="480"/>
      </w:pPr>
      <w:r>
        <w:t>Core_SW_01 (config-if)#network 192.168.100.0 0.0.0.255 area 0</w:t>
      </w:r>
    </w:p>
    <w:p>
      <w:pPr>
        <w:ind w:firstLine="480"/>
      </w:pPr>
      <w:r>
        <w:t>Core_SW_01 (config-if)#network 10.1.1.0 0.0.0.3 area 0</w:t>
      </w:r>
    </w:p>
    <w:p>
      <w:pPr>
        <w:ind w:firstLine="480"/>
      </w:pPr>
      <w:r>
        <w:t>Core_SW_01 (config-if)#network 192.168.6.0 0.0.0.255 area 0</w:t>
      </w:r>
    </w:p>
    <w:p>
      <w:pPr>
        <w:ind w:firstLine="480"/>
      </w:pPr>
      <w:r>
        <w:t>Core_SW_01 (config-if)#network 192.168.7.0 0.0.0.255 area 0</w:t>
      </w:r>
    </w:p>
    <w:p>
      <w:pPr>
        <w:ind w:firstLine="480"/>
      </w:pPr>
      <w:r>
        <w:t>Core_SW_01 (config)#access-list 101 deny icmp 192.168.1.0 0.0.0.255 192.168.2.0 0.0.0.255 echo    /</w:t>
      </w:r>
      <w:r>
        <w:rPr>
          <w:rFonts w:hint="eastAsia"/>
        </w:rPr>
        <w:t>限制教学楼</w:t>
      </w:r>
      <w:r>
        <w:t>访问其他区域</w:t>
      </w:r>
    </w:p>
    <w:p>
      <w:pPr>
        <w:ind w:firstLine="480"/>
      </w:pPr>
      <w:r>
        <w:t>Core_SW_01 (config)#access-list 101 deny icmp 192.168.1.0 0.0.0.255 192.168.3.0 0.0.0.255 echo</w:t>
      </w:r>
    </w:p>
    <w:p>
      <w:pPr>
        <w:ind w:firstLine="480"/>
      </w:pPr>
      <w:r>
        <w:t>Core_SW_01 (config)#access-list 101 deny icmp 192.168.1.0 0.0.0.255 192.168.4.0 0.0.0.255 echo</w:t>
      </w:r>
    </w:p>
    <w:p>
      <w:pPr>
        <w:ind w:firstLine="480"/>
      </w:pPr>
      <w:r>
        <w:t>Core_SW_01 (config)#access-list 101 deny icmp 192.168.1.0 0.0.0.255 192.168.5.0 0.0.0.255 echo</w:t>
      </w:r>
    </w:p>
    <w:p>
      <w:pPr>
        <w:ind w:firstLine="480"/>
      </w:pPr>
      <w:r>
        <w:t>Core_SW_01 (config)#access-list 101 deny icmp 192.168.1.0 0.0.0.255 192.168.6.0 0.0.0.255 echo</w:t>
      </w:r>
    </w:p>
    <w:p>
      <w:pPr>
        <w:ind w:firstLine="480"/>
      </w:pPr>
      <w:r>
        <w:t>Core_SW_01 (config)#access-list 101 deny icmp 192.168.1.0 0.0.0.255 192.168.7.0 0.0.0.255 echo</w:t>
      </w:r>
    </w:p>
    <w:p>
      <w:pPr>
        <w:ind w:firstLine="480"/>
      </w:pPr>
      <w:r>
        <w:t>Core_SW_01 (config)#access-list 101 permit ip any any</w:t>
      </w:r>
    </w:p>
    <w:p>
      <w:pPr>
        <w:pStyle w:val="6"/>
      </w:pPr>
      <w:bookmarkStart w:id="97" w:name="_Toc9943"/>
      <w:bookmarkStart w:id="98" w:name="_Toc531545307"/>
      <w:r>
        <w:rPr>
          <w:rFonts w:hint="eastAsia"/>
        </w:rPr>
        <w:t>5.1.4、出口路由器</w:t>
      </w:r>
      <w:r>
        <w:t>配置</w:t>
      </w:r>
      <w:bookmarkEnd w:id="97"/>
      <w:bookmarkEnd w:id="98"/>
    </w:p>
    <w:p>
      <w:pPr>
        <w:ind w:firstLine="480"/>
      </w:pPr>
      <w:r>
        <w:rPr>
          <w:rFonts w:hint="eastAsia"/>
        </w:rPr>
        <w:t>在</w:t>
      </w:r>
      <w:r>
        <w:t>出口路由器</w:t>
      </w:r>
      <w:r>
        <w:rPr>
          <w:rFonts w:hint="eastAsia"/>
        </w:rPr>
        <w:t>上</w:t>
      </w:r>
      <w:r>
        <w:t>配置接口互联地址，配置动态OSPF路由，配置静态默认路由，下一</w:t>
      </w:r>
      <w:r>
        <w:rPr>
          <w:rFonts w:hint="eastAsia"/>
        </w:rPr>
        <w:t>跳</w:t>
      </w:r>
      <w:r>
        <w:t>为出口运营商地址，在OSPF路由协议中宣告与核心交换机互联的地址段，引入默认默认，实现全网互通</w:t>
      </w:r>
      <w:r>
        <w:rPr>
          <w:rFonts w:hint="eastAsia"/>
        </w:rPr>
        <w:t>；</w:t>
      </w:r>
      <w:r>
        <w:t>在出口路由器上配置NAT网络地址转换，实现内部用户访问外网</w:t>
      </w:r>
      <w:r>
        <w:rPr>
          <w:rFonts w:hint="eastAsia"/>
        </w:rPr>
        <w:t>；</w:t>
      </w:r>
      <w:r>
        <w:t>配置</w:t>
      </w:r>
      <w:r>
        <w:rPr>
          <w:rFonts w:hint="eastAsia"/>
        </w:rPr>
        <w:t>L2TP</w:t>
      </w:r>
      <w:r>
        <w:t xml:space="preserve"> </w:t>
      </w:r>
      <w:r>
        <w:rPr>
          <w:rFonts w:hint="eastAsia"/>
        </w:rPr>
        <w:t>VPN实现</w:t>
      </w:r>
      <w:r>
        <w:t>外网移动用户可以通过VPN</w:t>
      </w:r>
      <w:r>
        <w:rPr>
          <w:rFonts w:hint="eastAsia"/>
        </w:rPr>
        <w:t>拨号</w:t>
      </w:r>
      <w:r>
        <w:t>访问内网资源。</w:t>
      </w:r>
    </w:p>
    <w:p>
      <w:pPr>
        <w:ind w:firstLine="480"/>
      </w:pPr>
      <w:bookmarkStart w:id="99" w:name="OLE_LINK37"/>
      <w:bookmarkStart w:id="100" w:name="OLE_LINK36"/>
      <w:r>
        <w:t>接口IP地址配置</w:t>
      </w:r>
    </w:p>
    <w:p>
      <w:pPr>
        <w:ind w:firstLine="480"/>
      </w:pPr>
      <w:r>
        <w:t>2811</w:t>
      </w:r>
      <w:r>
        <w:rPr>
          <w:rFonts w:hint="eastAsia"/>
        </w:rPr>
        <w:t>-1</w:t>
      </w:r>
      <w:bookmarkEnd w:id="99"/>
      <w:bookmarkEnd w:id="100"/>
      <w:r>
        <w:t>(config)int f0/0</w:t>
      </w:r>
    </w:p>
    <w:p>
      <w:pPr>
        <w:ind w:firstLine="480"/>
      </w:pPr>
      <w:r>
        <w:t>2811</w:t>
      </w:r>
      <w:r>
        <w:rPr>
          <w:rFonts w:hint="eastAsia"/>
        </w:rPr>
        <w:t>-1</w:t>
      </w:r>
      <w:r>
        <w:t xml:space="preserve"> (config-if)#ip address 10.1.1.2</w:t>
      </w:r>
      <w:r>
        <w:rPr>
          <w:rFonts w:hint="eastAsia"/>
        </w:rPr>
        <w:t xml:space="preserve"> </w:t>
      </w:r>
      <w:r>
        <w:t>255.255.255.252</w:t>
      </w:r>
    </w:p>
    <w:p>
      <w:pPr>
        <w:ind w:firstLine="480"/>
      </w:pPr>
      <w:r>
        <w:t>2811</w:t>
      </w:r>
      <w:r>
        <w:rPr>
          <w:rFonts w:hint="eastAsia"/>
        </w:rPr>
        <w:t>-1</w:t>
      </w:r>
      <w:r>
        <w:t xml:space="preserve"> (config-if)#no shutdown</w:t>
      </w:r>
    </w:p>
    <w:p>
      <w:pPr>
        <w:ind w:firstLine="480"/>
      </w:pPr>
      <w:r>
        <w:t>2811</w:t>
      </w:r>
      <w:r>
        <w:rPr>
          <w:rFonts w:hint="eastAsia"/>
        </w:rPr>
        <w:t>-1</w:t>
      </w:r>
      <w:r>
        <w:t>(config)int f0/0</w:t>
      </w:r>
    </w:p>
    <w:p>
      <w:pPr>
        <w:ind w:firstLine="480"/>
      </w:pPr>
      <w:r>
        <w:t>2811</w:t>
      </w:r>
      <w:r>
        <w:rPr>
          <w:rFonts w:hint="eastAsia"/>
        </w:rPr>
        <w:t>-1</w:t>
      </w:r>
      <w:r>
        <w:t xml:space="preserve"> (config-if)#ip address 10.1.1.6</w:t>
      </w:r>
      <w:r>
        <w:rPr>
          <w:rFonts w:hint="eastAsia"/>
        </w:rPr>
        <w:t xml:space="preserve"> </w:t>
      </w:r>
      <w:r>
        <w:t>255.255.255.252</w:t>
      </w:r>
    </w:p>
    <w:p>
      <w:pPr>
        <w:ind w:firstLine="480"/>
      </w:pPr>
      <w:r>
        <w:t>2811</w:t>
      </w:r>
      <w:r>
        <w:rPr>
          <w:rFonts w:hint="eastAsia"/>
        </w:rPr>
        <w:t>-1</w:t>
      </w:r>
      <w:r>
        <w:t xml:space="preserve"> (config-if)#no shutdown</w:t>
      </w:r>
    </w:p>
    <w:p>
      <w:pPr>
        <w:ind w:firstLine="480"/>
      </w:pPr>
      <w:r>
        <w:t>2811</w:t>
      </w:r>
      <w:r>
        <w:rPr>
          <w:rFonts w:hint="eastAsia"/>
        </w:rPr>
        <w:t>-1</w:t>
      </w:r>
      <w:r>
        <w:t xml:space="preserve"> (config)int </w:t>
      </w:r>
      <w:r>
        <w:rPr>
          <w:rFonts w:hint="eastAsia"/>
        </w:rPr>
        <w:t>s0/3/0</w:t>
      </w:r>
    </w:p>
    <w:p>
      <w:pPr>
        <w:ind w:firstLine="480"/>
      </w:pPr>
      <w:r>
        <w:t>2811</w:t>
      </w:r>
      <w:r>
        <w:rPr>
          <w:rFonts w:hint="eastAsia"/>
        </w:rPr>
        <w:t>-1</w:t>
      </w:r>
      <w:r>
        <w:t xml:space="preserve"> (config-if)#ip address </w:t>
      </w:r>
      <w:r>
        <w:rPr>
          <w:rFonts w:hint="eastAsia"/>
        </w:rPr>
        <w:t>200.200.</w:t>
      </w:r>
      <w:r>
        <w:t>200.1 255.255.255.248</w:t>
      </w:r>
    </w:p>
    <w:p>
      <w:pPr>
        <w:ind w:firstLine="480"/>
      </w:pPr>
      <w:r>
        <w:t>2811</w:t>
      </w:r>
      <w:r>
        <w:rPr>
          <w:rFonts w:hint="eastAsia"/>
        </w:rPr>
        <w:t>-1</w:t>
      </w:r>
      <w:r>
        <w:t xml:space="preserve"> (config-if)#no shutdown</w:t>
      </w:r>
    </w:p>
    <w:p>
      <w:pPr>
        <w:ind w:firstLine="480"/>
      </w:pPr>
      <w:r>
        <w:rPr>
          <w:rFonts w:hint="eastAsia"/>
        </w:rPr>
        <w:t>路由配置</w:t>
      </w:r>
    </w:p>
    <w:p>
      <w:pPr>
        <w:ind w:firstLine="480"/>
      </w:pPr>
      <w:r>
        <w:rPr>
          <w:rFonts w:hint="eastAsia"/>
        </w:rPr>
        <w:t>2811-1</w:t>
      </w:r>
      <w:r>
        <w:t>(config)#</w:t>
      </w:r>
      <w:r>
        <w:rPr>
          <w:rFonts w:hint="eastAsia"/>
        </w:rPr>
        <w:t xml:space="preserve">ip router 0.0.0.0 0.0.0.0 </w:t>
      </w:r>
      <w:r>
        <w:t>200.200.200.6</w:t>
      </w:r>
    </w:p>
    <w:p>
      <w:pPr>
        <w:ind w:firstLine="480"/>
      </w:pPr>
      <w:bookmarkStart w:id="101" w:name="OLE_LINK12"/>
      <w:bookmarkStart w:id="102" w:name="OLE_LINK11"/>
      <w:r>
        <w:rPr>
          <w:rFonts w:hint="eastAsia"/>
        </w:rPr>
        <w:t>2811-1</w:t>
      </w:r>
      <w:r>
        <w:t xml:space="preserve"> (config)#</w:t>
      </w:r>
      <w:bookmarkEnd w:id="101"/>
      <w:bookmarkEnd w:id="102"/>
      <w:r>
        <w:t>router ospf 1</w:t>
      </w:r>
    </w:p>
    <w:p>
      <w:pPr>
        <w:ind w:firstLine="480"/>
      </w:pPr>
      <w:r>
        <w:rPr>
          <w:rFonts w:hint="eastAsia"/>
        </w:rPr>
        <w:t>2811-1</w:t>
      </w:r>
      <w:r>
        <w:t xml:space="preserve"> (config-</w:t>
      </w:r>
      <w:r>
        <w:rPr>
          <w:rFonts w:hint="eastAsia"/>
        </w:rPr>
        <w:t>router</w:t>
      </w:r>
      <w:r>
        <w:t xml:space="preserve">)#network 10.1.1.2 0.0.0.0 area </w:t>
      </w:r>
      <w:r>
        <w:rPr>
          <w:rFonts w:hint="eastAsia"/>
        </w:rPr>
        <w:t>0</w:t>
      </w:r>
    </w:p>
    <w:p>
      <w:pPr>
        <w:ind w:firstLine="480"/>
      </w:pPr>
      <w:r>
        <w:rPr>
          <w:rFonts w:hint="eastAsia"/>
        </w:rPr>
        <w:t>2811-1</w:t>
      </w:r>
      <w:r>
        <w:t xml:space="preserve"> (config-</w:t>
      </w:r>
      <w:r>
        <w:rPr>
          <w:rFonts w:hint="eastAsia"/>
        </w:rPr>
        <w:t>router</w:t>
      </w:r>
      <w:r>
        <w:t>)#</w:t>
      </w:r>
      <w:r>
        <w:rPr>
          <w:rFonts w:hint="eastAsia"/>
        </w:rPr>
        <w:t>default-information originate</w:t>
      </w:r>
    </w:p>
    <w:p>
      <w:pPr>
        <w:ind w:firstLine="480"/>
      </w:pPr>
      <w:r>
        <w:rPr>
          <w:rFonts w:hint="eastAsia"/>
        </w:rPr>
        <w:t>NAT配置</w:t>
      </w:r>
    </w:p>
    <w:p>
      <w:pPr>
        <w:ind w:firstLine="480"/>
      </w:pPr>
      <w:r>
        <w:rPr>
          <w:rFonts w:hint="eastAsia"/>
        </w:rPr>
        <w:t>2811-1</w:t>
      </w:r>
      <w:r>
        <w:t>(config)#access-list 1 permit 1</w:t>
      </w:r>
      <w:r>
        <w:rPr>
          <w:rFonts w:hint="eastAsia"/>
        </w:rPr>
        <w:t>9</w:t>
      </w:r>
      <w:r>
        <w:t>2.16</w:t>
      </w:r>
      <w:r>
        <w:rPr>
          <w:rFonts w:hint="eastAsia"/>
        </w:rPr>
        <w:t>8</w:t>
      </w:r>
      <w:r>
        <w:t>.0.0 0.0.255.255 //配置访问控制列表允许那些用户可以上网</w:t>
      </w:r>
    </w:p>
    <w:p>
      <w:pPr>
        <w:ind w:firstLine="480"/>
      </w:pPr>
      <w:r>
        <w:rPr>
          <w:rFonts w:hint="eastAsia"/>
        </w:rPr>
        <w:t>2811-1</w:t>
      </w:r>
      <w:r>
        <w:t>(config)#ip nat inside source list 1 interface s0/3/0  //转化为出接口地址</w:t>
      </w:r>
    </w:p>
    <w:p>
      <w:pPr>
        <w:ind w:firstLine="480"/>
      </w:pPr>
      <w:r>
        <w:rPr>
          <w:rFonts w:hint="eastAsia"/>
        </w:rPr>
        <w:t>2811-1</w:t>
      </w:r>
      <w:r>
        <w:t>(config)#</w:t>
      </w:r>
      <w:r>
        <w:rPr>
          <w:rFonts w:hint="eastAsia"/>
        </w:rPr>
        <w:t>int f0/0</w:t>
      </w:r>
    </w:p>
    <w:p>
      <w:pPr>
        <w:ind w:firstLine="480"/>
      </w:pPr>
      <w:r>
        <w:rPr>
          <w:rFonts w:hint="eastAsia"/>
        </w:rPr>
        <w:t>2811-1</w:t>
      </w:r>
      <w:r>
        <w:t>(config</w:t>
      </w:r>
      <w:r>
        <w:rPr>
          <w:rFonts w:hint="eastAsia"/>
        </w:rPr>
        <w:t>-if</w:t>
      </w:r>
      <w:r>
        <w:t>)#</w:t>
      </w:r>
      <w:r>
        <w:rPr>
          <w:rFonts w:hint="eastAsia"/>
        </w:rPr>
        <w:t>ip nat inside</w:t>
      </w:r>
    </w:p>
    <w:p>
      <w:pPr>
        <w:ind w:firstLine="480"/>
      </w:pPr>
      <w:r>
        <w:rPr>
          <w:rFonts w:hint="eastAsia"/>
        </w:rPr>
        <w:t>2811-1</w:t>
      </w:r>
      <w:r>
        <w:t>(config)#</w:t>
      </w:r>
      <w:r>
        <w:rPr>
          <w:rFonts w:hint="eastAsia"/>
        </w:rPr>
        <w:t>int f0/1</w:t>
      </w:r>
    </w:p>
    <w:p>
      <w:pPr>
        <w:ind w:firstLine="480"/>
      </w:pPr>
      <w:r>
        <w:rPr>
          <w:rFonts w:hint="eastAsia"/>
        </w:rPr>
        <w:t>2811-1</w:t>
      </w:r>
      <w:r>
        <w:t>(config</w:t>
      </w:r>
      <w:r>
        <w:rPr>
          <w:rFonts w:hint="eastAsia"/>
        </w:rPr>
        <w:t>-if</w:t>
      </w:r>
      <w:r>
        <w:t>)#</w:t>
      </w:r>
      <w:r>
        <w:rPr>
          <w:rFonts w:hint="eastAsia"/>
        </w:rPr>
        <w:t>ip nat inside</w:t>
      </w:r>
    </w:p>
    <w:p>
      <w:pPr>
        <w:ind w:firstLine="480"/>
      </w:pPr>
      <w:r>
        <w:rPr>
          <w:rFonts w:hint="eastAsia"/>
        </w:rPr>
        <w:t>2811-1</w:t>
      </w:r>
      <w:r>
        <w:t>(config)#</w:t>
      </w:r>
      <w:r>
        <w:rPr>
          <w:rFonts w:hint="eastAsia"/>
        </w:rPr>
        <w:t>int s</w:t>
      </w:r>
      <w:r>
        <w:t>0/</w:t>
      </w:r>
      <w:r>
        <w:rPr>
          <w:rFonts w:hint="eastAsia"/>
        </w:rPr>
        <w:t>3/0</w:t>
      </w:r>
    </w:p>
    <w:p>
      <w:pPr>
        <w:ind w:firstLine="480"/>
      </w:pPr>
      <w:r>
        <w:rPr>
          <w:rFonts w:hint="eastAsia"/>
        </w:rPr>
        <w:t>2811-1</w:t>
      </w:r>
      <w:r>
        <w:t>(config</w:t>
      </w:r>
      <w:r>
        <w:rPr>
          <w:rFonts w:hint="eastAsia"/>
        </w:rPr>
        <w:t>-if</w:t>
      </w:r>
      <w:r>
        <w:t>)#</w:t>
      </w:r>
      <w:r>
        <w:rPr>
          <w:rFonts w:hint="eastAsia"/>
        </w:rPr>
        <w:t>ip nat inside</w:t>
      </w:r>
    </w:p>
    <w:p>
      <w:pPr>
        <w:ind w:firstLine="480"/>
      </w:pPr>
      <w:r>
        <w:rPr>
          <w:rFonts w:hint="eastAsia"/>
        </w:rPr>
        <w:t>L2TP</w:t>
      </w:r>
      <w:r>
        <w:t xml:space="preserve"> VPN</w:t>
      </w:r>
      <w:r>
        <w:rPr>
          <w:rFonts w:hint="eastAsia"/>
        </w:rPr>
        <w:t>配置</w:t>
      </w:r>
    </w:p>
    <w:p>
      <w:pPr>
        <w:ind w:firstLine="480"/>
      </w:pPr>
      <w:r>
        <w:t>2811-1(config)#aaa new-model</w:t>
      </w:r>
    </w:p>
    <w:p>
      <w:pPr>
        <w:ind w:firstLine="480"/>
      </w:pPr>
      <w:r>
        <w:t xml:space="preserve">2811-1(config)#aaa authentication login VPNAUTH group radius local </w:t>
      </w:r>
    </w:p>
    <w:p>
      <w:pPr>
        <w:ind w:firstLine="480"/>
      </w:pPr>
      <w:r>
        <w:t>2811-1(config)#aaa authorization network VPNAUTH local</w:t>
      </w:r>
    </w:p>
    <w:p>
      <w:pPr>
        <w:ind w:firstLine="480"/>
      </w:pPr>
      <w:r>
        <w:t>2811-1(config)#crypto isakmp policy 20</w:t>
      </w:r>
    </w:p>
    <w:p>
      <w:pPr>
        <w:ind w:firstLine="480"/>
      </w:pPr>
      <w:r>
        <w:t>2811-1(config-isakmp)# encr aes 256</w:t>
      </w:r>
    </w:p>
    <w:p>
      <w:pPr>
        <w:ind w:firstLine="480"/>
      </w:pPr>
      <w:r>
        <w:t>2811-1(config-isakmp)# authentication pre-share</w:t>
      </w:r>
    </w:p>
    <w:p>
      <w:pPr>
        <w:ind w:firstLine="480"/>
      </w:pPr>
      <w:r>
        <w:t>2811-1(config-isakmp)# group 2</w:t>
      </w:r>
    </w:p>
    <w:p>
      <w:pPr>
        <w:ind w:firstLine="480"/>
      </w:pPr>
      <w:r>
        <w:t>2811-1(config-isakmp)#crypto isakmp client configuration group ciscogroup</w:t>
      </w:r>
    </w:p>
    <w:p>
      <w:pPr>
        <w:ind w:firstLine="480"/>
      </w:pPr>
      <w:r>
        <w:t>2811-1(config-isakmp-group)# key ciscogroup</w:t>
      </w:r>
    </w:p>
    <w:p>
      <w:pPr>
        <w:ind w:firstLine="480"/>
      </w:pPr>
      <w:r>
        <w:t>2811-1(config-isakmp-group)# pool VPNCLIENTS</w:t>
      </w:r>
    </w:p>
    <w:p>
      <w:pPr>
        <w:ind w:firstLine="480"/>
      </w:pPr>
      <w:r>
        <w:t>2811-1(config-isakmp-group)# netmask 255.255.255.0</w:t>
      </w:r>
    </w:p>
    <w:p>
      <w:pPr>
        <w:ind w:firstLine="480"/>
      </w:pPr>
      <w:r>
        <w:t>2811-1(config-isakmp-group)#crypto ipsec transform-set vpn esp-3des esp-md5-hmac</w:t>
      </w:r>
    </w:p>
    <w:p>
      <w:pPr>
        <w:ind w:firstLine="480"/>
      </w:pPr>
      <w:r>
        <w:t>2811-1(config)#crypto ipsec transform-set vpn123 esp-3des esp-md5-hmac</w:t>
      </w:r>
    </w:p>
    <w:p>
      <w:pPr>
        <w:ind w:firstLine="480"/>
      </w:pPr>
      <w:r>
        <w:t>2811-1(config)#crypto ipsec transform-set vpn1234 esp-3des esp-md5-hmac</w:t>
      </w:r>
    </w:p>
    <w:p>
      <w:pPr>
        <w:ind w:firstLine="480"/>
      </w:pPr>
      <w:r>
        <w:t>2811-1(config)#crypto ipsec transform-set mytrans esp-3des esp-sha-hmac</w:t>
      </w:r>
    </w:p>
    <w:p>
      <w:pPr>
        <w:ind w:firstLine="480"/>
      </w:pPr>
      <w:r>
        <w:t>2811-1(config)#crypto dynamic-map mymap 20</w:t>
      </w:r>
    </w:p>
    <w:p>
      <w:pPr>
        <w:ind w:firstLine="480"/>
      </w:pPr>
      <w:r>
        <w:t xml:space="preserve">2811-1(config-crypto-map)# set transform-set mytrans </w:t>
      </w:r>
    </w:p>
    <w:p>
      <w:pPr>
        <w:ind w:firstLine="480"/>
      </w:pPr>
      <w:r>
        <w:t>2811-1(config-crypto-map)# reverse-route</w:t>
      </w:r>
    </w:p>
    <w:p>
      <w:pPr>
        <w:ind w:firstLine="480"/>
      </w:pPr>
      <w:r>
        <w:t>2811-1(config-crypto-map)#crypto map mymap client authentication list VPNAUTH</w:t>
      </w:r>
    </w:p>
    <w:p>
      <w:pPr>
        <w:ind w:firstLine="480"/>
      </w:pPr>
      <w:r>
        <w:t>2811-1(config)#crypto map mymap isakmp authorization list VPNAUTH</w:t>
      </w:r>
    </w:p>
    <w:p>
      <w:pPr>
        <w:ind w:firstLine="480"/>
      </w:pPr>
      <w:r>
        <w:t>2811-1(config)#crypto map mymap client configuration address respond</w:t>
      </w:r>
    </w:p>
    <w:p>
      <w:pPr>
        <w:ind w:firstLine="480"/>
      </w:pPr>
      <w:r>
        <w:t>2811-1(config)#crypto map mymap 10 ipsec-isakmp dynamic mymap</w:t>
      </w:r>
    </w:p>
    <w:p>
      <w:pPr>
        <w:ind w:firstLine="480"/>
      </w:pPr>
      <w:r>
        <w:t>2811-1(config)#interface FastEthernet1/0</w:t>
      </w:r>
    </w:p>
    <w:p>
      <w:pPr>
        <w:ind w:firstLine="480"/>
      </w:pPr>
      <w:r>
        <w:t>2811-1(config-if)# ip address 210.22.183.254 255.255.255.0</w:t>
      </w:r>
    </w:p>
    <w:p>
      <w:pPr>
        <w:ind w:firstLine="480"/>
      </w:pPr>
      <w:r>
        <w:t>2811-1(config-if)# crypto map mymap</w:t>
      </w:r>
    </w:p>
    <w:p>
      <w:pPr>
        <w:ind w:firstLine="480"/>
      </w:pPr>
      <w:r>
        <w:t>2811-1(config-if)#ip local pool VPNCLIENTS 10.1.1.100 10.1.1.200</w:t>
      </w:r>
    </w:p>
    <w:p>
      <w:pPr>
        <w:ind w:firstLine="480"/>
      </w:pPr>
      <w:r>
        <w:t>2811-1(config)#radius-server host 192.168.100.1 auth-port 1645 key cisco</w:t>
      </w:r>
    </w:p>
    <w:p>
      <w:pPr>
        <w:pStyle w:val="6"/>
      </w:pPr>
      <w:bookmarkStart w:id="103" w:name="_Toc3720"/>
      <w:bookmarkStart w:id="104" w:name="_Toc531545308"/>
      <w:r>
        <w:rPr>
          <w:rFonts w:hint="eastAsia"/>
        </w:rPr>
        <w:t>5.1.5、防火墙</w:t>
      </w:r>
      <w:r>
        <w:t>配置</w:t>
      </w:r>
      <w:bookmarkEnd w:id="103"/>
      <w:bookmarkEnd w:id="104"/>
    </w:p>
    <w:p>
      <w:pPr>
        <w:ind w:firstLine="480"/>
      </w:pPr>
      <w:r>
        <w:rPr>
          <w:rFonts w:hint="eastAsia"/>
        </w:rPr>
        <w:t>在</w:t>
      </w:r>
      <w:r>
        <w:t>防火墙上配置互联接口地址，先创建互联vlan，然后把vlan和接口关联，</w:t>
      </w:r>
      <w:r>
        <w:rPr>
          <w:rFonts w:hint="eastAsia"/>
        </w:rPr>
        <w:t>最后</w:t>
      </w:r>
      <w:r>
        <w:t>在VLAN接口上</w:t>
      </w:r>
      <w:r>
        <w:rPr>
          <w:rFonts w:hint="eastAsia"/>
        </w:rPr>
        <w:t>配置</w:t>
      </w:r>
      <w:r>
        <w:t>IP地址，同时</w:t>
      </w:r>
      <w:r>
        <w:rPr>
          <w:rFonts w:hint="eastAsia"/>
        </w:rPr>
        <w:t>指</w:t>
      </w:r>
      <w:r>
        <w:t>定接口nameif</w:t>
      </w:r>
      <w:r>
        <w:rPr>
          <w:rFonts w:hint="eastAsia"/>
        </w:rPr>
        <w:t>；</w:t>
      </w:r>
      <w:r>
        <w:t>配置</w:t>
      </w:r>
      <w:r>
        <w:rPr>
          <w:rFonts w:hint="eastAsia"/>
        </w:rPr>
        <w:t>默认</w:t>
      </w:r>
      <w:r>
        <w:t>路由指向路由器，实现路由可达，配置访问控制列表，然后调用</w:t>
      </w:r>
      <w:r>
        <w:rPr>
          <w:rFonts w:hint="eastAsia"/>
        </w:rPr>
        <w:t>在</w:t>
      </w:r>
      <w:r>
        <w:t>接口。</w:t>
      </w:r>
    </w:p>
    <w:p>
      <w:pPr>
        <w:ind w:firstLine="480"/>
      </w:pPr>
      <w:r>
        <w:t>ciscoasa(config)#interface Ethernet0/0</w:t>
      </w:r>
    </w:p>
    <w:p>
      <w:pPr>
        <w:ind w:firstLine="480"/>
      </w:pPr>
      <w:r>
        <w:t>ciscoasa(config-if)# switchport access vlan 2</w:t>
      </w:r>
    </w:p>
    <w:p>
      <w:pPr>
        <w:ind w:firstLine="480"/>
      </w:pPr>
      <w:r>
        <w:t>ciscoasa(config-if)#interface Ethernet0/1</w:t>
      </w:r>
    </w:p>
    <w:p>
      <w:pPr>
        <w:ind w:firstLine="480"/>
      </w:pPr>
      <w:r>
        <w:t>ciscoasa(config-if)# switchport access vlan 3</w:t>
      </w:r>
    </w:p>
    <w:p>
      <w:pPr>
        <w:ind w:firstLine="480"/>
      </w:pPr>
      <w:r>
        <w:t>ciscoasa(config-if)#interface Vlan1</w:t>
      </w:r>
    </w:p>
    <w:p>
      <w:pPr>
        <w:ind w:firstLine="480"/>
      </w:pPr>
      <w:r>
        <w:t>ciscoasa(config-if)# no nameif</w:t>
      </w:r>
    </w:p>
    <w:p>
      <w:pPr>
        <w:ind w:firstLine="480"/>
      </w:pPr>
      <w:r>
        <w:t>ciscoasa(config-if)#interface Vlan2</w:t>
      </w:r>
    </w:p>
    <w:p>
      <w:pPr>
        <w:ind w:firstLine="480"/>
      </w:pPr>
      <w:r>
        <w:t>ciscoasa(config-if)# nameif inside</w:t>
      </w:r>
    </w:p>
    <w:p>
      <w:pPr>
        <w:ind w:firstLine="480"/>
      </w:pPr>
      <w:r>
        <w:t>ciscoasa(config-if)# security-level 100</w:t>
      </w:r>
    </w:p>
    <w:p>
      <w:pPr>
        <w:ind w:firstLine="480"/>
      </w:pPr>
      <w:r>
        <w:t>ciscoasa(config-if)# ip address 192.168.100.254 255.255.255.0</w:t>
      </w:r>
    </w:p>
    <w:p>
      <w:pPr>
        <w:ind w:firstLine="480"/>
      </w:pPr>
      <w:r>
        <w:t>ciscoasa(config-if)#interface Vlan3</w:t>
      </w:r>
    </w:p>
    <w:p>
      <w:pPr>
        <w:ind w:firstLine="480"/>
      </w:pPr>
      <w:r>
        <w:t>ciscoasa(config-if)# nameif outside</w:t>
      </w:r>
    </w:p>
    <w:p>
      <w:pPr>
        <w:ind w:firstLine="480"/>
      </w:pPr>
      <w:r>
        <w:t>ciscoasa(config-if)# security-level 0</w:t>
      </w:r>
    </w:p>
    <w:p>
      <w:pPr>
        <w:ind w:firstLine="480"/>
      </w:pPr>
      <w:r>
        <w:t>ciscoasa(config-if)# ip address 10.0.0.9 255.255.255.252</w:t>
      </w:r>
    </w:p>
    <w:p>
      <w:pPr>
        <w:ind w:firstLine="480"/>
      </w:pPr>
      <w:r>
        <w:t>ciscoasa(config-if)#route outside 0.0.0.0 0.0.0.0 10.0.0.10 1</w:t>
      </w:r>
    </w:p>
    <w:p>
      <w:pPr>
        <w:ind w:firstLine="480"/>
      </w:pPr>
      <w:r>
        <w:t>ciscoasa(config)#access-list permit extended permit tcp any any</w:t>
      </w:r>
    </w:p>
    <w:p>
      <w:pPr>
        <w:ind w:firstLine="480"/>
      </w:pPr>
      <w:r>
        <w:t>ciscoasa(config)#access-list permit extended permit icmp any any</w:t>
      </w:r>
    </w:p>
    <w:p>
      <w:pPr>
        <w:ind w:firstLine="480"/>
      </w:pPr>
      <w:r>
        <w:t>ciscoasa(config)#access-list permit extended permit udp any any</w:t>
      </w:r>
    </w:p>
    <w:p>
      <w:pPr>
        <w:ind w:firstLine="480"/>
      </w:pPr>
      <w:r>
        <w:t>ciscoasa(config)#access-group permit in interface outside</w:t>
      </w:r>
    </w:p>
    <w:p>
      <w:pPr>
        <w:ind w:firstLine="480"/>
      </w:pPr>
      <w:r>
        <w:t>ciscoasa(config)#access-group permit in interface inside</w:t>
      </w:r>
    </w:p>
    <w:p>
      <w:pPr>
        <w:pStyle w:val="6"/>
      </w:pPr>
      <w:bookmarkStart w:id="105" w:name="_Toc32742"/>
      <w:bookmarkStart w:id="106" w:name="_Toc531545309"/>
      <w:r>
        <w:rPr>
          <w:rFonts w:hint="eastAsia"/>
        </w:rPr>
        <w:t>5.1.6、FTP服务器</w:t>
      </w:r>
      <w:r>
        <w:t>配置</w:t>
      </w:r>
      <w:bookmarkEnd w:id="105"/>
      <w:bookmarkEnd w:id="106"/>
    </w:p>
    <w:p>
      <w:pPr>
        <w:ind w:firstLine="480"/>
      </w:pPr>
      <w:r>
        <w:t>数据</w:t>
      </w:r>
      <w:r>
        <w:rPr>
          <w:rFonts w:hint="eastAsia"/>
        </w:rPr>
        <w:t>中心部署</w:t>
      </w:r>
      <w:r>
        <w:t>FTP服务器，实现</w:t>
      </w:r>
      <w:r>
        <w:rPr>
          <w:rFonts w:hint="eastAsia"/>
        </w:rPr>
        <w:t>学校</w:t>
      </w:r>
      <w:r>
        <w:t>内部用户上传文件和下载文件，</w:t>
      </w:r>
      <w:r>
        <w:rPr>
          <w:rFonts w:hint="eastAsia"/>
        </w:rPr>
        <w:t>服务</w:t>
      </w:r>
      <w:r>
        <w:t>器</w:t>
      </w:r>
      <w:r>
        <w:rPr>
          <w:rFonts w:hint="eastAsia"/>
        </w:rPr>
        <w:t>地址</w:t>
      </w:r>
      <w:r>
        <w:t>通过静态手工配置。FTP服务器</w:t>
      </w:r>
      <w:r>
        <w:rPr>
          <w:rFonts w:hint="eastAsia"/>
        </w:rPr>
        <w:t>IP</w:t>
      </w:r>
      <w:r>
        <w:t>地址为</w:t>
      </w:r>
      <w:r>
        <w:rPr>
          <w:rFonts w:hint="eastAsia"/>
        </w:rPr>
        <w:t>192.168.100.1，</w:t>
      </w:r>
      <w:r>
        <w:t>掩码为</w:t>
      </w:r>
      <w:r>
        <w:rPr>
          <w:rFonts w:hint="eastAsia"/>
        </w:rPr>
        <w:t>255.255.255.0，</w:t>
      </w:r>
      <w:r>
        <w:t>网关为</w:t>
      </w:r>
      <w:r>
        <w:rPr>
          <w:rFonts w:hint="eastAsia"/>
        </w:rPr>
        <w:t>192.168.100.254，DNS</w:t>
      </w:r>
      <w:r>
        <w:t>服务器地址为</w:t>
      </w:r>
      <w:r>
        <w:rPr>
          <w:rFonts w:hint="eastAsia"/>
        </w:rPr>
        <w:t>192.168.100.2。</w:t>
      </w:r>
    </w:p>
    <w:p>
      <w:pPr>
        <w:ind w:firstLine="480"/>
      </w:pPr>
      <w:r>
        <w:drawing>
          <wp:inline distT="0" distB="0" distL="0" distR="0">
            <wp:extent cx="5579110" cy="49129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5"/>
                    <a:stretch>
                      <a:fillRect/>
                    </a:stretch>
                  </pic:blipFill>
                  <pic:spPr>
                    <a:xfrm>
                      <a:off x="0" y="0"/>
                      <a:ext cx="5579110" cy="4912995"/>
                    </a:xfrm>
                    <a:prstGeom prst="rect">
                      <a:avLst/>
                    </a:prstGeom>
                  </pic:spPr>
                </pic:pic>
              </a:graphicData>
            </a:graphic>
          </wp:inline>
        </w:drawing>
      </w:r>
    </w:p>
    <w:p>
      <w:pPr>
        <w:pStyle w:val="7"/>
        <w:bidi w:val="0"/>
        <w:rPr>
          <w:rFonts w:hint="eastAsia"/>
          <w:lang w:val="en-US" w:eastAsia="zh-CN"/>
        </w:rPr>
      </w:pPr>
      <w:r>
        <w:rPr>
          <w:rFonts w:hint="eastAsia"/>
          <w:lang w:val="en-US" w:eastAsia="zh-CN"/>
        </w:rPr>
        <w:t xml:space="preserve">图5-1 </w:t>
      </w:r>
      <w:r>
        <w:rPr>
          <w:rFonts w:hint="eastAsia"/>
        </w:rPr>
        <w:t>FTP服务器</w:t>
      </w:r>
      <w:r>
        <w:t>配置</w:t>
      </w:r>
      <w:r>
        <w:rPr>
          <w:rFonts w:hint="eastAsia"/>
          <w:lang w:val="en-US" w:eastAsia="zh-CN"/>
        </w:rPr>
        <w:t>图</w:t>
      </w:r>
    </w:p>
    <w:p>
      <w:pPr>
        <w:ind w:firstLine="480"/>
      </w:pPr>
      <w:r>
        <w:rPr>
          <w:rFonts w:hint="eastAsia"/>
        </w:rPr>
        <w:t>FTP</w:t>
      </w:r>
      <w:r>
        <w:t>服务器上开启FTP服务，</w:t>
      </w:r>
      <w:r>
        <w:rPr>
          <w:rFonts w:hint="eastAsia"/>
        </w:rPr>
        <w:t>创建</w:t>
      </w:r>
      <w:r>
        <w:t>用户名和密码，默认用户名和密码都是</w:t>
      </w:r>
      <w:r>
        <w:rPr>
          <w:rFonts w:hint="eastAsia"/>
        </w:rPr>
        <w:t>cisco，设置</w:t>
      </w:r>
      <w:r>
        <w:t>用户访问权限。</w:t>
      </w:r>
    </w:p>
    <w:p>
      <w:pPr>
        <w:pStyle w:val="6"/>
      </w:pPr>
      <w:bookmarkStart w:id="107" w:name="_Toc531545310"/>
      <w:bookmarkStart w:id="108" w:name="_Toc17962"/>
      <w:r>
        <w:rPr>
          <w:rFonts w:hint="eastAsia"/>
        </w:rPr>
        <w:t>5.1.7、</w:t>
      </w:r>
      <w:r>
        <w:t>DNS</w:t>
      </w:r>
      <w:r>
        <w:rPr>
          <w:rFonts w:hint="eastAsia"/>
        </w:rPr>
        <w:t>服务器</w:t>
      </w:r>
      <w:r>
        <w:t>配置</w:t>
      </w:r>
      <w:bookmarkEnd w:id="107"/>
      <w:bookmarkEnd w:id="108"/>
    </w:p>
    <w:p>
      <w:pPr>
        <w:ind w:firstLine="480"/>
      </w:pPr>
      <w:r>
        <w:t>数据</w:t>
      </w:r>
      <w:r>
        <w:rPr>
          <w:rFonts w:hint="eastAsia"/>
        </w:rPr>
        <w:t>中心部署</w:t>
      </w:r>
      <w:r>
        <w:t>DNS服务器，实现</w:t>
      </w:r>
      <w:r>
        <w:rPr>
          <w:rFonts w:hint="eastAsia"/>
        </w:rPr>
        <w:t>学校</w:t>
      </w:r>
      <w:r>
        <w:t>内部用户</w:t>
      </w:r>
      <w:r>
        <w:rPr>
          <w:rFonts w:hint="eastAsia"/>
        </w:rPr>
        <w:t>通过域名</w:t>
      </w:r>
      <w:r>
        <w:t>访问内部web</w:t>
      </w:r>
      <w:r>
        <w:rPr>
          <w:rFonts w:hint="eastAsia"/>
        </w:rPr>
        <w:t>服务器</w:t>
      </w:r>
      <w:r>
        <w:t>，</w:t>
      </w:r>
      <w:r>
        <w:rPr>
          <w:rFonts w:hint="eastAsia"/>
        </w:rPr>
        <w:t>服务</w:t>
      </w:r>
      <w:r>
        <w:t>器</w:t>
      </w:r>
      <w:r>
        <w:rPr>
          <w:rFonts w:hint="eastAsia"/>
        </w:rPr>
        <w:t>地址</w:t>
      </w:r>
      <w:r>
        <w:t>通过静态手工配置。DNS服务器</w:t>
      </w:r>
      <w:r>
        <w:rPr>
          <w:rFonts w:hint="eastAsia"/>
        </w:rPr>
        <w:t>IP</w:t>
      </w:r>
      <w:r>
        <w:t>地址为</w:t>
      </w:r>
      <w:r>
        <w:rPr>
          <w:rFonts w:hint="eastAsia"/>
        </w:rPr>
        <w:t>192.168.100.2，</w:t>
      </w:r>
      <w:r>
        <w:t>掩码为</w:t>
      </w:r>
      <w:r>
        <w:rPr>
          <w:rFonts w:hint="eastAsia"/>
        </w:rPr>
        <w:t>255.255.255.0，</w:t>
      </w:r>
      <w:r>
        <w:t>网关为</w:t>
      </w:r>
      <w:r>
        <w:rPr>
          <w:rFonts w:hint="eastAsia"/>
        </w:rPr>
        <w:t>192.168.100.254，DNS</w:t>
      </w:r>
      <w:r>
        <w:t>服务器地址为</w:t>
      </w:r>
      <w:r>
        <w:rPr>
          <w:rFonts w:hint="eastAsia"/>
        </w:rPr>
        <w:t>192.168.100.2。</w:t>
      </w:r>
    </w:p>
    <w:p>
      <w:pPr>
        <w:ind w:firstLine="480"/>
      </w:pPr>
      <w:r>
        <w:drawing>
          <wp:inline distT="0" distB="0" distL="0" distR="0">
            <wp:extent cx="5579110" cy="491299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6"/>
                    <a:stretch>
                      <a:fillRect/>
                    </a:stretch>
                  </pic:blipFill>
                  <pic:spPr>
                    <a:xfrm>
                      <a:off x="0" y="0"/>
                      <a:ext cx="5579110" cy="4912995"/>
                    </a:xfrm>
                    <a:prstGeom prst="rect">
                      <a:avLst/>
                    </a:prstGeom>
                  </pic:spPr>
                </pic:pic>
              </a:graphicData>
            </a:graphic>
          </wp:inline>
        </w:drawing>
      </w:r>
    </w:p>
    <w:p>
      <w:pPr>
        <w:pStyle w:val="7"/>
        <w:bidi w:val="0"/>
        <w:rPr>
          <w:rFonts w:hint="eastAsia" w:eastAsia="宋体"/>
          <w:lang w:val="en-US" w:eastAsia="zh-CN"/>
        </w:rPr>
      </w:pPr>
      <w:r>
        <w:rPr>
          <w:rFonts w:hint="eastAsia"/>
          <w:lang w:val="en-US" w:eastAsia="zh-CN"/>
        </w:rPr>
        <w:t xml:space="preserve">图5-2 </w:t>
      </w:r>
      <w:r>
        <w:t>DNS</w:t>
      </w:r>
      <w:r>
        <w:rPr>
          <w:rFonts w:hint="eastAsia"/>
        </w:rPr>
        <w:t>服务器</w:t>
      </w:r>
      <w:r>
        <w:t>配置</w:t>
      </w:r>
      <w:r>
        <w:rPr>
          <w:rFonts w:hint="eastAsia"/>
          <w:lang w:val="en-US" w:eastAsia="zh-CN"/>
        </w:rPr>
        <w:t>图</w:t>
      </w:r>
    </w:p>
    <w:p>
      <w:pPr>
        <w:ind w:firstLine="480"/>
      </w:pPr>
      <w:r>
        <w:rPr>
          <w:rFonts w:hint="eastAsia"/>
        </w:rPr>
        <w:t>DNS</w:t>
      </w:r>
      <w:r>
        <w:t>服务器上</w:t>
      </w:r>
      <w:r>
        <w:rPr>
          <w:rFonts w:hint="eastAsia"/>
        </w:rPr>
        <w:t>开启</w:t>
      </w:r>
      <w:r>
        <w:t>DNS服务，</w:t>
      </w:r>
      <w:r>
        <w:rPr>
          <w:rFonts w:hint="eastAsia"/>
        </w:rPr>
        <w:t>新建域名</w:t>
      </w:r>
      <w:r>
        <w:t>映射表，域名为</w:t>
      </w:r>
      <w:r>
        <w:rPr>
          <w:rFonts w:hint="eastAsia"/>
        </w:rPr>
        <w:t>www</w:t>
      </w:r>
      <w:r>
        <w:t>.</w:t>
      </w:r>
      <w:r>
        <w:rPr>
          <w:rFonts w:hint="eastAsia"/>
        </w:rPr>
        <w:t>xuexiao</w:t>
      </w:r>
      <w:r>
        <w:t>.com</w:t>
      </w:r>
      <w:r>
        <w:rPr>
          <w:rFonts w:hint="eastAsia"/>
        </w:rPr>
        <w:t>，地址</w:t>
      </w:r>
      <w:r>
        <w:t>为</w:t>
      </w:r>
      <w:r>
        <w:rPr>
          <w:rFonts w:hint="eastAsia"/>
        </w:rPr>
        <w:t>192.168.100.3（we</w:t>
      </w:r>
      <w:r>
        <w:t>b）</w:t>
      </w:r>
      <w:r>
        <w:rPr>
          <w:rFonts w:hint="eastAsia"/>
        </w:rPr>
        <w:t>服务器</w:t>
      </w:r>
      <w:r>
        <w:t>地址</w:t>
      </w:r>
      <w:r>
        <w:rPr>
          <w:rFonts w:hint="eastAsia"/>
        </w:rPr>
        <w:t>。</w:t>
      </w:r>
    </w:p>
    <w:p>
      <w:pPr>
        <w:pStyle w:val="6"/>
      </w:pPr>
      <w:bookmarkStart w:id="109" w:name="_Toc531545311"/>
      <w:bookmarkStart w:id="110" w:name="_Toc10553"/>
      <w:r>
        <w:rPr>
          <w:rFonts w:hint="eastAsia"/>
        </w:rPr>
        <w:t>5.1.8、</w:t>
      </w:r>
      <w:r>
        <w:t>Web</w:t>
      </w:r>
      <w:r>
        <w:rPr>
          <w:rFonts w:hint="eastAsia"/>
        </w:rPr>
        <w:t>服务器</w:t>
      </w:r>
      <w:r>
        <w:t>配置</w:t>
      </w:r>
      <w:bookmarkEnd w:id="109"/>
      <w:bookmarkEnd w:id="110"/>
    </w:p>
    <w:p>
      <w:pPr>
        <w:ind w:firstLine="480"/>
      </w:pPr>
      <w:r>
        <w:rPr>
          <w:rFonts w:hint="eastAsia"/>
        </w:rPr>
        <w:t>总部</w:t>
      </w:r>
      <w:r>
        <w:t>数据</w:t>
      </w:r>
      <w:r>
        <w:rPr>
          <w:rFonts w:hint="eastAsia"/>
        </w:rPr>
        <w:t>中心部署</w:t>
      </w:r>
      <w:r>
        <w:t>web服务器，实现</w:t>
      </w:r>
      <w:r>
        <w:rPr>
          <w:rFonts w:hint="eastAsia"/>
        </w:rPr>
        <w:t>学校</w:t>
      </w:r>
      <w:r>
        <w:t>用户</w:t>
      </w:r>
      <w:r>
        <w:rPr>
          <w:rFonts w:hint="eastAsia"/>
        </w:rPr>
        <w:t>访问</w:t>
      </w:r>
      <w:r>
        <w:t>内部网站，</w:t>
      </w:r>
      <w:r>
        <w:rPr>
          <w:rFonts w:hint="eastAsia"/>
        </w:rPr>
        <w:t>服务</w:t>
      </w:r>
      <w:r>
        <w:t>器</w:t>
      </w:r>
      <w:r>
        <w:rPr>
          <w:rFonts w:hint="eastAsia"/>
        </w:rPr>
        <w:t>地址</w:t>
      </w:r>
      <w:r>
        <w:t>通过静态手工配置。</w:t>
      </w:r>
      <w:r>
        <w:rPr>
          <w:rFonts w:hint="eastAsia"/>
        </w:rPr>
        <w:t>web</w:t>
      </w:r>
      <w:r>
        <w:t>服务器</w:t>
      </w:r>
      <w:r>
        <w:rPr>
          <w:rFonts w:hint="eastAsia"/>
        </w:rPr>
        <w:t>IP</w:t>
      </w:r>
      <w:r>
        <w:t>地址为</w:t>
      </w:r>
      <w:r>
        <w:rPr>
          <w:rFonts w:hint="eastAsia"/>
        </w:rPr>
        <w:t>192.168.100.3，</w:t>
      </w:r>
      <w:r>
        <w:t>掩码为</w:t>
      </w:r>
      <w:r>
        <w:rPr>
          <w:rFonts w:hint="eastAsia"/>
        </w:rPr>
        <w:t>255.255.255.0，</w:t>
      </w:r>
      <w:r>
        <w:t>网关为</w:t>
      </w:r>
      <w:r>
        <w:rPr>
          <w:rFonts w:hint="eastAsia"/>
        </w:rPr>
        <w:t>192.168.100.254，DNS</w:t>
      </w:r>
      <w:r>
        <w:t>服务器地址为</w:t>
      </w:r>
      <w:r>
        <w:rPr>
          <w:rFonts w:hint="eastAsia"/>
        </w:rPr>
        <w:t>192.168.100.2。</w:t>
      </w:r>
    </w:p>
    <w:p>
      <w:pPr>
        <w:ind w:firstLine="0" w:firstLineChars="0"/>
      </w:pPr>
      <w:r>
        <w:drawing>
          <wp:inline distT="0" distB="0" distL="0" distR="0">
            <wp:extent cx="5579110" cy="491299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7"/>
                    <a:stretch>
                      <a:fillRect/>
                    </a:stretch>
                  </pic:blipFill>
                  <pic:spPr>
                    <a:xfrm>
                      <a:off x="0" y="0"/>
                      <a:ext cx="5579110" cy="4912995"/>
                    </a:xfrm>
                    <a:prstGeom prst="rect">
                      <a:avLst/>
                    </a:prstGeom>
                  </pic:spPr>
                </pic:pic>
              </a:graphicData>
            </a:graphic>
          </wp:inline>
        </w:drawing>
      </w:r>
    </w:p>
    <w:p>
      <w:pPr>
        <w:pStyle w:val="7"/>
        <w:bidi w:val="0"/>
        <w:rPr>
          <w:rFonts w:hint="eastAsia" w:eastAsia="宋体"/>
          <w:lang w:val="en-US" w:eastAsia="zh-CN"/>
        </w:rPr>
      </w:pPr>
      <w:r>
        <w:rPr>
          <w:rFonts w:hint="eastAsia"/>
          <w:lang w:val="en-US" w:eastAsia="zh-CN"/>
        </w:rPr>
        <w:t xml:space="preserve">图5-3 </w:t>
      </w:r>
      <w:r>
        <w:t>Web</w:t>
      </w:r>
      <w:r>
        <w:rPr>
          <w:rFonts w:hint="eastAsia"/>
        </w:rPr>
        <w:t>服务器</w:t>
      </w:r>
      <w:r>
        <w:t>配置</w:t>
      </w:r>
      <w:r>
        <w:rPr>
          <w:rFonts w:hint="eastAsia"/>
          <w:lang w:val="en-US" w:eastAsia="zh-CN"/>
        </w:rPr>
        <w:t>图</w:t>
      </w:r>
    </w:p>
    <w:p>
      <w:pPr>
        <w:pStyle w:val="6"/>
      </w:pPr>
      <w:bookmarkStart w:id="111" w:name="_Toc531545312"/>
      <w:bookmarkStart w:id="112" w:name="_Toc4011"/>
      <w:r>
        <w:rPr>
          <w:rFonts w:hint="eastAsia"/>
        </w:rPr>
        <w:t>5.1.9、</w:t>
      </w:r>
      <w:r>
        <w:t>DHCP</w:t>
      </w:r>
      <w:r>
        <w:rPr>
          <w:rFonts w:hint="eastAsia"/>
        </w:rPr>
        <w:t>服务器</w:t>
      </w:r>
      <w:r>
        <w:t>配置</w:t>
      </w:r>
      <w:bookmarkEnd w:id="111"/>
      <w:bookmarkEnd w:id="112"/>
    </w:p>
    <w:p>
      <w:pPr>
        <w:ind w:firstLine="480"/>
      </w:pPr>
      <w:r>
        <w:t>数据</w:t>
      </w:r>
      <w:r>
        <w:rPr>
          <w:rFonts w:hint="eastAsia"/>
        </w:rPr>
        <w:t>中心部署</w:t>
      </w:r>
      <w:r>
        <w:t>DHCP服务器，实现</w:t>
      </w:r>
      <w:r>
        <w:rPr>
          <w:rFonts w:hint="eastAsia"/>
        </w:rPr>
        <w:t>学校</w:t>
      </w:r>
      <w:r>
        <w:t>内部用户</w:t>
      </w:r>
      <w:r>
        <w:rPr>
          <w:rFonts w:hint="eastAsia"/>
        </w:rPr>
        <w:t>通过DHCP</w:t>
      </w:r>
      <w:r>
        <w:t>自动获取IP地址，</w:t>
      </w:r>
      <w:r>
        <w:rPr>
          <w:rFonts w:hint="eastAsia"/>
        </w:rPr>
        <w:t>服务</w:t>
      </w:r>
      <w:r>
        <w:t>器</w:t>
      </w:r>
      <w:r>
        <w:rPr>
          <w:rFonts w:hint="eastAsia"/>
        </w:rPr>
        <w:t>地址</w:t>
      </w:r>
      <w:r>
        <w:t>通过静态手工配置。DHCP服务器</w:t>
      </w:r>
      <w:r>
        <w:rPr>
          <w:rFonts w:hint="eastAsia"/>
        </w:rPr>
        <w:t>IP</w:t>
      </w:r>
      <w:r>
        <w:t>地址为</w:t>
      </w:r>
      <w:r>
        <w:rPr>
          <w:rFonts w:hint="eastAsia"/>
        </w:rPr>
        <w:t>192.168.100.4，</w:t>
      </w:r>
      <w:r>
        <w:t>掩码为</w:t>
      </w:r>
      <w:r>
        <w:rPr>
          <w:rFonts w:hint="eastAsia"/>
        </w:rPr>
        <w:t>255.255.255.0，</w:t>
      </w:r>
      <w:r>
        <w:t>网关为</w:t>
      </w:r>
      <w:r>
        <w:rPr>
          <w:rFonts w:hint="eastAsia"/>
        </w:rPr>
        <w:t>192.168.100.254，DNS</w:t>
      </w:r>
      <w:r>
        <w:t>服务器地址为</w:t>
      </w:r>
      <w:r>
        <w:rPr>
          <w:rFonts w:hint="eastAsia"/>
        </w:rPr>
        <w:t>192.168.100.2。</w:t>
      </w:r>
    </w:p>
    <w:p>
      <w:pPr>
        <w:ind w:firstLine="0" w:firstLineChars="0"/>
      </w:pPr>
      <w:r>
        <w:drawing>
          <wp:inline distT="0" distB="0" distL="0" distR="0">
            <wp:extent cx="5579110" cy="491299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8"/>
                    <a:stretch>
                      <a:fillRect/>
                    </a:stretch>
                  </pic:blipFill>
                  <pic:spPr>
                    <a:xfrm>
                      <a:off x="0" y="0"/>
                      <a:ext cx="5579110" cy="4912995"/>
                    </a:xfrm>
                    <a:prstGeom prst="rect">
                      <a:avLst/>
                    </a:prstGeom>
                  </pic:spPr>
                </pic:pic>
              </a:graphicData>
            </a:graphic>
          </wp:inline>
        </w:drawing>
      </w:r>
    </w:p>
    <w:p>
      <w:pPr>
        <w:pStyle w:val="7"/>
        <w:bidi w:val="0"/>
        <w:outlineLvl w:val="0"/>
        <w:rPr>
          <w:rFonts w:hint="eastAsia" w:eastAsia="宋体"/>
          <w:lang w:val="en-US" w:eastAsia="zh-CN"/>
        </w:rPr>
      </w:pPr>
      <w:bookmarkStart w:id="113" w:name="_Toc23011"/>
      <w:r>
        <w:rPr>
          <w:rFonts w:hint="eastAsia"/>
          <w:lang w:val="en-US" w:eastAsia="zh-CN"/>
        </w:rPr>
        <w:t xml:space="preserve">图5-4 </w:t>
      </w:r>
      <w:r>
        <w:t>DHCP</w:t>
      </w:r>
      <w:r>
        <w:rPr>
          <w:rFonts w:hint="eastAsia"/>
        </w:rPr>
        <w:t>服务器</w:t>
      </w:r>
      <w:r>
        <w:t>配置</w:t>
      </w:r>
      <w:r>
        <w:rPr>
          <w:rFonts w:hint="eastAsia"/>
          <w:lang w:val="en-US" w:eastAsia="zh-CN"/>
        </w:rPr>
        <w:t>图</w:t>
      </w:r>
      <w:bookmarkEnd w:id="113"/>
    </w:p>
    <w:p>
      <w:pPr>
        <w:ind w:firstLine="480"/>
      </w:pPr>
    </w:p>
    <w:p>
      <w:pPr>
        <w:ind w:firstLine="0" w:firstLineChars="0"/>
      </w:pPr>
      <w:r>
        <w:drawing>
          <wp:inline distT="0" distB="0" distL="0" distR="0">
            <wp:extent cx="5579110" cy="491299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9"/>
                    <a:stretch>
                      <a:fillRect/>
                    </a:stretch>
                  </pic:blipFill>
                  <pic:spPr>
                    <a:xfrm>
                      <a:off x="0" y="0"/>
                      <a:ext cx="5579110" cy="4912995"/>
                    </a:xfrm>
                    <a:prstGeom prst="rect">
                      <a:avLst/>
                    </a:prstGeom>
                  </pic:spPr>
                </pic:pic>
              </a:graphicData>
            </a:graphic>
          </wp:inline>
        </w:drawing>
      </w:r>
    </w:p>
    <w:p>
      <w:pPr>
        <w:pStyle w:val="7"/>
        <w:bidi w:val="0"/>
      </w:pPr>
      <w:r>
        <w:rPr>
          <w:rFonts w:hint="eastAsia"/>
          <w:lang w:val="en-US" w:eastAsia="zh-CN"/>
        </w:rPr>
        <w:t xml:space="preserve">图5-5 </w:t>
      </w:r>
      <w:r>
        <w:t>DHCP</w:t>
      </w:r>
      <w:r>
        <w:rPr>
          <w:rFonts w:hint="eastAsia"/>
        </w:rPr>
        <w:t>服务器</w:t>
      </w:r>
      <w:r>
        <w:t>配置</w:t>
      </w:r>
      <w:r>
        <w:rPr>
          <w:rFonts w:hint="eastAsia"/>
          <w:lang w:val="en-US" w:eastAsia="zh-CN"/>
        </w:rPr>
        <w:t>图</w:t>
      </w:r>
    </w:p>
    <w:p>
      <w:bookmarkStart w:id="114" w:name="_Toc531545313"/>
      <w:r>
        <w:br w:type="page"/>
      </w:r>
    </w:p>
    <w:p>
      <w:pPr>
        <w:pStyle w:val="4"/>
      </w:pPr>
      <w:bookmarkStart w:id="115" w:name="_Toc15679"/>
      <w:r>
        <w:rPr>
          <w:rFonts w:hint="eastAsia"/>
          <w:lang w:val="en-US" w:eastAsia="zh-CN"/>
        </w:rPr>
        <w:t xml:space="preserve">第六章 </w:t>
      </w:r>
      <w:r>
        <w:rPr>
          <w:rFonts w:hint="eastAsia"/>
        </w:rPr>
        <w:t>网络测试</w:t>
      </w:r>
      <w:bookmarkEnd w:id="114"/>
      <w:bookmarkEnd w:id="115"/>
    </w:p>
    <w:p>
      <w:pPr>
        <w:ind w:firstLine="480"/>
      </w:pPr>
      <w:r>
        <w:rPr>
          <w:rFonts w:hint="eastAsia"/>
        </w:rPr>
        <w:t>网络连通性</w:t>
      </w:r>
      <w:r>
        <w:t>测试可以</w:t>
      </w:r>
      <w:r>
        <w:rPr>
          <w:rFonts w:hint="eastAsia"/>
        </w:rPr>
        <w:t>通过</w:t>
      </w:r>
      <w:r>
        <w:t>ping</w:t>
      </w:r>
      <w:r>
        <w:rPr>
          <w:rFonts w:hint="eastAsia"/>
        </w:rPr>
        <w:t>命令检测</w:t>
      </w:r>
      <w:r>
        <w:t>，</w:t>
      </w:r>
      <w:r>
        <w:rPr>
          <w:rFonts w:hint="eastAsia"/>
        </w:rPr>
        <w:t>FTP</w:t>
      </w:r>
      <w:r>
        <w:t>服务器访问可以通过</w:t>
      </w:r>
      <w:r>
        <w:rPr>
          <w:rFonts w:hint="eastAsia"/>
        </w:rPr>
        <w:t>FTP +IP的方式</w:t>
      </w:r>
      <w:r>
        <w:t>进行登录FTP</w:t>
      </w:r>
      <w:r>
        <w:rPr>
          <w:rFonts w:hint="eastAsia"/>
        </w:rPr>
        <w:t>服务器</w:t>
      </w:r>
      <w:r>
        <w:t>，</w:t>
      </w:r>
      <w:r>
        <w:rPr>
          <w:rFonts w:hint="eastAsia"/>
        </w:rPr>
        <w:t>VPN</w:t>
      </w:r>
      <w:r>
        <w:t>测试可以通过</w:t>
      </w:r>
      <w:r>
        <w:rPr>
          <w:rFonts w:hint="eastAsia"/>
        </w:rPr>
        <w:t>VPN</w:t>
      </w:r>
      <w:r>
        <w:t>客户端拨号测试。主要</w:t>
      </w:r>
      <w:r>
        <w:rPr>
          <w:rFonts w:hint="eastAsia"/>
        </w:rPr>
        <w:t>测试</w:t>
      </w:r>
      <w:r>
        <w:t>内部用户访问外网连通性</w:t>
      </w:r>
      <w:r>
        <w:rPr>
          <w:rFonts w:hint="eastAsia"/>
        </w:rPr>
        <w:t>、</w:t>
      </w:r>
      <w:r>
        <w:t>测试内部用户访问FTP服务器</w:t>
      </w:r>
      <w:r>
        <w:rPr>
          <w:rFonts w:hint="eastAsia"/>
        </w:rPr>
        <w:t>、</w:t>
      </w:r>
      <w:r>
        <w:t>测试内部不</w:t>
      </w:r>
      <w:r>
        <w:rPr>
          <w:rFonts w:hint="eastAsia"/>
        </w:rPr>
        <w:t>同</w:t>
      </w:r>
      <w:r>
        <w:t>VLAN用户之间的连通性以及外网用户</w:t>
      </w:r>
      <w:r>
        <w:rPr>
          <w:rFonts w:hint="eastAsia"/>
        </w:rPr>
        <w:t>VPN拨号</w:t>
      </w:r>
      <w:r>
        <w:t>访问内网。</w:t>
      </w:r>
    </w:p>
    <w:p>
      <w:pPr>
        <w:pStyle w:val="5"/>
      </w:pPr>
      <w:bookmarkStart w:id="116" w:name="_Toc531545314"/>
      <w:bookmarkStart w:id="117" w:name="_Toc23826"/>
      <w:r>
        <w:rPr>
          <w:rFonts w:hint="eastAsia"/>
        </w:rPr>
        <w:t>6.1、</w:t>
      </w:r>
      <w:r>
        <w:t>测试内部用户访问外网</w:t>
      </w:r>
      <w:bookmarkEnd w:id="116"/>
      <w:bookmarkEnd w:id="117"/>
    </w:p>
    <w:p>
      <w:pPr>
        <w:ind w:firstLine="480"/>
      </w:pPr>
      <w:r>
        <w:t>在</w:t>
      </w:r>
      <w:r>
        <w:rPr>
          <w:rFonts w:hint="eastAsia"/>
        </w:rPr>
        <w:t>教学楼</w:t>
      </w:r>
      <w:r>
        <w:t>拿一台PC测试到外网的连通性，通过ping外网的公网地址为</w:t>
      </w:r>
      <w:r>
        <w:rPr>
          <w:rFonts w:hint="eastAsia"/>
        </w:rPr>
        <w:t>200.</w:t>
      </w:r>
      <w:r>
        <w:t>200.200.6。</w:t>
      </w:r>
      <w:r>
        <w:rPr>
          <w:rFonts w:hint="eastAsia"/>
        </w:rPr>
        <w:t>如果通的话，网络连通性就没有问题。</w:t>
      </w:r>
    </w:p>
    <w:p>
      <w:pPr>
        <w:ind w:firstLine="0" w:firstLineChars="0"/>
      </w:pPr>
      <w:r>
        <w:drawing>
          <wp:inline distT="0" distB="0" distL="0" distR="0">
            <wp:extent cx="5579110" cy="22675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0"/>
                    <a:stretch>
                      <a:fillRect/>
                    </a:stretch>
                  </pic:blipFill>
                  <pic:spPr>
                    <a:xfrm>
                      <a:off x="0" y="0"/>
                      <a:ext cx="5579110" cy="2267585"/>
                    </a:xfrm>
                    <a:prstGeom prst="rect">
                      <a:avLst/>
                    </a:prstGeom>
                  </pic:spPr>
                </pic:pic>
              </a:graphicData>
            </a:graphic>
          </wp:inline>
        </w:drawing>
      </w:r>
    </w:p>
    <w:p>
      <w:pPr>
        <w:pStyle w:val="7"/>
        <w:bidi w:val="0"/>
        <w:outlineLvl w:val="2"/>
      </w:pPr>
      <w:bookmarkStart w:id="118" w:name="_Toc12310"/>
      <w:r>
        <w:rPr>
          <w:rFonts w:hint="eastAsia"/>
          <w:lang w:val="en-US" w:eastAsia="zh-CN"/>
        </w:rPr>
        <w:t xml:space="preserve">图6-1 </w:t>
      </w:r>
      <w:r>
        <w:rPr>
          <w:rFonts w:hint="eastAsia"/>
        </w:rPr>
        <w:t>教学楼</w:t>
      </w:r>
      <w:r>
        <w:t>PC IP地址信息</w:t>
      </w:r>
      <w:bookmarkEnd w:id="118"/>
    </w:p>
    <w:p/>
    <w:p>
      <w:pPr>
        <w:ind w:firstLine="0" w:firstLineChars="0"/>
      </w:pPr>
      <w:r>
        <w:drawing>
          <wp:inline distT="0" distB="0" distL="0" distR="0">
            <wp:extent cx="5579110" cy="44342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31"/>
                    <a:stretch>
                      <a:fillRect/>
                    </a:stretch>
                  </pic:blipFill>
                  <pic:spPr>
                    <a:xfrm>
                      <a:off x="0" y="0"/>
                      <a:ext cx="5579110" cy="4434205"/>
                    </a:xfrm>
                    <a:prstGeom prst="rect">
                      <a:avLst/>
                    </a:prstGeom>
                  </pic:spPr>
                </pic:pic>
              </a:graphicData>
            </a:graphic>
          </wp:inline>
        </w:drawing>
      </w:r>
    </w:p>
    <w:p>
      <w:pPr>
        <w:ind w:firstLine="0" w:firstLineChars="0"/>
        <w:jc w:val="center"/>
      </w:pPr>
      <w:r>
        <w:rPr>
          <w:rFonts w:hint="eastAsia"/>
          <w:lang w:val="en-US" w:eastAsia="zh-CN"/>
        </w:rPr>
        <w:t xml:space="preserve">图6-2 </w:t>
      </w:r>
      <w:r>
        <w:rPr>
          <w:rFonts w:hint="eastAsia"/>
        </w:rPr>
        <w:t>测试与</w:t>
      </w:r>
      <w:r>
        <w:t>外网的连通性</w:t>
      </w:r>
    </w:p>
    <w:p>
      <w:pPr>
        <w:pStyle w:val="5"/>
      </w:pPr>
      <w:bookmarkStart w:id="119" w:name="_Toc12034"/>
      <w:bookmarkStart w:id="120" w:name="_Toc531545315"/>
      <w:r>
        <w:t>6.2</w:t>
      </w:r>
      <w:r>
        <w:rPr>
          <w:rFonts w:hint="eastAsia"/>
        </w:rPr>
        <w:t>、</w:t>
      </w:r>
      <w:r>
        <w:t>测试</w:t>
      </w:r>
      <w:r>
        <w:rPr>
          <w:rFonts w:hint="eastAsia"/>
        </w:rPr>
        <w:t>内部</w:t>
      </w:r>
      <w:r>
        <w:t>用户访问服务器</w:t>
      </w:r>
      <w:bookmarkEnd w:id="119"/>
      <w:bookmarkEnd w:id="120"/>
    </w:p>
    <w:p>
      <w:pPr>
        <w:ind w:firstLine="480"/>
      </w:pPr>
      <w:r>
        <w:t>在</w:t>
      </w:r>
      <w:r>
        <w:rPr>
          <w:rFonts w:hint="eastAsia"/>
        </w:rPr>
        <w:t>教学楼</w:t>
      </w:r>
      <w:r>
        <w:t>拿一台PC测试到服务器的连通性，通过ping服务器地址192.168.100.1。</w:t>
      </w:r>
      <w:r>
        <w:rPr>
          <w:rFonts w:hint="eastAsia"/>
        </w:rPr>
        <w:t>如果通的话，网络连通性就没有问题。也可以通过</w:t>
      </w:r>
      <w:r>
        <w:t>在浏览器上进行测试。</w:t>
      </w:r>
    </w:p>
    <w:p>
      <w:pPr>
        <w:ind w:firstLine="0" w:firstLineChars="0"/>
      </w:pPr>
      <w:r>
        <w:drawing>
          <wp:inline distT="0" distB="0" distL="0" distR="0">
            <wp:extent cx="5579110" cy="226758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30"/>
                    <a:stretch>
                      <a:fillRect/>
                    </a:stretch>
                  </pic:blipFill>
                  <pic:spPr>
                    <a:xfrm>
                      <a:off x="0" y="0"/>
                      <a:ext cx="5579110" cy="2267585"/>
                    </a:xfrm>
                    <a:prstGeom prst="rect">
                      <a:avLst/>
                    </a:prstGeom>
                  </pic:spPr>
                </pic:pic>
              </a:graphicData>
            </a:graphic>
          </wp:inline>
        </w:drawing>
      </w:r>
    </w:p>
    <w:p>
      <w:pPr>
        <w:ind w:firstLine="480"/>
        <w:jc w:val="center"/>
      </w:pPr>
      <w:r>
        <w:rPr>
          <w:rFonts w:hint="eastAsia"/>
          <w:lang w:val="en-US" w:eastAsia="zh-CN"/>
        </w:rPr>
        <w:t xml:space="preserve">图6-3 </w:t>
      </w:r>
      <w:r>
        <w:rPr>
          <w:rFonts w:hint="eastAsia"/>
        </w:rPr>
        <w:t>教学楼</w:t>
      </w:r>
      <w:r>
        <w:t>PC IP地址信息</w:t>
      </w:r>
    </w:p>
    <w:p>
      <w:pPr>
        <w:ind w:firstLine="0" w:firstLineChars="0"/>
      </w:pPr>
      <w:r>
        <w:drawing>
          <wp:inline distT="0" distB="0" distL="0" distR="0">
            <wp:extent cx="5579110" cy="42291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2"/>
                    <a:stretch>
                      <a:fillRect/>
                    </a:stretch>
                  </pic:blipFill>
                  <pic:spPr>
                    <a:xfrm>
                      <a:off x="0" y="0"/>
                      <a:ext cx="5579110" cy="4229100"/>
                    </a:xfrm>
                    <a:prstGeom prst="rect">
                      <a:avLst/>
                    </a:prstGeom>
                  </pic:spPr>
                </pic:pic>
              </a:graphicData>
            </a:graphic>
          </wp:inline>
        </w:drawing>
      </w:r>
    </w:p>
    <w:p>
      <w:pPr>
        <w:ind w:firstLine="0" w:firstLineChars="0"/>
        <w:jc w:val="center"/>
      </w:pPr>
      <w:r>
        <w:rPr>
          <w:rFonts w:hint="eastAsia"/>
          <w:lang w:val="en-US" w:eastAsia="zh-CN"/>
        </w:rPr>
        <w:t xml:space="preserve">图6-4 </w:t>
      </w:r>
      <w:r>
        <w:rPr>
          <w:rFonts w:hint="eastAsia"/>
        </w:rPr>
        <w:t>测试与</w:t>
      </w:r>
      <w:r>
        <w:t>内部服务器的连通性</w:t>
      </w:r>
    </w:p>
    <w:p>
      <w:pPr>
        <w:pStyle w:val="5"/>
      </w:pPr>
      <w:bookmarkStart w:id="121" w:name="_Toc23557"/>
      <w:bookmarkStart w:id="122" w:name="_Toc531545316"/>
      <w:r>
        <w:t>6.3</w:t>
      </w:r>
      <w:r>
        <w:rPr>
          <w:rFonts w:hint="eastAsia"/>
        </w:rPr>
        <w:t>、测试</w:t>
      </w:r>
      <w:r>
        <w:t>内部不同VLAN间用户访问</w:t>
      </w:r>
      <w:bookmarkEnd w:id="121"/>
      <w:bookmarkEnd w:id="122"/>
    </w:p>
    <w:p>
      <w:pPr>
        <w:ind w:firstLine="0" w:firstLineChars="0"/>
      </w:pPr>
      <w:r>
        <w:drawing>
          <wp:inline distT="0" distB="0" distL="0" distR="0">
            <wp:extent cx="5579110" cy="226758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0"/>
                    <a:stretch>
                      <a:fillRect/>
                    </a:stretch>
                  </pic:blipFill>
                  <pic:spPr>
                    <a:xfrm>
                      <a:off x="0" y="0"/>
                      <a:ext cx="5579110" cy="2267585"/>
                    </a:xfrm>
                    <a:prstGeom prst="rect">
                      <a:avLst/>
                    </a:prstGeom>
                  </pic:spPr>
                </pic:pic>
              </a:graphicData>
            </a:graphic>
          </wp:inline>
        </w:drawing>
      </w:r>
    </w:p>
    <w:p>
      <w:pPr>
        <w:ind w:firstLine="480"/>
        <w:jc w:val="center"/>
      </w:pPr>
      <w:r>
        <w:rPr>
          <w:rFonts w:hint="eastAsia"/>
          <w:lang w:val="en-US" w:eastAsia="zh-CN"/>
        </w:rPr>
        <w:t xml:space="preserve">图6-5 </w:t>
      </w:r>
      <w:r>
        <w:rPr>
          <w:rFonts w:hint="eastAsia"/>
        </w:rPr>
        <w:t>教学楼</w:t>
      </w:r>
      <w:r>
        <w:t>PC IP地址信息</w:t>
      </w:r>
    </w:p>
    <w:p>
      <w:pPr>
        <w:ind w:firstLine="0" w:firstLineChars="0"/>
      </w:pPr>
      <w:r>
        <w:drawing>
          <wp:inline distT="0" distB="0" distL="0" distR="0">
            <wp:extent cx="5579110" cy="220408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3"/>
                    <a:stretch>
                      <a:fillRect/>
                    </a:stretch>
                  </pic:blipFill>
                  <pic:spPr>
                    <a:xfrm>
                      <a:off x="0" y="0"/>
                      <a:ext cx="5579110" cy="2204085"/>
                    </a:xfrm>
                    <a:prstGeom prst="rect">
                      <a:avLst/>
                    </a:prstGeom>
                  </pic:spPr>
                </pic:pic>
              </a:graphicData>
            </a:graphic>
          </wp:inline>
        </w:drawing>
      </w:r>
    </w:p>
    <w:p>
      <w:pPr>
        <w:ind w:firstLine="0" w:firstLineChars="0"/>
        <w:jc w:val="center"/>
      </w:pPr>
      <w:r>
        <w:rPr>
          <w:rFonts w:hint="eastAsia"/>
          <w:lang w:val="en-US" w:eastAsia="zh-CN"/>
        </w:rPr>
        <w:t xml:space="preserve">图6-6 </w:t>
      </w:r>
      <w:r>
        <w:rPr>
          <w:rFonts w:hint="eastAsia"/>
        </w:rPr>
        <w:t>国际交流</w:t>
      </w:r>
      <w:r>
        <w:t>中心PC IP地址信息</w:t>
      </w:r>
    </w:p>
    <w:p>
      <w:pPr>
        <w:ind w:firstLine="0" w:firstLineChars="0"/>
      </w:pPr>
      <w:r>
        <w:drawing>
          <wp:inline distT="0" distB="0" distL="0" distR="0">
            <wp:extent cx="5579110" cy="491299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4"/>
                    <a:stretch>
                      <a:fillRect/>
                    </a:stretch>
                  </pic:blipFill>
                  <pic:spPr>
                    <a:xfrm>
                      <a:off x="0" y="0"/>
                      <a:ext cx="5579110" cy="4912995"/>
                    </a:xfrm>
                    <a:prstGeom prst="rect">
                      <a:avLst/>
                    </a:prstGeom>
                  </pic:spPr>
                </pic:pic>
              </a:graphicData>
            </a:graphic>
          </wp:inline>
        </w:drawing>
      </w:r>
    </w:p>
    <w:p>
      <w:pPr>
        <w:ind w:firstLine="0" w:firstLineChars="0"/>
        <w:jc w:val="center"/>
      </w:pPr>
      <w:r>
        <w:rPr>
          <w:rFonts w:hint="eastAsia"/>
          <w:lang w:val="en-US" w:eastAsia="zh-CN"/>
        </w:rPr>
        <w:t xml:space="preserve">图6-7 </w:t>
      </w:r>
      <w:r>
        <w:rPr>
          <w:rFonts w:hint="eastAsia"/>
        </w:rPr>
        <w:t>测试不同区域</w:t>
      </w:r>
      <w:r>
        <w:t>PC之间的连通性</w:t>
      </w:r>
    </w:p>
    <w:p>
      <w:pPr>
        <w:pStyle w:val="5"/>
      </w:pPr>
      <w:bookmarkStart w:id="123" w:name="_Toc25240"/>
      <w:bookmarkStart w:id="124" w:name="_Toc531545317"/>
      <w:r>
        <w:t>6.4</w:t>
      </w:r>
      <w:r>
        <w:rPr>
          <w:rFonts w:hint="eastAsia"/>
        </w:rPr>
        <w:t>、</w:t>
      </w:r>
      <w:r>
        <w:t>测试学生宿舍访问FTP服务器</w:t>
      </w:r>
      <w:bookmarkEnd w:id="123"/>
      <w:bookmarkEnd w:id="124"/>
    </w:p>
    <w:p>
      <w:pPr>
        <w:ind w:firstLine="0" w:firstLineChars="0"/>
      </w:pPr>
      <w:r>
        <w:drawing>
          <wp:inline distT="0" distB="0" distL="0" distR="0">
            <wp:extent cx="5579110" cy="222123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35"/>
                    <a:stretch>
                      <a:fillRect/>
                    </a:stretch>
                  </pic:blipFill>
                  <pic:spPr>
                    <a:xfrm>
                      <a:off x="0" y="0"/>
                      <a:ext cx="5579110" cy="2221230"/>
                    </a:xfrm>
                    <a:prstGeom prst="rect">
                      <a:avLst/>
                    </a:prstGeom>
                  </pic:spPr>
                </pic:pic>
              </a:graphicData>
            </a:graphic>
          </wp:inline>
        </w:drawing>
      </w:r>
    </w:p>
    <w:p>
      <w:pPr>
        <w:ind w:firstLine="0" w:firstLineChars="0"/>
        <w:jc w:val="center"/>
      </w:pPr>
      <w:r>
        <w:rPr>
          <w:rFonts w:hint="eastAsia"/>
          <w:lang w:val="en-US" w:eastAsia="zh-CN"/>
        </w:rPr>
        <w:t xml:space="preserve">图6-8 </w:t>
      </w:r>
      <w:r>
        <w:rPr>
          <w:rFonts w:hint="eastAsia"/>
        </w:rPr>
        <w:t>学生</w:t>
      </w:r>
      <w:r>
        <w:t>宿舍PC IP地址信息</w:t>
      </w:r>
    </w:p>
    <w:p>
      <w:pPr>
        <w:ind w:firstLine="0" w:firstLineChars="0"/>
        <w:jc w:val="center"/>
      </w:pPr>
      <w:r>
        <w:drawing>
          <wp:inline distT="0" distB="0" distL="0" distR="0">
            <wp:extent cx="5579110" cy="491299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36"/>
                    <a:stretch>
                      <a:fillRect/>
                    </a:stretch>
                  </pic:blipFill>
                  <pic:spPr>
                    <a:xfrm>
                      <a:off x="0" y="0"/>
                      <a:ext cx="5579110" cy="4912995"/>
                    </a:xfrm>
                    <a:prstGeom prst="rect">
                      <a:avLst/>
                    </a:prstGeom>
                  </pic:spPr>
                </pic:pic>
              </a:graphicData>
            </a:graphic>
          </wp:inline>
        </w:drawing>
      </w:r>
    </w:p>
    <w:p>
      <w:pPr>
        <w:ind w:firstLine="0" w:firstLineChars="0"/>
        <w:jc w:val="center"/>
      </w:pPr>
      <w:r>
        <w:rPr>
          <w:rFonts w:hint="eastAsia"/>
          <w:lang w:val="en-US" w:eastAsia="zh-CN"/>
        </w:rPr>
        <w:t xml:space="preserve">图6-9 </w:t>
      </w:r>
      <w:r>
        <w:rPr>
          <w:rFonts w:hint="eastAsia"/>
        </w:rPr>
        <w:t>测试学生</w:t>
      </w:r>
      <w:r>
        <w:t>宿舍与服务器的连通性</w:t>
      </w:r>
    </w:p>
    <w:p>
      <w:pPr>
        <w:pStyle w:val="5"/>
      </w:pPr>
      <w:bookmarkStart w:id="125" w:name="_Toc17718"/>
      <w:bookmarkStart w:id="126" w:name="_Toc531545318"/>
      <w:r>
        <w:rPr>
          <w:rFonts w:hint="eastAsia"/>
        </w:rPr>
        <w:t>6.5、</w:t>
      </w:r>
      <w:r>
        <w:t>测试图书馆无线用户访问外网</w:t>
      </w:r>
      <w:bookmarkEnd w:id="125"/>
      <w:bookmarkEnd w:id="126"/>
    </w:p>
    <w:p>
      <w:pPr>
        <w:ind w:firstLine="0" w:firstLineChars="0"/>
      </w:pPr>
      <w:r>
        <w:drawing>
          <wp:inline distT="0" distB="0" distL="0" distR="0">
            <wp:extent cx="5579110" cy="220408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7"/>
                    <a:stretch>
                      <a:fillRect/>
                    </a:stretch>
                  </pic:blipFill>
                  <pic:spPr>
                    <a:xfrm>
                      <a:off x="0" y="0"/>
                      <a:ext cx="5579110" cy="2204085"/>
                    </a:xfrm>
                    <a:prstGeom prst="rect">
                      <a:avLst/>
                    </a:prstGeom>
                  </pic:spPr>
                </pic:pic>
              </a:graphicData>
            </a:graphic>
          </wp:inline>
        </w:drawing>
      </w:r>
    </w:p>
    <w:p>
      <w:pPr>
        <w:ind w:firstLine="0" w:firstLineChars="0"/>
        <w:jc w:val="center"/>
      </w:pPr>
      <w:r>
        <w:rPr>
          <w:rFonts w:hint="eastAsia"/>
          <w:lang w:val="en-US" w:eastAsia="zh-CN"/>
        </w:rPr>
        <w:t xml:space="preserve">图6-10 </w:t>
      </w:r>
      <w:r>
        <w:rPr>
          <w:rFonts w:hint="eastAsia"/>
        </w:rPr>
        <w:t>图书馆</w:t>
      </w:r>
      <w:r>
        <w:t>PC IP地址信息</w:t>
      </w:r>
    </w:p>
    <w:p>
      <w:pPr>
        <w:ind w:firstLine="0" w:firstLineChars="0"/>
        <w:jc w:val="center"/>
      </w:pPr>
      <w:r>
        <w:drawing>
          <wp:inline distT="0" distB="0" distL="0" distR="0">
            <wp:extent cx="5579110" cy="491299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8"/>
                    <a:stretch>
                      <a:fillRect/>
                    </a:stretch>
                  </pic:blipFill>
                  <pic:spPr>
                    <a:xfrm>
                      <a:off x="0" y="0"/>
                      <a:ext cx="5579110" cy="4912995"/>
                    </a:xfrm>
                    <a:prstGeom prst="rect">
                      <a:avLst/>
                    </a:prstGeom>
                  </pic:spPr>
                </pic:pic>
              </a:graphicData>
            </a:graphic>
          </wp:inline>
        </w:drawing>
      </w:r>
    </w:p>
    <w:p>
      <w:pPr>
        <w:ind w:firstLine="0" w:firstLineChars="0"/>
        <w:jc w:val="center"/>
      </w:pPr>
      <w:r>
        <w:rPr>
          <w:rFonts w:hint="eastAsia"/>
          <w:lang w:val="en-US" w:eastAsia="zh-CN"/>
        </w:rPr>
        <w:t xml:space="preserve">图6-11 </w:t>
      </w:r>
      <w:r>
        <w:rPr>
          <w:rFonts w:hint="eastAsia"/>
        </w:rPr>
        <w:t>测试图书馆无线用户</w:t>
      </w:r>
      <w:r>
        <w:t>与</w:t>
      </w:r>
      <w:r>
        <w:rPr>
          <w:rFonts w:hint="eastAsia"/>
        </w:rPr>
        <w:t>外网</w:t>
      </w:r>
      <w:r>
        <w:t>的连通性</w:t>
      </w:r>
    </w:p>
    <w:p>
      <w:pPr>
        <w:pStyle w:val="5"/>
      </w:pPr>
      <w:bookmarkStart w:id="127" w:name="_Toc7370"/>
      <w:bookmarkStart w:id="128" w:name="_Toc531545319"/>
      <w:r>
        <w:rPr>
          <w:rFonts w:hint="eastAsia"/>
        </w:rPr>
        <w:t>6.6、</w:t>
      </w:r>
      <w:r>
        <w:t>测试</w:t>
      </w:r>
      <w:r>
        <w:rPr>
          <w:rFonts w:hint="eastAsia"/>
        </w:rPr>
        <w:t>外网</w:t>
      </w:r>
      <w:r>
        <w:t>用户VPN</w:t>
      </w:r>
      <w:r>
        <w:rPr>
          <w:rFonts w:hint="eastAsia"/>
        </w:rPr>
        <w:t>接入</w:t>
      </w:r>
      <w:r>
        <w:t>访问</w:t>
      </w:r>
      <w:r>
        <w:rPr>
          <w:rFonts w:hint="eastAsia"/>
        </w:rPr>
        <w:t>服务器</w:t>
      </w:r>
      <w:bookmarkEnd w:id="127"/>
      <w:bookmarkEnd w:id="128"/>
    </w:p>
    <w:p>
      <w:pPr>
        <w:ind w:firstLine="480"/>
      </w:pPr>
    </w:p>
    <w:p>
      <w:pPr>
        <w:ind w:firstLine="0" w:firstLineChars="0"/>
      </w:pPr>
      <w:r>
        <w:drawing>
          <wp:inline distT="0" distB="0" distL="0" distR="0">
            <wp:extent cx="5579110" cy="215328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9"/>
                    <a:stretch>
                      <a:fillRect/>
                    </a:stretch>
                  </pic:blipFill>
                  <pic:spPr>
                    <a:xfrm>
                      <a:off x="0" y="0"/>
                      <a:ext cx="5579110" cy="2153285"/>
                    </a:xfrm>
                    <a:prstGeom prst="rect">
                      <a:avLst/>
                    </a:prstGeom>
                  </pic:spPr>
                </pic:pic>
              </a:graphicData>
            </a:graphic>
          </wp:inline>
        </w:drawing>
      </w:r>
    </w:p>
    <w:p>
      <w:pPr>
        <w:ind w:firstLine="0" w:firstLineChars="0"/>
        <w:jc w:val="center"/>
      </w:pPr>
      <w:r>
        <w:rPr>
          <w:rFonts w:hint="eastAsia"/>
          <w:lang w:val="en-US" w:eastAsia="zh-CN"/>
        </w:rPr>
        <w:t xml:space="preserve">图6-12 </w:t>
      </w:r>
      <w:r>
        <w:rPr>
          <w:rFonts w:hint="eastAsia"/>
        </w:rPr>
        <w:t>外网</w:t>
      </w:r>
      <w:r>
        <w:t>PC IP地址信息</w:t>
      </w:r>
    </w:p>
    <w:p>
      <w:pPr>
        <w:ind w:firstLine="0" w:firstLineChars="0"/>
      </w:pPr>
      <w:r>
        <w:drawing>
          <wp:inline distT="0" distB="0" distL="0" distR="0">
            <wp:extent cx="5579110" cy="486346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40"/>
                    <a:stretch>
                      <a:fillRect/>
                    </a:stretch>
                  </pic:blipFill>
                  <pic:spPr>
                    <a:xfrm>
                      <a:off x="0" y="0"/>
                      <a:ext cx="5579110" cy="4863465"/>
                    </a:xfrm>
                    <a:prstGeom prst="rect">
                      <a:avLst/>
                    </a:prstGeom>
                  </pic:spPr>
                </pic:pic>
              </a:graphicData>
            </a:graphic>
          </wp:inline>
        </w:drawing>
      </w:r>
    </w:p>
    <w:p>
      <w:pPr>
        <w:ind w:firstLine="0" w:firstLineChars="0"/>
        <w:jc w:val="center"/>
      </w:pPr>
      <w:r>
        <w:rPr>
          <w:rFonts w:hint="eastAsia"/>
          <w:lang w:val="en-US" w:eastAsia="zh-CN"/>
        </w:rPr>
        <w:t xml:space="preserve">图6-13 </w:t>
      </w:r>
      <w:r>
        <w:rPr>
          <w:rFonts w:hint="eastAsia"/>
        </w:rPr>
        <w:t>VPN</w:t>
      </w:r>
      <w:r>
        <w:t>接入连接</w:t>
      </w:r>
    </w:p>
    <w:p>
      <w:pPr>
        <w:ind w:firstLine="0" w:firstLineChars="0"/>
        <w:jc w:val="center"/>
      </w:pPr>
      <w:r>
        <w:drawing>
          <wp:inline distT="0" distB="0" distL="0" distR="0">
            <wp:extent cx="5579110" cy="491299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41"/>
                    <a:stretch>
                      <a:fillRect/>
                    </a:stretch>
                  </pic:blipFill>
                  <pic:spPr>
                    <a:xfrm>
                      <a:off x="0" y="0"/>
                      <a:ext cx="5579110" cy="4912995"/>
                    </a:xfrm>
                    <a:prstGeom prst="rect">
                      <a:avLst/>
                    </a:prstGeom>
                  </pic:spPr>
                </pic:pic>
              </a:graphicData>
            </a:graphic>
          </wp:inline>
        </w:drawing>
      </w:r>
    </w:p>
    <w:p>
      <w:pPr>
        <w:ind w:firstLine="0" w:firstLineChars="0"/>
        <w:jc w:val="center"/>
      </w:pPr>
      <w:r>
        <w:rPr>
          <w:rFonts w:hint="eastAsia"/>
          <w:lang w:val="en-US" w:eastAsia="zh-CN"/>
        </w:rPr>
        <w:t xml:space="preserve">图6-14 </w:t>
      </w:r>
      <w:r>
        <w:rPr>
          <w:rFonts w:hint="eastAsia"/>
        </w:rPr>
        <w:t>外网</w:t>
      </w:r>
      <w:r>
        <w:t>VPN用户连接后访问内部网络</w:t>
      </w:r>
    </w:p>
    <w:p>
      <w:pPr>
        <w:rPr>
          <w:rFonts w:hint="eastAsia"/>
          <w:lang w:val="en-US" w:eastAsia="zh-CN"/>
        </w:rPr>
      </w:pPr>
      <w:bookmarkStart w:id="129" w:name="_Toc531545320"/>
      <w:r>
        <w:rPr>
          <w:rFonts w:hint="eastAsia"/>
          <w:lang w:val="en-US" w:eastAsia="zh-CN"/>
        </w:rPr>
        <w:br w:type="page"/>
      </w:r>
    </w:p>
    <w:p>
      <w:pPr>
        <w:pStyle w:val="4"/>
        <w:numPr>
          <w:ilvl w:val="0"/>
          <w:numId w:val="2"/>
        </w:numPr>
        <w:rPr>
          <w:rFonts w:hint="eastAsia"/>
        </w:rPr>
      </w:pPr>
      <w:bookmarkStart w:id="130" w:name="_Toc12404"/>
      <w:r>
        <w:rPr>
          <w:rFonts w:hint="eastAsia"/>
        </w:rPr>
        <w:t>总结</w:t>
      </w:r>
      <w:bookmarkEnd w:id="129"/>
      <w:bookmarkEnd w:id="130"/>
    </w:p>
    <w:p>
      <w:pPr>
        <w:bidi w:val="0"/>
        <w:rPr>
          <w:rFonts w:hint="eastAsia"/>
          <w:lang w:val="en-US" w:eastAsia="zh-CN"/>
        </w:rPr>
      </w:pPr>
      <w:r>
        <w:rPr>
          <w:rFonts w:hint="eastAsia"/>
          <w:lang w:val="en-US" w:eastAsia="zh-CN"/>
        </w:rPr>
        <w:t>此时项目已经完成，即使实施的时间不是很长，但是这个过程中需要准备很长的一段时间去对系统设计开发所实际到的技术进行学习。在学习的过程中，我逐渐认识得到了我自身存在的一些不足。对于一些控制是必要的应用技能，能够理解，通过探索和参考MSDN的过程中仅仅是一个掌握了常用的性能和控制方法，我觉得挺容易的。从该系统中，系统的分析和设计的调查数据，并且已经经历了几个月，并努力个月，该系统已经完成。很显然，该系统仍有很多不成熟，在系统设计过程中有许多技术缺陷存在。在设计的过程中也涉及到了很多自己无法解决的问题，主要通过找专业的网站和论坛来解决这些问题，对于圆满完成我的毕业设计，他们也贡献了很大一部分力量。</w:t>
      </w:r>
    </w:p>
    <w:p>
      <w:pPr>
        <w:bidi w:val="0"/>
        <w:rPr>
          <w:rFonts w:hint="eastAsia"/>
          <w:lang w:val="en-US" w:eastAsia="zh-CN"/>
        </w:rPr>
      </w:pPr>
      <w:r>
        <w:rPr>
          <w:rFonts w:hint="eastAsia"/>
          <w:lang w:val="en-US" w:eastAsia="zh-CN"/>
        </w:rPr>
        <w:t>由于时间及本人所学有限，该系统还有许多地方需要改进，并且还有许多自己未起到的功能，本人会在以后的学习过程中进一步加强和完善。</w:t>
      </w:r>
    </w:p>
    <w:p>
      <w:pPr>
        <w:rPr>
          <w:rFonts w:hint="eastAsia"/>
          <w:lang w:val="en-US" w:eastAsia="zh-CN"/>
        </w:rPr>
      </w:pPr>
      <w:r>
        <w:rPr>
          <w:rFonts w:hint="eastAsia"/>
          <w:lang w:val="en-US" w:eastAsia="zh-CN"/>
        </w:rPr>
        <w:br w:type="page"/>
      </w:r>
    </w:p>
    <w:p>
      <w:pPr>
        <w:pStyle w:val="4"/>
        <w:bidi w:val="0"/>
      </w:pPr>
      <w:bookmarkStart w:id="131" w:name="_Toc415159932"/>
      <w:bookmarkStart w:id="132" w:name="_Toc415159021"/>
      <w:bookmarkStart w:id="133" w:name="_Toc531545321"/>
      <w:bookmarkStart w:id="134" w:name="_Toc415494804"/>
      <w:bookmarkStart w:id="135" w:name="_Toc17113"/>
      <w:bookmarkStart w:id="136" w:name="_Toc3593"/>
      <w:bookmarkStart w:id="137" w:name="_Toc7223"/>
      <w:r>
        <w:rPr>
          <w:rFonts w:hint="eastAsia"/>
        </w:rPr>
        <w:t>参考文献</w:t>
      </w:r>
      <w:bookmarkEnd w:id="131"/>
      <w:bookmarkEnd w:id="132"/>
      <w:bookmarkEnd w:id="133"/>
      <w:bookmarkEnd w:id="134"/>
      <w:bookmarkEnd w:id="135"/>
    </w:p>
    <w:p>
      <w:pPr>
        <w:bidi w:val="0"/>
        <w:rPr>
          <w:rFonts w:hint="default"/>
          <w:lang w:val="en-US" w:eastAsia="zh-CN"/>
        </w:rPr>
      </w:pPr>
      <w:r>
        <w:rPr>
          <w:rFonts w:hint="eastAsia"/>
          <w:lang w:val="en-US" w:eastAsia="zh-CN"/>
        </w:rPr>
        <w:t>[1]</w:t>
      </w:r>
      <w:r>
        <w:rPr>
          <w:rFonts w:hint="default"/>
          <w:lang w:val="en-US" w:eastAsia="zh-CN"/>
        </w:rPr>
        <w:t>探析计算机网络数据库中的安全管理技术</w:t>
      </w:r>
      <w:r>
        <w:rPr>
          <w:rFonts w:hint="eastAsia"/>
          <w:lang w:val="en-US" w:eastAsia="zh-CN"/>
        </w:rPr>
        <w:t xml:space="preserve"> 2020，87-95.</w:t>
      </w:r>
    </w:p>
    <w:p>
      <w:pPr>
        <w:bidi w:val="0"/>
        <w:rPr>
          <w:rFonts w:hint="default"/>
          <w:lang w:val="en-US" w:eastAsia="zh-CN"/>
        </w:rPr>
      </w:pPr>
      <w:r>
        <w:rPr>
          <w:rFonts w:hint="eastAsia"/>
          <w:lang w:val="en-US" w:eastAsia="zh-CN"/>
        </w:rPr>
        <w:t>[2]</w:t>
      </w:r>
      <w:r>
        <w:rPr>
          <w:rFonts w:hint="default"/>
          <w:lang w:val="en-US" w:eastAsia="zh-CN"/>
        </w:rPr>
        <w:t>探析计算机网络数据库中的安全管理技术</w:t>
      </w:r>
      <w:r>
        <w:rPr>
          <w:rFonts w:hint="eastAsia"/>
          <w:lang w:val="en-US" w:eastAsia="zh-CN"/>
        </w:rPr>
        <w:t xml:space="preserve"> 2020，52-87.</w:t>
      </w:r>
    </w:p>
    <w:p>
      <w:pPr>
        <w:bidi w:val="0"/>
        <w:rPr>
          <w:rFonts w:hint="default"/>
          <w:lang w:val="en-US" w:eastAsia="zh-CN"/>
        </w:rPr>
      </w:pPr>
      <w:r>
        <w:rPr>
          <w:rFonts w:hint="eastAsia"/>
          <w:lang w:val="en-US" w:eastAsia="zh-CN"/>
        </w:rPr>
        <w:t xml:space="preserve">[3] </w:t>
      </w:r>
      <w:r>
        <w:rPr>
          <w:rFonts w:hint="default"/>
          <w:lang w:val="en-US" w:eastAsia="zh-CN"/>
        </w:rPr>
        <w:t>基于互联网的家校协同项目式学习</w:t>
      </w:r>
      <w:r>
        <w:rPr>
          <w:rFonts w:hint="eastAsia"/>
          <w:lang w:val="en-US" w:eastAsia="zh-CN"/>
        </w:rPr>
        <w:t xml:space="preserve"> 2020，115-132.</w:t>
      </w:r>
    </w:p>
    <w:p>
      <w:pPr>
        <w:bidi w:val="0"/>
        <w:rPr>
          <w:rFonts w:hint="default"/>
          <w:lang w:val="en-US" w:eastAsia="zh-CN"/>
        </w:rPr>
      </w:pPr>
      <w:r>
        <w:rPr>
          <w:rFonts w:hint="eastAsia"/>
          <w:lang w:val="en-US" w:eastAsia="zh-CN"/>
        </w:rPr>
        <w:t>[4]</w:t>
      </w:r>
      <w:r>
        <w:rPr>
          <w:rFonts w:hint="default"/>
          <w:lang w:val="en-US" w:eastAsia="zh-CN"/>
        </w:rPr>
        <w:t>企业信息化管理中计算机网络技术的运用分析</w:t>
      </w:r>
      <w:r>
        <w:rPr>
          <w:rFonts w:hint="eastAsia"/>
          <w:lang w:val="en-US" w:eastAsia="zh-CN"/>
        </w:rPr>
        <w:t xml:space="preserve"> 2020，15-32.</w:t>
      </w:r>
    </w:p>
    <w:p>
      <w:pPr>
        <w:bidi w:val="0"/>
        <w:rPr>
          <w:rFonts w:hint="default"/>
          <w:lang w:val="en-US" w:eastAsia="zh-CN"/>
        </w:rPr>
      </w:pPr>
      <w:r>
        <w:rPr>
          <w:rFonts w:hint="eastAsia"/>
          <w:lang w:val="en-US" w:eastAsia="zh-CN"/>
        </w:rPr>
        <w:t>[5]</w:t>
      </w:r>
      <w:r>
        <w:rPr>
          <w:rFonts w:hint="default"/>
          <w:lang w:val="en-US" w:eastAsia="zh-CN"/>
        </w:rPr>
        <w:t>计算机网络技术在气象通信中的应用分析</w:t>
      </w:r>
      <w:r>
        <w:rPr>
          <w:rFonts w:hint="eastAsia"/>
          <w:lang w:val="en-US" w:eastAsia="zh-CN"/>
        </w:rPr>
        <w:t xml:space="preserve"> 2020，132-155.</w:t>
      </w:r>
    </w:p>
    <w:p>
      <w:pPr>
        <w:bidi w:val="0"/>
        <w:rPr>
          <w:rFonts w:hint="default"/>
          <w:lang w:val="en-US" w:eastAsia="zh-CN"/>
        </w:rPr>
      </w:pPr>
      <w:r>
        <w:rPr>
          <w:rFonts w:hint="eastAsia"/>
          <w:lang w:val="en-US" w:eastAsia="zh-CN"/>
        </w:rPr>
        <w:t>[6]</w:t>
      </w:r>
      <w:r>
        <w:rPr>
          <w:rFonts w:hint="default"/>
          <w:lang w:val="en-US" w:eastAsia="zh-CN"/>
        </w:rPr>
        <w:t>基于哈希图的虚拟机实时迁移方法</w:t>
      </w:r>
      <w:r>
        <w:rPr>
          <w:rFonts w:hint="eastAsia"/>
          <w:lang w:val="en-US" w:eastAsia="zh-CN"/>
        </w:rPr>
        <w:t xml:space="preserve"> 2020,55-67.</w:t>
      </w:r>
    </w:p>
    <w:p>
      <w:pPr>
        <w:bidi w:val="0"/>
        <w:spacing w:line="240" w:lineRule="auto"/>
        <w:ind w:left="720" w:leftChars="200" w:hanging="240" w:hangingChars="100"/>
        <w:rPr>
          <w:rFonts w:hint="default"/>
          <w:lang w:val="en-US" w:eastAsia="zh-CN"/>
        </w:rPr>
      </w:pPr>
      <w:r>
        <w:rPr>
          <w:rFonts w:hint="eastAsia"/>
          <w:lang w:val="en-US" w:eastAsia="zh-CN"/>
        </w:rPr>
        <w:t>[7]</w:t>
      </w:r>
      <w:r>
        <w:rPr>
          <w:rFonts w:hint="default"/>
          <w:lang w:val="en-US" w:eastAsia="zh-CN"/>
        </w:rPr>
        <w:t>李建峰</w:t>
      </w:r>
      <w:r>
        <w:rPr>
          <w:rFonts w:hint="eastAsia"/>
          <w:lang w:val="en-US" w:eastAsia="zh-CN"/>
        </w:rPr>
        <w:t>,</w:t>
      </w:r>
      <w:r>
        <w:rPr>
          <w:rFonts w:hint="default"/>
          <w:lang w:val="en-US" w:eastAsia="zh-CN"/>
        </w:rPr>
        <w:t>董彬.思科路由器Rip协议实例配置[J].中小</w:t>
      </w:r>
      <w:r>
        <w:rPr>
          <w:rFonts w:hint="eastAsia"/>
          <w:lang w:val="en-US" w:eastAsia="zh-CN"/>
        </w:rPr>
        <w:t>小区</w:t>
      </w:r>
      <w:r>
        <w:rPr>
          <w:rFonts w:hint="default"/>
          <w:lang w:val="en-US" w:eastAsia="zh-CN"/>
        </w:rPr>
        <w:t>管理与科技,2011:(27):285-285.</w:t>
      </w:r>
    </w:p>
    <w:p>
      <w:pPr>
        <w:bidi w:val="0"/>
        <w:ind w:left="960" w:leftChars="200" w:hanging="480" w:hangingChars="200"/>
        <w:rPr>
          <w:rFonts w:hint="default"/>
          <w:lang w:val="en-US" w:eastAsia="zh-CN"/>
        </w:rPr>
      </w:pPr>
      <w:r>
        <w:rPr>
          <w:rFonts w:hint="eastAsia"/>
          <w:lang w:val="en-US" w:eastAsia="zh-CN"/>
        </w:rPr>
        <w:t>[8]</w:t>
      </w:r>
      <w:r>
        <w:rPr>
          <w:rFonts w:hint="default"/>
          <w:lang w:val="en-US" w:eastAsia="zh-CN"/>
        </w:rPr>
        <w:t>周杰</w:t>
      </w:r>
      <w:r>
        <w:rPr>
          <w:rFonts w:hint="eastAsia"/>
          <w:lang w:val="en-US" w:eastAsia="zh-CN"/>
        </w:rPr>
        <w:t>.</w:t>
      </w:r>
      <w:r>
        <w:rPr>
          <w:rFonts w:hint="default"/>
          <w:lang w:val="en-US" w:eastAsia="zh-CN"/>
        </w:rPr>
        <w:t>OSPF路由协议的研究和应用[N].安徽电子信息职业学院学报,2011:10(2):36-37.</w:t>
      </w:r>
    </w:p>
    <w:p>
      <w:pPr>
        <w:bidi w:val="0"/>
        <w:rPr>
          <w:rFonts w:hint="default"/>
          <w:lang w:val="en-US" w:eastAsia="zh-CN"/>
        </w:rPr>
      </w:pPr>
      <w:r>
        <w:rPr>
          <w:rFonts w:hint="eastAsia"/>
          <w:lang w:val="en-US" w:eastAsia="zh-CN"/>
        </w:rPr>
        <w:t>[9]</w:t>
      </w:r>
      <w:r>
        <w:rPr>
          <w:rFonts w:hint="default"/>
          <w:lang w:val="en-US" w:eastAsia="zh-CN"/>
        </w:rPr>
        <w:t>赵钊.基于OSPF协议的高校校园网络建设[J].农业网络信息,2010:(12):88-90.</w:t>
      </w:r>
    </w:p>
    <w:p>
      <w:pPr>
        <w:bidi w:val="0"/>
        <w:rPr>
          <w:rFonts w:hint="eastAsia"/>
          <w:lang w:val="en-US" w:eastAsia="zh-CN"/>
        </w:rPr>
      </w:pPr>
      <w:r>
        <w:rPr>
          <w:rFonts w:hint="eastAsia"/>
          <w:lang w:val="en-US" w:eastAsia="zh-CN"/>
        </w:rPr>
        <w:t>[10]陈平平,陈懿．网络设备与组网技术．冶金工业出版社．2016：187-216</w:t>
      </w:r>
    </w:p>
    <w:p>
      <w:pPr>
        <w:bidi w:val="0"/>
        <w:rPr>
          <w:rFonts w:hint="eastAsia"/>
          <w:lang w:val="en-US" w:eastAsia="zh-CN"/>
        </w:rPr>
      </w:pPr>
      <w:r>
        <w:rPr>
          <w:rFonts w:hint="eastAsia"/>
          <w:lang w:val="en-US" w:eastAsia="zh-CN"/>
        </w:rPr>
        <w:t>[11]李波．</w:t>
      </w:r>
      <w:r>
        <w:rPr>
          <w:rFonts w:hint="eastAsia"/>
          <w:lang w:val="en-US" w:eastAsia="zh-CN"/>
        </w:rPr>
        <w:fldChar w:fldCharType="begin"/>
      </w:r>
      <w:r>
        <w:rPr>
          <w:rFonts w:hint="eastAsia"/>
          <w:lang w:val="en-US" w:eastAsia="zh-CN"/>
        </w:rPr>
        <w:instrText xml:space="preserve"> HYPERLINK "http://kns.cnki.net/kcms/detail/detail.aspx?filename=ZXDB201718090&amp;dbcode=CJFQ&amp;dbname=CJFD2017&amp;v=" \t "http://kns.cnki.net/KCMS/detail/kcmstarget" </w:instrText>
      </w:r>
      <w:r>
        <w:rPr>
          <w:rFonts w:hint="eastAsia"/>
          <w:lang w:val="en-US" w:eastAsia="zh-CN"/>
        </w:rPr>
        <w:fldChar w:fldCharType="separate"/>
      </w:r>
      <w:r>
        <w:rPr>
          <w:rFonts w:hint="eastAsia"/>
          <w:lang w:val="en-US" w:eastAsia="zh-CN"/>
        </w:rPr>
        <w:t>用VLAN构建企业网的分析与设计</w:t>
      </w:r>
      <w:r>
        <w:rPr>
          <w:rFonts w:hint="eastAsia"/>
          <w:lang w:val="en-US" w:eastAsia="zh-CN"/>
        </w:rPr>
        <w:fldChar w:fldCharType="end"/>
      </w:r>
      <w:r>
        <w:rPr>
          <w:rFonts w:hint="eastAsia"/>
          <w:lang w:val="en-US" w:eastAsia="zh-CN"/>
        </w:rPr>
        <w:t>．科技创新导报．2017(18)</w:t>
      </w:r>
    </w:p>
    <w:p>
      <w:pPr>
        <w:bidi w:val="0"/>
        <w:ind w:left="960" w:leftChars="200" w:hanging="480" w:hangingChars="200"/>
        <w:rPr>
          <w:rFonts w:hint="eastAsia"/>
          <w:lang w:val="en-US" w:eastAsia="zh-CN"/>
        </w:rPr>
      </w:pPr>
      <w:r>
        <w:rPr>
          <w:rFonts w:hint="eastAsia"/>
          <w:lang w:val="en-US" w:eastAsia="zh-CN"/>
        </w:rPr>
        <w:t>[12]宋贤钧,孙家瑞．网络组建与维护案例教程．北京化学工业出版社．2018：65-118</w:t>
      </w:r>
    </w:p>
    <w:p>
      <w:pPr>
        <w:bidi w:val="0"/>
        <w:rPr>
          <w:rFonts w:hint="eastAsia"/>
          <w:lang w:val="en-US" w:eastAsia="zh-CN"/>
        </w:rPr>
      </w:pPr>
      <w:r>
        <w:rPr>
          <w:rFonts w:hint="eastAsia"/>
          <w:lang w:val="en-US" w:eastAsia="zh-CN"/>
        </w:rPr>
        <w:t>[13]张赵益．</w:t>
      </w:r>
      <w:r>
        <w:rPr>
          <w:rFonts w:hint="eastAsia"/>
          <w:lang w:val="en-US" w:eastAsia="zh-CN"/>
        </w:rPr>
        <w:fldChar w:fldCharType="begin"/>
      </w:r>
      <w:r>
        <w:rPr>
          <w:rFonts w:hint="eastAsia"/>
          <w:lang w:val="en-US" w:eastAsia="zh-CN"/>
        </w:rPr>
        <w:instrText xml:space="preserve"> HYPERLINK "http://kns.cnki.net/kcms/detail/detail.aspx?filename=DNMI201812030&amp;dbcode=CJFQ&amp;dbname=CJFDTEMP&amp;v=" \t "http://kns.cnki.net/KCMS/detail/kcmstarget" </w:instrText>
      </w:r>
      <w:r>
        <w:rPr>
          <w:rFonts w:hint="eastAsia"/>
          <w:lang w:val="en-US" w:eastAsia="zh-CN"/>
        </w:rPr>
        <w:fldChar w:fldCharType="separate"/>
      </w:r>
      <w:r>
        <w:rPr>
          <w:rFonts w:hint="eastAsia"/>
          <w:lang w:val="en-US" w:eastAsia="zh-CN"/>
        </w:rPr>
        <w:t>计算机网络技术及在实践中的应用探究</w:t>
      </w:r>
      <w:r>
        <w:rPr>
          <w:rFonts w:hint="eastAsia"/>
          <w:lang w:val="en-US" w:eastAsia="zh-CN"/>
        </w:rPr>
        <w:fldChar w:fldCharType="end"/>
      </w:r>
      <w:r>
        <w:rPr>
          <w:rFonts w:hint="eastAsia"/>
          <w:lang w:val="en-US" w:eastAsia="zh-CN"/>
        </w:rPr>
        <w:t>．电脑迷．2018(12)</w:t>
      </w:r>
    </w:p>
    <w:p>
      <w:pPr>
        <w:bidi w:val="0"/>
        <w:rPr>
          <w:rFonts w:hint="eastAsia"/>
          <w:lang w:val="en-US" w:eastAsia="zh-CN"/>
        </w:rPr>
      </w:pPr>
      <w:r>
        <w:rPr>
          <w:rFonts w:hint="eastAsia"/>
          <w:lang w:val="en-US" w:eastAsia="zh-CN"/>
        </w:rPr>
        <w:t>[14]Priscilla Oppenheimer．自顶向下网络设计．人民邮电出版社．2015：40-76</w:t>
      </w:r>
    </w:p>
    <w:p>
      <w:pPr>
        <w:bidi w:val="0"/>
        <w:rPr>
          <w:rFonts w:hint="eastAsia"/>
          <w:lang w:val="en-US" w:eastAsia="zh-CN"/>
        </w:rPr>
      </w:pPr>
      <w:r>
        <w:rPr>
          <w:rFonts w:hint="eastAsia"/>
          <w:lang w:val="en-US" w:eastAsia="zh-CN"/>
        </w:rPr>
        <w:t>[15]陕华．计算机网络技术实用教程．清华大学出版社．2012：60-156</w:t>
      </w:r>
    </w:p>
    <w:p>
      <w:pPr>
        <w:bidi w:val="0"/>
        <w:rPr>
          <w:rFonts w:hint="eastAsia"/>
          <w:lang w:val="en-US" w:eastAsia="zh-CN"/>
        </w:rPr>
      </w:pPr>
      <w:r>
        <w:rPr>
          <w:rFonts w:hint="eastAsia"/>
          <w:lang w:val="en-US" w:eastAsia="zh-CN"/>
        </w:rPr>
        <w:t>[16]</w:t>
      </w:r>
      <w:r>
        <w:rPr>
          <w:rFonts w:hint="eastAsia"/>
          <w:lang w:val="en-US" w:eastAsia="zh-CN"/>
        </w:rPr>
        <w:fldChar w:fldCharType="begin"/>
      </w:r>
      <w:r>
        <w:rPr>
          <w:rFonts w:hint="eastAsia"/>
          <w:lang w:val="en-US" w:eastAsia="zh-CN"/>
        </w:rPr>
        <w:instrText xml:space="preserve"> HYPERLINK "http://kns.cnki.net/kcms/detail/detail.aspx?filename=SZJT201607130&amp;dbcode=CJFQ&amp;dbname=CJFD2016&amp;v=" \t "http://kns.cnki.net/KCMS/detail/kcmstarget" </w:instrText>
      </w:r>
      <w:r>
        <w:rPr>
          <w:rFonts w:hint="eastAsia"/>
          <w:lang w:val="en-US" w:eastAsia="zh-CN"/>
        </w:rPr>
        <w:fldChar w:fldCharType="separate"/>
      </w:r>
      <w:r>
        <w:rPr>
          <w:rFonts w:hint="eastAsia"/>
          <w:lang w:val="en-US" w:eastAsia="zh-CN"/>
        </w:rPr>
        <w:t>李玉明．浅谈企业网安全设计</w:t>
      </w:r>
      <w:r>
        <w:rPr>
          <w:rFonts w:hint="eastAsia"/>
          <w:lang w:val="en-US" w:eastAsia="zh-CN"/>
        </w:rPr>
        <w:fldChar w:fldCharType="end"/>
      </w:r>
      <w:r>
        <w:rPr>
          <w:rFonts w:hint="eastAsia"/>
          <w:lang w:val="en-US" w:eastAsia="zh-CN"/>
        </w:rPr>
        <w:t>．数字技术与应用：2016：60-84</w:t>
      </w:r>
    </w:p>
    <w:p>
      <w:pPr>
        <w:bidi w:val="0"/>
        <w:rPr>
          <w:rFonts w:hint="eastAsia"/>
          <w:lang w:val="en-US" w:eastAsia="zh-CN"/>
        </w:rPr>
      </w:pPr>
      <w:r>
        <w:rPr>
          <w:rFonts w:hint="eastAsia"/>
          <w:lang w:val="en-US" w:eastAsia="zh-CN"/>
        </w:rPr>
        <w:t>[17] Richard Deal．CCNA学习指南．人民邮电出版社．2011：46-92</w:t>
      </w:r>
    </w:p>
    <w:p>
      <w:pPr>
        <w:bidi w:val="0"/>
        <w:rPr>
          <w:rFonts w:hint="eastAsia"/>
          <w:lang w:val="en-US" w:eastAsia="zh-CN"/>
        </w:rPr>
      </w:pPr>
      <w:r>
        <w:rPr>
          <w:rFonts w:hint="eastAsia"/>
          <w:lang w:val="en-US" w:eastAsia="zh-CN"/>
        </w:rPr>
        <w:t>[18]谢希仁．计算机网络．大连理工大学出版社．2014：234-308</w:t>
      </w:r>
    </w:p>
    <w:p>
      <w:pPr>
        <w:bidi w:val="0"/>
        <w:rPr>
          <w:rFonts w:hint="eastAsia"/>
          <w:lang w:val="en-US" w:eastAsia="zh-CN"/>
        </w:rPr>
      </w:pPr>
      <w:r>
        <w:rPr>
          <w:rFonts w:hint="eastAsia"/>
          <w:lang w:val="en-US" w:eastAsia="zh-CN"/>
        </w:rPr>
        <w:t>[19]刘兵．计算机网络实验教程．中国水利水电出版社．2015：106-162</w:t>
      </w:r>
    </w:p>
    <w:p>
      <w:pPr>
        <w:bidi w:val="0"/>
        <w:ind w:left="960" w:leftChars="200" w:hanging="480" w:hangingChars="200"/>
        <w:rPr>
          <w:rFonts w:hint="default"/>
          <w:lang w:val="en-US" w:eastAsia="zh-CN"/>
        </w:rPr>
      </w:pPr>
      <w:r>
        <w:rPr>
          <w:rFonts w:hint="eastAsia"/>
          <w:lang w:val="en-US" w:eastAsia="zh-CN"/>
        </w:rPr>
        <w:t>[20]William Stallings．Computer Networking with Internet Protocols and Technology．2013：80-108</w:t>
      </w:r>
    </w:p>
    <w:p>
      <w:pPr>
        <w:pStyle w:val="4"/>
        <w:bidi w:val="0"/>
        <w:rPr>
          <w:rFonts w:hint="eastAsia"/>
        </w:rPr>
      </w:pPr>
    </w:p>
    <w:p>
      <w:pPr>
        <w:pStyle w:val="4"/>
        <w:bidi w:val="0"/>
        <w:rPr>
          <w:rFonts w:hint="eastAsia"/>
        </w:rPr>
      </w:pPr>
    </w:p>
    <w:p>
      <w:pPr>
        <w:pStyle w:val="4"/>
        <w:bidi w:val="0"/>
        <w:rPr>
          <w:rFonts w:hint="eastAsia"/>
        </w:rPr>
      </w:pPr>
    </w:p>
    <w:p>
      <w:pPr>
        <w:pStyle w:val="4"/>
        <w:bidi w:val="0"/>
        <w:rPr>
          <w:rFonts w:hint="eastAsia"/>
        </w:rPr>
      </w:pPr>
    </w:p>
    <w:p>
      <w:pPr>
        <w:pStyle w:val="4"/>
        <w:bidi w:val="0"/>
        <w:rPr>
          <w:rFonts w:hint="eastAsia"/>
        </w:rPr>
      </w:pPr>
    </w:p>
    <w:p>
      <w:pPr>
        <w:pStyle w:val="4"/>
        <w:bidi w:val="0"/>
        <w:rPr>
          <w:rFonts w:hint="eastAsia"/>
        </w:rPr>
      </w:pPr>
    </w:p>
    <w:p>
      <w:pPr>
        <w:pStyle w:val="4"/>
        <w:bidi w:val="0"/>
        <w:rPr>
          <w:rFonts w:hint="eastAsia"/>
        </w:rPr>
      </w:pPr>
    </w:p>
    <w:p>
      <w:pPr>
        <w:pStyle w:val="4"/>
        <w:bidi w:val="0"/>
        <w:jc w:val="both"/>
        <w:rPr>
          <w:rFonts w:hint="eastAsia"/>
        </w:rPr>
        <w:sectPr>
          <w:headerReference r:id="rId6" w:type="default"/>
          <w:footerReference r:id="rId7" w:type="default"/>
          <w:pgSz w:w="11906" w:h="16838"/>
          <w:pgMar w:top="1418" w:right="1418" w:bottom="1418" w:left="1418" w:header="850" w:footer="850" w:gutter="0"/>
          <w:pgNumType w:fmt="decimal" w:start="1"/>
          <w:cols w:space="720" w:num="1"/>
          <w:docGrid w:linePitch="326" w:charSpace="-2048"/>
        </w:sectPr>
      </w:pPr>
    </w:p>
    <w:p>
      <w:pPr>
        <w:pStyle w:val="4"/>
        <w:bidi w:val="0"/>
        <w:jc w:val="center"/>
        <w:rPr>
          <w:rFonts w:hint="eastAsia"/>
        </w:rPr>
      </w:pPr>
      <w:r>
        <w:rPr>
          <w:rFonts w:hint="eastAsia"/>
        </w:rPr>
        <w:t>致  谢</w:t>
      </w:r>
      <w:bookmarkEnd w:id="136"/>
      <w:bookmarkEnd w:id="137"/>
    </w:p>
    <w:p>
      <w:pPr>
        <w:tabs>
          <w:tab w:val="left" w:pos="377"/>
        </w:tabs>
        <w:bidi w:val="0"/>
        <w:rPr>
          <w:rFonts w:hint="eastAsia"/>
        </w:rPr>
      </w:pPr>
      <w:r>
        <w:rPr>
          <w:rFonts w:hint="eastAsia"/>
        </w:rPr>
        <w:t>论文最后，我要感谢在我完成论文的过程中给予我帮助的人，感谢他们与我共同进步，给与我有用的建议，让我的论文更加完整。</w:t>
      </w:r>
    </w:p>
    <w:p>
      <w:pPr>
        <w:bidi w:val="0"/>
      </w:pPr>
      <w:r>
        <w:rPr>
          <w:rFonts w:hint="eastAsia"/>
        </w:rPr>
        <w:t>在本次设计的过程中，我体会到了艰辛也体会到了温情，我的</w:t>
      </w:r>
      <w:r>
        <w:rPr>
          <w:rFonts w:hint="eastAsia"/>
          <w:lang w:eastAsia="zh-CN"/>
        </w:rPr>
        <w:t>教师</w:t>
      </w:r>
      <w:r>
        <w:rPr>
          <w:rFonts w:hint="eastAsia"/>
        </w:rPr>
        <w:t>，我的同学们都给予我了太多太多的帮助。我要在这里感谢一下学校的</w:t>
      </w:r>
      <w:r>
        <w:rPr>
          <w:rFonts w:hint="eastAsia"/>
          <w:lang w:eastAsia="zh-CN"/>
        </w:rPr>
        <w:t>教师</w:t>
      </w:r>
      <w:r>
        <w:rPr>
          <w:rFonts w:hint="eastAsia"/>
        </w:rPr>
        <w:t>们，由于是第一次做设计，难免手忙脚乱，不知从何做起，不知道设计最后应该是什么样子，不清楚格式，也不了解论文需要介绍到哪一种难度，当时真的头很大。但是还好，</w:t>
      </w:r>
      <w:r>
        <w:rPr>
          <w:rFonts w:hint="eastAsia"/>
          <w:lang w:eastAsia="zh-CN"/>
        </w:rPr>
        <w:t>教师</w:t>
      </w:r>
      <w:r>
        <w:rPr>
          <w:rFonts w:hint="eastAsia"/>
        </w:rPr>
        <w:t>在，</w:t>
      </w:r>
      <w:r>
        <w:rPr>
          <w:rFonts w:hint="eastAsia"/>
          <w:lang w:eastAsia="zh-CN"/>
        </w:rPr>
        <w:t>教师</w:t>
      </w:r>
      <w:r>
        <w:rPr>
          <w:rFonts w:hint="eastAsia"/>
        </w:rPr>
        <w:t>费了很大的功夫，将我们需要知道的东西细心的整理成了一篇篇文档，特别重要的地方还进行了标注，真可谓用心良苦。我们每每做了一点东西，</w:t>
      </w:r>
      <w:r>
        <w:rPr>
          <w:rFonts w:hint="eastAsia"/>
          <w:lang w:eastAsia="zh-CN"/>
        </w:rPr>
        <w:t>教师</w:t>
      </w:r>
      <w:r>
        <w:rPr>
          <w:rFonts w:hint="eastAsia"/>
        </w:rPr>
        <w:t>都会进行检查，生怕我们做错了什么耽误我们的学业，错误的地方</w:t>
      </w:r>
      <w:r>
        <w:rPr>
          <w:rFonts w:hint="eastAsia"/>
          <w:lang w:eastAsia="zh-CN"/>
        </w:rPr>
        <w:t>教师</w:t>
      </w:r>
      <w:r>
        <w:rPr>
          <w:rFonts w:hint="eastAsia"/>
        </w:rPr>
        <w:t>会教导我们如何改正，教我们该应用什么样的说辞，教我们什么样的引用以及应用方式才是好的，我们的一路都离不开</w:t>
      </w:r>
      <w:r>
        <w:rPr>
          <w:rFonts w:hint="eastAsia"/>
          <w:lang w:eastAsia="zh-CN"/>
        </w:rPr>
        <w:t>教师</w:t>
      </w:r>
      <w:r>
        <w:rPr>
          <w:rFonts w:hint="eastAsia"/>
        </w:rPr>
        <w:t>的教导，</w:t>
      </w:r>
      <w:r>
        <w:rPr>
          <w:rFonts w:hint="eastAsia"/>
          <w:lang w:eastAsia="zh-CN"/>
        </w:rPr>
        <w:t>教师</w:t>
      </w:r>
      <w:r>
        <w:rPr>
          <w:rFonts w:hint="eastAsia"/>
        </w:rPr>
        <w:t>们，你们辛苦了！在你们身上我实实在在的学到了东西，学会了严谨，学会了锲而不舍。</w:t>
      </w:r>
    </w:p>
    <w:p>
      <w:pPr>
        <w:tabs>
          <w:tab w:val="left" w:pos="377"/>
        </w:tabs>
        <w:bidi w:val="0"/>
        <w:rPr>
          <w:rFonts w:hint="eastAsia"/>
        </w:rPr>
      </w:pPr>
      <w:r>
        <w:rPr>
          <w:rFonts w:hint="eastAsia"/>
        </w:rPr>
        <w:t>学校</w:t>
      </w:r>
      <w:r>
        <w:rPr>
          <w:rFonts w:hint="eastAsia"/>
          <w:lang w:eastAsia="zh-CN"/>
        </w:rPr>
        <w:t>教师</w:t>
      </w:r>
      <w:r>
        <w:rPr>
          <w:rFonts w:hint="eastAsia"/>
        </w:rPr>
        <w:t>的指导让我有了宏观上的掌控，避免了很多准备材料以及论文格式的错误；同学们同时也给与我了很多的帮助，自己做系统难免会遇到一些界面美观，性能，功能以及技术上的问题，最开始想到的永远都是我的同学们，我们互相了解，互相指导，给与自己认为正确的观点以及处理方式，我们会一起查阅图书馆的书籍，一起跨越沟壑，达到自己预期的结果，我们共同进步，我们是成长之路上坚定地同伴，他们给与了我很多信息，我的内心充满了温暖与信心，同学们--愿我们在以后的道路上以及相互扶持，开创美好未来！我的企业</w:t>
      </w:r>
      <w:r>
        <w:rPr>
          <w:rFonts w:hint="eastAsia"/>
          <w:lang w:eastAsia="zh-CN"/>
        </w:rPr>
        <w:t>教师</w:t>
      </w:r>
      <w:r>
        <w:rPr>
          <w:rFonts w:hint="eastAsia"/>
        </w:rPr>
        <w:t>对我系统的完成出了很大一份力，我是初出茅庐，一些技术应用的不是那么顺畅，他们对我很耐心，帮助我一点一点的将项目搭建起来，教会我一些效率的优化方式，代码的优化方式，测试流程等，致使我在开发过程中，不仅巩固了自己的知识，同时升华了我的技术，对我的作品充满了信息，对我的未来都充满了憧憬。</w:t>
      </w:r>
    </w:p>
    <w:p>
      <w:pPr>
        <w:tabs>
          <w:tab w:val="left" w:pos="377"/>
        </w:tabs>
        <w:bidi w:val="0"/>
        <w:rPr>
          <w:rFonts w:hint="default"/>
          <w:lang w:val="en-US" w:eastAsia="zh-CN"/>
        </w:rPr>
      </w:pPr>
      <w:r>
        <w:rPr>
          <w:rFonts w:hint="eastAsia"/>
        </w:rPr>
        <w:t>对于学校的</w:t>
      </w:r>
      <w:r>
        <w:rPr>
          <w:rFonts w:hint="eastAsia"/>
          <w:lang w:eastAsia="zh-CN"/>
        </w:rPr>
        <w:t>教师</w:t>
      </w:r>
      <w:r>
        <w:rPr>
          <w:rFonts w:hint="eastAsia"/>
        </w:rPr>
        <w:t>，同学，企业的指导</w:t>
      </w:r>
      <w:r>
        <w:rPr>
          <w:rFonts w:hint="eastAsia"/>
          <w:lang w:eastAsia="zh-CN"/>
        </w:rPr>
        <w:t>教师</w:t>
      </w:r>
      <w:r>
        <w:rPr>
          <w:rFonts w:hint="eastAsia"/>
        </w:rPr>
        <w:t>，我真心地感谢你们，</w:t>
      </w:r>
      <w:r>
        <w:rPr>
          <w:rFonts w:hint="eastAsia"/>
          <w:lang w:eastAsia="zh-CN"/>
        </w:rPr>
        <w:t>教师</w:t>
      </w:r>
      <w:r>
        <w:rPr>
          <w:rFonts w:hint="eastAsia"/>
        </w:rPr>
        <w:t>们是指路明灯，我与同学们结伴而行</w:t>
      </w:r>
      <w:r>
        <w:rPr>
          <w:rFonts w:hint="eastAsia"/>
          <w:lang w:eastAsia="zh-CN"/>
        </w:rPr>
        <w:t>。</w:t>
      </w:r>
    </w:p>
    <w:sectPr>
      <w:headerReference r:id="rId10" w:type="first"/>
      <w:footerReference r:id="rId13" w:type="first"/>
      <w:headerReference r:id="rId8" w:type="default"/>
      <w:footerReference r:id="rId11" w:type="default"/>
      <w:headerReference r:id="rId9" w:type="even"/>
      <w:footerReference r:id="rId12" w:type="even"/>
      <w:pgSz w:w="11906" w:h="16838"/>
      <w:pgMar w:top="1418" w:right="1418" w:bottom="1418" w:left="1418" w:header="851" w:footer="851" w:gutter="284"/>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行楷繁体">
    <w:altName w:val="宋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pPr>
                          <w:r>
                            <w:fldChar w:fldCharType="begin"/>
                          </w:r>
                          <w:r>
                            <w:instrText xml:space="preserve"> PAGE  \* MERGEFORMAT </w:instrText>
                          </w:r>
                          <w:r>
                            <w:fldChar w:fldCharType="separate"/>
                          </w:r>
                          <w:r>
                            <w:t>6</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9u3GMsBAACd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kRJHLc48cv3b5cfvy4/v5Jl&#10;tXqVJeoD1Jh5FzA3DW/9gIsz+wGdmfmgos1f5EQwjmjnq8BySETkR+vVel1hSGBsviA+e3geIqR3&#10;0luSjYZGnGARlp8+QBpT55RczflbbUyZonF/ORAze1jufewxW2nYDxOhvW/PyKfH4TfU4a5TYt47&#10;1Bb7S7MRZ2M/G8cQ9aEri5TrQXhzTNhE6S1XGGGnwji1wm7asLwWf95L1sNftf0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fbtxjLAQAAnQMAAA4AAAAAAAAAAQAgAAAAHgEAAGRycy9lMm9E&#10;b2MueG1sUEsFBgAAAAAGAAYAWQEAAFs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pPr>
                          <w:r>
                            <w:fldChar w:fldCharType="begin"/>
                          </w:r>
                          <w:r>
                            <w:instrText xml:space="preserve"> PAGE  \* MERGEFORMAT </w:instrText>
                          </w:r>
                          <w:r>
                            <w:fldChar w:fldCharType="separate"/>
                          </w:r>
                          <w:r>
                            <w:t>36</w:t>
                          </w:r>
                          <w: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1yKmMsBAACdAwAADgAAAGRycy9lMm9Eb2MueG1srVPNjtMwEL4j8Q6W&#10;79Rpk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9PWSEsctTvzy4/vl5+/Lr29k&#10;Wa1uskR9gBoz7wPmpuGtH3BxZj+gMzMfVLT5i5wIxlHg81VgOSQi8qP1ar2uMCQwNl8Qnz08DxHS&#10;O+ktyUZDI06wCMtPHyCNqXNKrub8nTamTNG4vxyImT0s9z72mK007IeJ0N63Z+TT4/Ab6nDXKTHv&#10;HWqb92Q24mzsZ+MYoj50ZZFyPQhvjgmbKL3lCiPsVBinVthNG5bX4vG9ZD38Vd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9cipjLAQAAnQMAAA4AAAAAAAAAAQAgAAAAHgEAAGRycy9lMm9E&#10;b2MueG1sUEsFBgAAAAAGAAYAWQEAAFs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top w:val="none" w:color="auto" w:sz="0" w:space="0"/>
        <w:left w:val="none" w:color="auto" w:sz="0" w:space="0"/>
        <w:bottom w:val="single" w:color="FFFFFF" w:sz="4" w:space="1"/>
        <w:right w:val="none" w:color="auto" w:sz="0" w:space="0"/>
      </w:pBd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top w:val="none" w:color="auto" w:sz="0" w:space="0"/>
        <w:left w:val="none" w:color="auto" w:sz="0" w:space="0"/>
        <w:bottom w:val="single" w:color="auto" w:sz="4" w:space="1"/>
        <w:right w:val="none" w:color="auto" w:sz="0" w:space="0"/>
      </w:pBdr>
      <w:jc w:val="center"/>
    </w:pPr>
    <w:r>
      <w:rPr>
        <w:rFonts w:hint="eastAsia"/>
        <w:sz w:val="21"/>
        <w:szCs w:val="21"/>
      </w:rPr>
      <w:t>广东创新科技职业学院202</w:t>
    </w:r>
    <w:r>
      <w:rPr>
        <w:rFonts w:hint="eastAsia"/>
        <w:sz w:val="21"/>
        <w:szCs w:val="21"/>
        <w:lang w:val="en-US" w:eastAsia="zh-CN"/>
      </w:rPr>
      <w:t>4</w:t>
    </w:r>
    <w:r>
      <w:rPr>
        <w:rFonts w:hint="eastAsia"/>
        <w:sz w:val="21"/>
        <w:szCs w:val="21"/>
      </w:rPr>
      <w:t>届毕业设计（论文）</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top w:val="none" w:color="auto" w:sz="0" w:space="0"/>
        <w:left w:val="none" w:color="auto" w:sz="0" w:space="0"/>
        <w:bottom w:val="single" w:color="auto" w:sz="4" w:space="1"/>
        <w:right w:val="none" w:color="auto" w:sz="0" w:space="0"/>
      </w:pBdr>
      <w:jc w:val="center"/>
    </w:pPr>
    <w:r>
      <w:rPr>
        <w:rFonts w:hint="eastAsia"/>
        <w:sz w:val="21"/>
        <w:szCs w:val="21"/>
      </w:rPr>
      <w:t>广东创新科技职业学院202</w:t>
    </w:r>
    <w:r>
      <w:rPr>
        <w:rFonts w:hint="eastAsia"/>
        <w:sz w:val="21"/>
        <w:szCs w:val="21"/>
        <w:lang w:val="en-US" w:eastAsia="zh-CN"/>
      </w:rPr>
      <w:t>4</w:t>
    </w:r>
    <w:r>
      <w:rPr>
        <w:rFonts w:hint="eastAsia"/>
        <w:sz w:val="21"/>
        <w:szCs w:val="21"/>
      </w:rPr>
      <w:t>届毕业设计（论文）</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49FA34"/>
    <w:multiLevelType w:val="singleLevel"/>
    <w:tmpl w:val="FD49FA34"/>
    <w:lvl w:ilvl="0" w:tentative="0">
      <w:start w:val="7"/>
      <w:numFmt w:val="chineseCounting"/>
      <w:suff w:val="space"/>
      <w:lvlText w:val="第%1章"/>
      <w:lvlJc w:val="left"/>
      <w:rPr>
        <w:rFonts w:hint="eastAsia"/>
      </w:rPr>
    </w:lvl>
  </w:abstractNum>
  <w:abstractNum w:abstractNumId="1">
    <w:nsid w:val="252F3B54"/>
    <w:multiLevelType w:val="multilevel"/>
    <w:tmpl w:val="252F3B54"/>
    <w:lvl w:ilvl="0" w:tentative="0">
      <w:start w:val="1"/>
      <w:numFmt w:val="decimal"/>
      <w:suff w:val="nothing"/>
      <w:lvlText w:val="%1 "/>
      <w:lvlJc w:val="left"/>
      <w:pPr>
        <w:ind w:left="0" w:firstLine="0"/>
      </w:pPr>
      <w:rPr>
        <w:rFonts w:hint="eastAsia"/>
      </w:rPr>
    </w:lvl>
    <w:lvl w:ilvl="1" w:tentative="0">
      <w:start w:val="1"/>
      <w:numFmt w:val="decimal"/>
      <w:suff w:val="nothing"/>
      <w:lvlText w:val="%1.%2 "/>
      <w:lvlJc w:val="left"/>
      <w:pPr>
        <w:ind w:left="0" w:firstLine="0"/>
      </w:pPr>
      <w:rPr>
        <w:rFonts w:hint="eastAsia"/>
      </w:rPr>
    </w:lvl>
    <w:lvl w:ilvl="2" w:tentative="0">
      <w:start w:val="1"/>
      <w:numFmt w:val="decimal"/>
      <w:suff w:val="space"/>
      <w:lvlText w:val="%1.%2.%3 "/>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pStyle w:val="8"/>
      <w:suff w:val="nothing"/>
      <w:lvlText w:val=""/>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jNzg2OTk1ZjM2Y2ExYWM4Mjk2ODAzNzI5NjdmZWEifQ=="/>
  </w:docVars>
  <w:rsids>
    <w:rsidRoot w:val="00CB7DD6"/>
    <w:rsid w:val="00000A68"/>
    <w:rsid w:val="0000114E"/>
    <w:rsid w:val="00003A2F"/>
    <w:rsid w:val="00004B9B"/>
    <w:rsid w:val="0000657D"/>
    <w:rsid w:val="00011353"/>
    <w:rsid w:val="000117D8"/>
    <w:rsid w:val="000148E0"/>
    <w:rsid w:val="000166A8"/>
    <w:rsid w:val="00020E90"/>
    <w:rsid w:val="00023B94"/>
    <w:rsid w:val="00026AFE"/>
    <w:rsid w:val="00026CE8"/>
    <w:rsid w:val="000303BF"/>
    <w:rsid w:val="000423AA"/>
    <w:rsid w:val="000473CC"/>
    <w:rsid w:val="00047F70"/>
    <w:rsid w:val="0005396E"/>
    <w:rsid w:val="0005571D"/>
    <w:rsid w:val="000601E4"/>
    <w:rsid w:val="000602E0"/>
    <w:rsid w:val="0006202C"/>
    <w:rsid w:val="000631C8"/>
    <w:rsid w:val="00071834"/>
    <w:rsid w:val="00073B42"/>
    <w:rsid w:val="00073DCF"/>
    <w:rsid w:val="0008613B"/>
    <w:rsid w:val="00087CFC"/>
    <w:rsid w:val="0009515F"/>
    <w:rsid w:val="00096A11"/>
    <w:rsid w:val="000B1881"/>
    <w:rsid w:val="000B239A"/>
    <w:rsid w:val="000B2955"/>
    <w:rsid w:val="000B3F3F"/>
    <w:rsid w:val="000B558B"/>
    <w:rsid w:val="000C2D8D"/>
    <w:rsid w:val="000C44CB"/>
    <w:rsid w:val="000D3204"/>
    <w:rsid w:val="000D33CB"/>
    <w:rsid w:val="000D475F"/>
    <w:rsid w:val="000D59B2"/>
    <w:rsid w:val="000D5E8B"/>
    <w:rsid w:val="000E0E8B"/>
    <w:rsid w:val="000E3A65"/>
    <w:rsid w:val="000E7764"/>
    <w:rsid w:val="000F0E67"/>
    <w:rsid w:val="000F3546"/>
    <w:rsid w:val="000F65A3"/>
    <w:rsid w:val="00102D30"/>
    <w:rsid w:val="00104EEC"/>
    <w:rsid w:val="001108E4"/>
    <w:rsid w:val="001130CD"/>
    <w:rsid w:val="001161C4"/>
    <w:rsid w:val="001225E8"/>
    <w:rsid w:val="001235B4"/>
    <w:rsid w:val="001300DD"/>
    <w:rsid w:val="00130AAD"/>
    <w:rsid w:val="00133266"/>
    <w:rsid w:val="00133D48"/>
    <w:rsid w:val="001372CC"/>
    <w:rsid w:val="001374C3"/>
    <w:rsid w:val="00140349"/>
    <w:rsid w:val="00140EA7"/>
    <w:rsid w:val="00142A28"/>
    <w:rsid w:val="0014345C"/>
    <w:rsid w:val="00145AB3"/>
    <w:rsid w:val="00147AE3"/>
    <w:rsid w:val="001509DF"/>
    <w:rsid w:val="001515CA"/>
    <w:rsid w:val="00151D2A"/>
    <w:rsid w:val="00155AAC"/>
    <w:rsid w:val="00165DB4"/>
    <w:rsid w:val="00167DAE"/>
    <w:rsid w:val="00181A48"/>
    <w:rsid w:val="00192742"/>
    <w:rsid w:val="001945A6"/>
    <w:rsid w:val="00195ADB"/>
    <w:rsid w:val="001A04F7"/>
    <w:rsid w:val="001A09A1"/>
    <w:rsid w:val="001A11B4"/>
    <w:rsid w:val="001B3A7C"/>
    <w:rsid w:val="001B5D88"/>
    <w:rsid w:val="001D14A6"/>
    <w:rsid w:val="001D157F"/>
    <w:rsid w:val="001D181F"/>
    <w:rsid w:val="001D1FBA"/>
    <w:rsid w:val="001D2258"/>
    <w:rsid w:val="001D3316"/>
    <w:rsid w:val="001D46B8"/>
    <w:rsid w:val="001D72F8"/>
    <w:rsid w:val="001E1039"/>
    <w:rsid w:val="001E2A33"/>
    <w:rsid w:val="001E4AFE"/>
    <w:rsid w:val="001E4B68"/>
    <w:rsid w:val="001E4DA9"/>
    <w:rsid w:val="001F2A96"/>
    <w:rsid w:val="001F45D4"/>
    <w:rsid w:val="001F6E4B"/>
    <w:rsid w:val="001F6E7A"/>
    <w:rsid w:val="00202476"/>
    <w:rsid w:val="002061B8"/>
    <w:rsid w:val="0020626B"/>
    <w:rsid w:val="00216258"/>
    <w:rsid w:val="00226D4B"/>
    <w:rsid w:val="0023174C"/>
    <w:rsid w:val="00240B07"/>
    <w:rsid w:val="00240E9E"/>
    <w:rsid w:val="00251ABE"/>
    <w:rsid w:val="002537AD"/>
    <w:rsid w:val="00254637"/>
    <w:rsid w:val="00256E8B"/>
    <w:rsid w:val="00263788"/>
    <w:rsid w:val="002667BC"/>
    <w:rsid w:val="00266F4F"/>
    <w:rsid w:val="0027238C"/>
    <w:rsid w:val="00274049"/>
    <w:rsid w:val="00274D32"/>
    <w:rsid w:val="00275562"/>
    <w:rsid w:val="002816FA"/>
    <w:rsid w:val="00281E40"/>
    <w:rsid w:val="002821DA"/>
    <w:rsid w:val="00282B44"/>
    <w:rsid w:val="002833F4"/>
    <w:rsid w:val="00283F06"/>
    <w:rsid w:val="002859CE"/>
    <w:rsid w:val="0029100F"/>
    <w:rsid w:val="00291F07"/>
    <w:rsid w:val="00293115"/>
    <w:rsid w:val="002A0F32"/>
    <w:rsid w:val="002A1A1A"/>
    <w:rsid w:val="002A51A0"/>
    <w:rsid w:val="002A63AF"/>
    <w:rsid w:val="002A75B8"/>
    <w:rsid w:val="002B1170"/>
    <w:rsid w:val="002B137E"/>
    <w:rsid w:val="002B3F18"/>
    <w:rsid w:val="002B4033"/>
    <w:rsid w:val="002C4DC7"/>
    <w:rsid w:val="002C54EF"/>
    <w:rsid w:val="002C5F52"/>
    <w:rsid w:val="002C6835"/>
    <w:rsid w:val="002D1451"/>
    <w:rsid w:val="002D66F0"/>
    <w:rsid w:val="002D6B93"/>
    <w:rsid w:val="002E2B58"/>
    <w:rsid w:val="002E4C56"/>
    <w:rsid w:val="002F0AC8"/>
    <w:rsid w:val="002F1F16"/>
    <w:rsid w:val="002F4FB5"/>
    <w:rsid w:val="002F5EC7"/>
    <w:rsid w:val="00301569"/>
    <w:rsid w:val="0030356C"/>
    <w:rsid w:val="0030398C"/>
    <w:rsid w:val="0030482A"/>
    <w:rsid w:val="003053C1"/>
    <w:rsid w:val="00305BCA"/>
    <w:rsid w:val="003063D6"/>
    <w:rsid w:val="003065DB"/>
    <w:rsid w:val="00307C6A"/>
    <w:rsid w:val="00311B72"/>
    <w:rsid w:val="00312CD5"/>
    <w:rsid w:val="00322A03"/>
    <w:rsid w:val="00325E6C"/>
    <w:rsid w:val="00326EA1"/>
    <w:rsid w:val="00334BBD"/>
    <w:rsid w:val="003376D5"/>
    <w:rsid w:val="00344823"/>
    <w:rsid w:val="003468DB"/>
    <w:rsid w:val="0035062B"/>
    <w:rsid w:val="003509DA"/>
    <w:rsid w:val="00353F70"/>
    <w:rsid w:val="003548DD"/>
    <w:rsid w:val="00356025"/>
    <w:rsid w:val="00356624"/>
    <w:rsid w:val="003571A3"/>
    <w:rsid w:val="00366855"/>
    <w:rsid w:val="00367B45"/>
    <w:rsid w:val="00374D6F"/>
    <w:rsid w:val="00376EA3"/>
    <w:rsid w:val="00384E82"/>
    <w:rsid w:val="003905D8"/>
    <w:rsid w:val="00390E15"/>
    <w:rsid w:val="00393A43"/>
    <w:rsid w:val="00395329"/>
    <w:rsid w:val="0039559F"/>
    <w:rsid w:val="00395DA0"/>
    <w:rsid w:val="00396B42"/>
    <w:rsid w:val="003A0753"/>
    <w:rsid w:val="003A42A4"/>
    <w:rsid w:val="003B1194"/>
    <w:rsid w:val="003B1BCB"/>
    <w:rsid w:val="003B2A52"/>
    <w:rsid w:val="003B306D"/>
    <w:rsid w:val="003B331F"/>
    <w:rsid w:val="003B5F14"/>
    <w:rsid w:val="003B628F"/>
    <w:rsid w:val="003B6FDC"/>
    <w:rsid w:val="003C08B9"/>
    <w:rsid w:val="003C4055"/>
    <w:rsid w:val="003C4DF0"/>
    <w:rsid w:val="003D120B"/>
    <w:rsid w:val="003D1B49"/>
    <w:rsid w:val="003D2B23"/>
    <w:rsid w:val="003D603B"/>
    <w:rsid w:val="003E53E5"/>
    <w:rsid w:val="003E60D8"/>
    <w:rsid w:val="003F020D"/>
    <w:rsid w:val="003F6647"/>
    <w:rsid w:val="00405B0A"/>
    <w:rsid w:val="00407226"/>
    <w:rsid w:val="00407BCC"/>
    <w:rsid w:val="004117F1"/>
    <w:rsid w:val="0041184D"/>
    <w:rsid w:val="00411DA2"/>
    <w:rsid w:val="00413509"/>
    <w:rsid w:val="00414203"/>
    <w:rsid w:val="0041478D"/>
    <w:rsid w:val="00416F27"/>
    <w:rsid w:val="00422DF9"/>
    <w:rsid w:val="0042491B"/>
    <w:rsid w:val="00426B1D"/>
    <w:rsid w:val="00427DB4"/>
    <w:rsid w:val="00431D44"/>
    <w:rsid w:val="00433F6A"/>
    <w:rsid w:val="004353AC"/>
    <w:rsid w:val="0044590F"/>
    <w:rsid w:val="0045664E"/>
    <w:rsid w:val="00456D39"/>
    <w:rsid w:val="00456DA1"/>
    <w:rsid w:val="00457A1D"/>
    <w:rsid w:val="004632F1"/>
    <w:rsid w:val="00466C1F"/>
    <w:rsid w:val="00466D56"/>
    <w:rsid w:val="00467680"/>
    <w:rsid w:val="00471113"/>
    <w:rsid w:val="0047383C"/>
    <w:rsid w:val="00483654"/>
    <w:rsid w:val="00492717"/>
    <w:rsid w:val="00493EE7"/>
    <w:rsid w:val="004A01C7"/>
    <w:rsid w:val="004A262D"/>
    <w:rsid w:val="004A64C9"/>
    <w:rsid w:val="004A6E40"/>
    <w:rsid w:val="004A6F89"/>
    <w:rsid w:val="004A74F1"/>
    <w:rsid w:val="004B4449"/>
    <w:rsid w:val="004B61BC"/>
    <w:rsid w:val="004C2D3F"/>
    <w:rsid w:val="004C5494"/>
    <w:rsid w:val="004D1BD7"/>
    <w:rsid w:val="004D6175"/>
    <w:rsid w:val="004D6801"/>
    <w:rsid w:val="004E0BC2"/>
    <w:rsid w:val="004E594E"/>
    <w:rsid w:val="004E62BC"/>
    <w:rsid w:val="004E66C5"/>
    <w:rsid w:val="004F28A4"/>
    <w:rsid w:val="004F2CE3"/>
    <w:rsid w:val="004F4201"/>
    <w:rsid w:val="004F6592"/>
    <w:rsid w:val="00500063"/>
    <w:rsid w:val="00501577"/>
    <w:rsid w:val="00502D58"/>
    <w:rsid w:val="00511E56"/>
    <w:rsid w:val="005120EA"/>
    <w:rsid w:val="00513D35"/>
    <w:rsid w:val="005153BD"/>
    <w:rsid w:val="00516415"/>
    <w:rsid w:val="00516900"/>
    <w:rsid w:val="005207C4"/>
    <w:rsid w:val="00521E00"/>
    <w:rsid w:val="0052456B"/>
    <w:rsid w:val="00530523"/>
    <w:rsid w:val="0053510F"/>
    <w:rsid w:val="00535597"/>
    <w:rsid w:val="00535B40"/>
    <w:rsid w:val="0053684D"/>
    <w:rsid w:val="0054036B"/>
    <w:rsid w:val="00541161"/>
    <w:rsid w:val="00542E2A"/>
    <w:rsid w:val="005444FF"/>
    <w:rsid w:val="0055168F"/>
    <w:rsid w:val="00553AB1"/>
    <w:rsid w:val="00554721"/>
    <w:rsid w:val="00555FAD"/>
    <w:rsid w:val="00556A66"/>
    <w:rsid w:val="0055784F"/>
    <w:rsid w:val="00563B83"/>
    <w:rsid w:val="00567DDC"/>
    <w:rsid w:val="00573106"/>
    <w:rsid w:val="00574B90"/>
    <w:rsid w:val="00576DDB"/>
    <w:rsid w:val="00582647"/>
    <w:rsid w:val="00583813"/>
    <w:rsid w:val="00585173"/>
    <w:rsid w:val="00586DEE"/>
    <w:rsid w:val="00590F99"/>
    <w:rsid w:val="0059217C"/>
    <w:rsid w:val="00592F9A"/>
    <w:rsid w:val="00593DA1"/>
    <w:rsid w:val="00593EE6"/>
    <w:rsid w:val="00595AD2"/>
    <w:rsid w:val="005A063C"/>
    <w:rsid w:val="005A1FF4"/>
    <w:rsid w:val="005A2DFA"/>
    <w:rsid w:val="005A5F3B"/>
    <w:rsid w:val="005B2227"/>
    <w:rsid w:val="005B3FE4"/>
    <w:rsid w:val="005B4F5A"/>
    <w:rsid w:val="005B5080"/>
    <w:rsid w:val="005C06D3"/>
    <w:rsid w:val="005C0BDE"/>
    <w:rsid w:val="005C6AA4"/>
    <w:rsid w:val="005C6E5B"/>
    <w:rsid w:val="005D55CA"/>
    <w:rsid w:val="005E016F"/>
    <w:rsid w:val="005E2BB1"/>
    <w:rsid w:val="005E3D80"/>
    <w:rsid w:val="005E542B"/>
    <w:rsid w:val="005F3AB3"/>
    <w:rsid w:val="005F589D"/>
    <w:rsid w:val="005F697D"/>
    <w:rsid w:val="005F6F52"/>
    <w:rsid w:val="00602639"/>
    <w:rsid w:val="006027D9"/>
    <w:rsid w:val="00603183"/>
    <w:rsid w:val="006126D9"/>
    <w:rsid w:val="006135C8"/>
    <w:rsid w:val="0061514E"/>
    <w:rsid w:val="00615B80"/>
    <w:rsid w:val="00617168"/>
    <w:rsid w:val="006179E6"/>
    <w:rsid w:val="00617CFE"/>
    <w:rsid w:val="00620FDA"/>
    <w:rsid w:val="00622761"/>
    <w:rsid w:val="00623468"/>
    <w:rsid w:val="006257EC"/>
    <w:rsid w:val="00625A7F"/>
    <w:rsid w:val="00630D3A"/>
    <w:rsid w:val="00631C86"/>
    <w:rsid w:val="006325C9"/>
    <w:rsid w:val="00637142"/>
    <w:rsid w:val="006417D6"/>
    <w:rsid w:val="00644358"/>
    <w:rsid w:val="00645CDC"/>
    <w:rsid w:val="0066107E"/>
    <w:rsid w:val="006632C8"/>
    <w:rsid w:val="006657C4"/>
    <w:rsid w:val="00667283"/>
    <w:rsid w:val="0066744D"/>
    <w:rsid w:val="0068203B"/>
    <w:rsid w:val="0068706E"/>
    <w:rsid w:val="00687EA2"/>
    <w:rsid w:val="00691989"/>
    <w:rsid w:val="0069262A"/>
    <w:rsid w:val="00693551"/>
    <w:rsid w:val="00695E15"/>
    <w:rsid w:val="00697D21"/>
    <w:rsid w:val="006A0EA3"/>
    <w:rsid w:val="006A1F89"/>
    <w:rsid w:val="006A2F69"/>
    <w:rsid w:val="006A301B"/>
    <w:rsid w:val="006A64C3"/>
    <w:rsid w:val="006A6E1E"/>
    <w:rsid w:val="006A6FE5"/>
    <w:rsid w:val="006B7284"/>
    <w:rsid w:val="006B7E04"/>
    <w:rsid w:val="006C19E0"/>
    <w:rsid w:val="006C28F0"/>
    <w:rsid w:val="006C682E"/>
    <w:rsid w:val="006C6DB4"/>
    <w:rsid w:val="006D01D9"/>
    <w:rsid w:val="006D0FCF"/>
    <w:rsid w:val="006D262C"/>
    <w:rsid w:val="006E0669"/>
    <w:rsid w:val="006E0D86"/>
    <w:rsid w:val="006F13DD"/>
    <w:rsid w:val="006F1DAB"/>
    <w:rsid w:val="006F4C89"/>
    <w:rsid w:val="006F5A12"/>
    <w:rsid w:val="006F5B11"/>
    <w:rsid w:val="006F74F6"/>
    <w:rsid w:val="006F7D96"/>
    <w:rsid w:val="00700A3F"/>
    <w:rsid w:val="00706B6E"/>
    <w:rsid w:val="00710CDD"/>
    <w:rsid w:val="00711DDA"/>
    <w:rsid w:val="00713871"/>
    <w:rsid w:val="007175D1"/>
    <w:rsid w:val="0072058E"/>
    <w:rsid w:val="0072509A"/>
    <w:rsid w:val="00725561"/>
    <w:rsid w:val="00726DC7"/>
    <w:rsid w:val="00733F7D"/>
    <w:rsid w:val="007352AA"/>
    <w:rsid w:val="00736C68"/>
    <w:rsid w:val="0074364C"/>
    <w:rsid w:val="007458C6"/>
    <w:rsid w:val="00751858"/>
    <w:rsid w:val="00761A40"/>
    <w:rsid w:val="00763B70"/>
    <w:rsid w:val="00765DBC"/>
    <w:rsid w:val="007666D6"/>
    <w:rsid w:val="00766E2D"/>
    <w:rsid w:val="007676B3"/>
    <w:rsid w:val="00776283"/>
    <w:rsid w:val="00780717"/>
    <w:rsid w:val="0078517A"/>
    <w:rsid w:val="0078642D"/>
    <w:rsid w:val="00786BBF"/>
    <w:rsid w:val="0079148D"/>
    <w:rsid w:val="007929D8"/>
    <w:rsid w:val="00795518"/>
    <w:rsid w:val="007A1C01"/>
    <w:rsid w:val="007A5A95"/>
    <w:rsid w:val="007A6E64"/>
    <w:rsid w:val="007B0A6C"/>
    <w:rsid w:val="007B0CE4"/>
    <w:rsid w:val="007B1521"/>
    <w:rsid w:val="007C018B"/>
    <w:rsid w:val="007C178B"/>
    <w:rsid w:val="007C1960"/>
    <w:rsid w:val="007C653D"/>
    <w:rsid w:val="007C7689"/>
    <w:rsid w:val="007C79E9"/>
    <w:rsid w:val="007C7D72"/>
    <w:rsid w:val="007D0694"/>
    <w:rsid w:val="007D1FCB"/>
    <w:rsid w:val="007D7550"/>
    <w:rsid w:val="007D7853"/>
    <w:rsid w:val="007E15CE"/>
    <w:rsid w:val="007E2B27"/>
    <w:rsid w:val="007E3718"/>
    <w:rsid w:val="007E4F55"/>
    <w:rsid w:val="007E5536"/>
    <w:rsid w:val="007E6A69"/>
    <w:rsid w:val="007F5A05"/>
    <w:rsid w:val="00803BB8"/>
    <w:rsid w:val="00810DE5"/>
    <w:rsid w:val="008111B2"/>
    <w:rsid w:val="00812D0F"/>
    <w:rsid w:val="0081406D"/>
    <w:rsid w:val="00815878"/>
    <w:rsid w:val="00817984"/>
    <w:rsid w:val="008253E7"/>
    <w:rsid w:val="0083009C"/>
    <w:rsid w:val="00832232"/>
    <w:rsid w:val="00835116"/>
    <w:rsid w:val="00836631"/>
    <w:rsid w:val="00844202"/>
    <w:rsid w:val="008464C8"/>
    <w:rsid w:val="00846AC5"/>
    <w:rsid w:val="00847521"/>
    <w:rsid w:val="00850A75"/>
    <w:rsid w:val="00854769"/>
    <w:rsid w:val="00865082"/>
    <w:rsid w:val="00870E7D"/>
    <w:rsid w:val="00873EE2"/>
    <w:rsid w:val="008742DF"/>
    <w:rsid w:val="00883FB4"/>
    <w:rsid w:val="00885790"/>
    <w:rsid w:val="00886FC2"/>
    <w:rsid w:val="00890FD6"/>
    <w:rsid w:val="00892743"/>
    <w:rsid w:val="008A08DD"/>
    <w:rsid w:val="008B38E8"/>
    <w:rsid w:val="008B7025"/>
    <w:rsid w:val="008B7AC8"/>
    <w:rsid w:val="008C20A6"/>
    <w:rsid w:val="008C2C65"/>
    <w:rsid w:val="008D033C"/>
    <w:rsid w:val="008D0370"/>
    <w:rsid w:val="008D315F"/>
    <w:rsid w:val="008D442E"/>
    <w:rsid w:val="008D6115"/>
    <w:rsid w:val="0090228B"/>
    <w:rsid w:val="00904A7C"/>
    <w:rsid w:val="009053FE"/>
    <w:rsid w:val="00910760"/>
    <w:rsid w:val="00910E37"/>
    <w:rsid w:val="00912365"/>
    <w:rsid w:val="00917DF3"/>
    <w:rsid w:val="00920F65"/>
    <w:rsid w:val="009212D3"/>
    <w:rsid w:val="009224F9"/>
    <w:rsid w:val="00922FDB"/>
    <w:rsid w:val="009277F9"/>
    <w:rsid w:val="00930794"/>
    <w:rsid w:val="00931B3C"/>
    <w:rsid w:val="00935BF8"/>
    <w:rsid w:val="0094133B"/>
    <w:rsid w:val="0095018E"/>
    <w:rsid w:val="00950A96"/>
    <w:rsid w:val="0095206F"/>
    <w:rsid w:val="00952B2E"/>
    <w:rsid w:val="00960CB1"/>
    <w:rsid w:val="00960E5E"/>
    <w:rsid w:val="009614A0"/>
    <w:rsid w:val="00961C06"/>
    <w:rsid w:val="009657EE"/>
    <w:rsid w:val="00966FD2"/>
    <w:rsid w:val="0097162E"/>
    <w:rsid w:val="00976F89"/>
    <w:rsid w:val="009811DB"/>
    <w:rsid w:val="00983573"/>
    <w:rsid w:val="00984758"/>
    <w:rsid w:val="00984A9E"/>
    <w:rsid w:val="00987153"/>
    <w:rsid w:val="009903C0"/>
    <w:rsid w:val="00990B9E"/>
    <w:rsid w:val="0099329A"/>
    <w:rsid w:val="0099330D"/>
    <w:rsid w:val="00993AA3"/>
    <w:rsid w:val="00996C86"/>
    <w:rsid w:val="009A4463"/>
    <w:rsid w:val="009C4679"/>
    <w:rsid w:val="009C51DF"/>
    <w:rsid w:val="009C5D32"/>
    <w:rsid w:val="009C5FF2"/>
    <w:rsid w:val="009D21D3"/>
    <w:rsid w:val="009D3A50"/>
    <w:rsid w:val="009D3FB2"/>
    <w:rsid w:val="009D6EB6"/>
    <w:rsid w:val="009E08CD"/>
    <w:rsid w:val="009E1F77"/>
    <w:rsid w:val="009E459B"/>
    <w:rsid w:val="009F0C57"/>
    <w:rsid w:val="009F291D"/>
    <w:rsid w:val="009F54C9"/>
    <w:rsid w:val="009F5CBC"/>
    <w:rsid w:val="00A00393"/>
    <w:rsid w:val="00A144B3"/>
    <w:rsid w:val="00A17F6A"/>
    <w:rsid w:val="00A24DC8"/>
    <w:rsid w:val="00A3056D"/>
    <w:rsid w:val="00A30937"/>
    <w:rsid w:val="00A35545"/>
    <w:rsid w:val="00A35E6E"/>
    <w:rsid w:val="00A370C9"/>
    <w:rsid w:val="00A40721"/>
    <w:rsid w:val="00A41C86"/>
    <w:rsid w:val="00A445D6"/>
    <w:rsid w:val="00A513CF"/>
    <w:rsid w:val="00A533CF"/>
    <w:rsid w:val="00A5573A"/>
    <w:rsid w:val="00A5575A"/>
    <w:rsid w:val="00A61040"/>
    <w:rsid w:val="00A6183C"/>
    <w:rsid w:val="00A64C88"/>
    <w:rsid w:val="00A65BDE"/>
    <w:rsid w:val="00A65FDD"/>
    <w:rsid w:val="00A66061"/>
    <w:rsid w:val="00A71164"/>
    <w:rsid w:val="00A71712"/>
    <w:rsid w:val="00A84A64"/>
    <w:rsid w:val="00A86F73"/>
    <w:rsid w:val="00A908B0"/>
    <w:rsid w:val="00A94793"/>
    <w:rsid w:val="00A95715"/>
    <w:rsid w:val="00A9758D"/>
    <w:rsid w:val="00AA544B"/>
    <w:rsid w:val="00AB0777"/>
    <w:rsid w:val="00AB0AAE"/>
    <w:rsid w:val="00AB2387"/>
    <w:rsid w:val="00AB4AEF"/>
    <w:rsid w:val="00AB5090"/>
    <w:rsid w:val="00AB6797"/>
    <w:rsid w:val="00AB6A07"/>
    <w:rsid w:val="00AC3236"/>
    <w:rsid w:val="00AC65E7"/>
    <w:rsid w:val="00AC6F55"/>
    <w:rsid w:val="00AD3EB0"/>
    <w:rsid w:val="00AD51FD"/>
    <w:rsid w:val="00AD5342"/>
    <w:rsid w:val="00AE1E13"/>
    <w:rsid w:val="00AE2330"/>
    <w:rsid w:val="00AE2462"/>
    <w:rsid w:val="00AE3206"/>
    <w:rsid w:val="00AE3F31"/>
    <w:rsid w:val="00AE76F1"/>
    <w:rsid w:val="00AF30CC"/>
    <w:rsid w:val="00AF394E"/>
    <w:rsid w:val="00AF4F4F"/>
    <w:rsid w:val="00AF5989"/>
    <w:rsid w:val="00AF6BD8"/>
    <w:rsid w:val="00AF7B2A"/>
    <w:rsid w:val="00B00C4C"/>
    <w:rsid w:val="00B00E24"/>
    <w:rsid w:val="00B0343B"/>
    <w:rsid w:val="00B03AF9"/>
    <w:rsid w:val="00B11F2A"/>
    <w:rsid w:val="00B20EBB"/>
    <w:rsid w:val="00B216BB"/>
    <w:rsid w:val="00B258C0"/>
    <w:rsid w:val="00B27BD9"/>
    <w:rsid w:val="00B3066B"/>
    <w:rsid w:val="00B308BE"/>
    <w:rsid w:val="00B37B06"/>
    <w:rsid w:val="00B41A71"/>
    <w:rsid w:val="00B4213F"/>
    <w:rsid w:val="00B42B22"/>
    <w:rsid w:val="00B43BC0"/>
    <w:rsid w:val="00B47492"/>
    <w:rsid w:val="00B50892"/>
    <w:rsid w:val="00B52879"/>
    <w:rsid w:val="00B52B3B"/>
    <w:rsid w:val="00B52E1A"/>
    <w:rsid w:val="00B55B35"/>
    <w:rsid w:val="00B5713B"/>
    <w:rsid w:val="00B6481B"/>
    <w:rsid w:val="00B64957"/>
    <w:rsid w:val="00B6798A"/>
    <w:rsid w:val="00B702A4"/>
    <w:rsid w:val="00B71F24"/>
    <w:rsid w:val="00B73C45"/>
    <w:rsid w:val="00B809C0"/>
    <w:rsid w:val="00B80BC3"/>
    <w:rsid w:val="00B821EE"/>
    <w:rsid w:val="00B85F34"/>
    <w:rsid w:val="00B934A6"/>
    <w:rsid w:val="00B93A31"/>
    <w:rsid w:val="00B94284"/>
    <w:rsid w:val="00B94A1F"/>
    <w:rsid w:val="00BA2C9B"/>
    <w:rsid w:val="00BB1F44"/>
    <w:rsid w:val="00BB4D4F"/>
    <w:rsid w:val="00BB5BBF"/>
    <w:rsid w:val="00BC0B3A"/>
    <w:rsid w:val="00BC13A9"/>
    <w:rsid w:val="00BC300C"/>
    <w:rsid w:val="00BC40BA"/>
    <w:rsid w:val="00BC4394"/>
    <w:rsid w:val="00BC5159"/>
    <w:rsid w:val="00BC59B3"/>
    <w:rsid w:val="00BD09C6"/>
    <w:rsid w:val="00BD28C4"/>
    <w:rsid w:val="00BE4613"/>
    <w:rsid w:val="00BE520B"/>
    <w:rsid w:val="00BE5805"/>
    <w:rsid w:val="00BE6EC0"/>
    <w:rsid w:val="00BE757C"/>
    <w:rsid w:val="00BF094A"/>
    <w:rsid w:val="00BF6713"/>
    <w:rsid w:val="00C05B40"/>
    <w:rsid w:val="00C05C20"/>
    <w:rsid w:val="00C06553"/>
    <w:rsid w:val="00C06ABE"/>
    <w:rsid w:val="00C106F7"/>
    <w:rsid w:val="00C1135F"/>
    <w:rsid w:val="00C11548"/>
    <w:rsid w:val="00C1281A"/>
    <w:rsid w:val="00C1443C"/>
    <w:rsid w:val="00C2575E"/>
    <w:rsid w:val="00C272AD"/>
    <w:rsid w:val="00C27C84"/>
    <w:rsid w:val="00C32311"/>
    <w:rsid w:val="00C32729"/>
    <w:rsid w:val="00C3362D"/>
    <w:rsid w:val="00C364F1"/>
    <w:rsid w:val="00C3694B"/>
    <w:rsid w:val="00C37CE8"/>
    <w:rsid w:val="00C41741"/>
    <w:rsid w:val="00C45B2D"/>
    <w:rsid w:val="00C616F4"/>
    <w:rsid w:val="00C64140"/>
    <w:rsid w:val="00C6496E"/>
    <w:rsid w:val="00C66023"/>
    <w:rsid w:val="00C66579"/>
    <w:rsid w:val="00C70025"/>
    <w:rsid w:val="00C70BE7"/>
    <w:rsid w:val="00C74D81"/>
    <w:rsid w:val="00C85515"/>
    <w:rsid w:val="00C950CF"/>
    <w:rsid w:val="00CA1D7E"/>
    <w:rsid w:val="00CA434E"/>
    <w:rsid w:val="00CA4BF8"/>
    <w:rsid w:val="00CA56D6"/>
    <w:rsid w:val="00CB0C48"/>
    <w:rsid w:val="00CB124B"/>
    <w:rsid w:val="00CB7DD6"/>
    <w:rsid w:val="00CC6DEE"/>
    <w:rsid w:val="00CC71CC"/>
    <w:rsid w:val="00CD00FF"/>
    <w:rsid w:val="00CD2597"/>
    <w:rsid w:val="00CE4EC0"/>
    <w:rsid w:val="00CF0B68"/>
    <w:rsid w:val="00CF32C9"/>
    <w:rsid w:val="00CF438C"/>
    <w:rsid w:val="00D01342"/>
    <w:rsid w:val="00D03296"/>
    <w:rsid w:val="00D063EC"/>
    <w:rsid w:val="00D0688C"/>
    <w:rsid w:val="00D1134A"/>
    <w:rsid w:val="00D11DE4"/>
    <w:rsid w:val="00D23736"/>
    <w:rsid w:val="00D23C66"/>
    <w:rsid w:val="00D246DA"/>
    <w:rsid w:val="00D24DC9"/>
    <w:rsid w:val="00D25988"/>
    <w:rsid w:val="00D319A9"/>
    <w:rsid w:val="00D321E0"/>
    <w:rsid w:val="00D32776"/>
    <w:rsid w:val="00D36E57"/>
    <w:rsid w:val="00D36E84"/>
    <w:rsid w:val="00D37905"/>
    <w:rsid w:val="00D45E9F"/>
    <w:rsid w:val="00D478EC"/>
    <w:rsid w:val="00D5263B"/>
    <w:rsid w:val="00D55972"/>
    <w:rsid w:val="00D564D8"/>
    <w:rsid w:val="00D60282"/>
    <w:rsid w:val="00D6200C"/>
    <w:rsid w:val="00D62EC2"/>
    <w:rsid w:val="00D6304B"/>
    <w:rsid w:val="00D70561"/>
    <w:rsid w:val="00D807EE"/>
    <w:rsid w:val="00D81448"/>
    <w:rsid w:val="00D85FC5"/>
    <w:rsid w:val="00D90BFD"/>
    <w:rsid w:val="00D970CD"/>
    <w:rsid w:val="00D97764"/>
    <w:rsid w:val="00DA0440"/>
    <w:rsid w:val="00DA3407"/>
    <w:rsid w:val="00DB4374"/>
    <w:rsid w:val="00DB5FDB"/>
    <w:rsid w:val="00DB6A52"/>
    <w:rsid w:val="00DB6D2D"/>
    <w:rsid w:val="00DB6DEC"/>
    <w:rsid w:val="00DC0EAD"/>
    <w:rsid w:val="00DC5AD8"/>
    <w:rsid w:val="00DC5F64"/>
    <w:rsid w:val="00DD0C7E"/>
    <w:rsid w:val="00DD42B4"/>
    <w:rsid w:val="00DD7C63"/>
    <w:rsid w:val="00DE7394"/>
    <w:rsid w:val="00DF1B86"/>
    <w:rsid w:val="00DF3E3A"/>
    <w:rsid w:val="00DF54B4"/>
    <w:rsid w:val="00E0037D"/>
    <w:rsid w:val="00E03DF6"/>
    <w:rsid w:val="00E06FFB"/>
    <w:rsid w:val="00E13428"/>
    <w:rsid w:val="00E17FF2"/>
    <w:rsid w:val="00E2155C"/>
    <w:rsid w:val="00E236E4"/>
    <w:rsid w:val="00E27128"/>
    <w:rsid w:val="00E30E96"/>
    <w:rsid w:val="00E32964"/>
    <w:rsid w:val="00E35978"/>
    <w:rsid w:val="00E35A28"/>
    <w:rsid w:val="00E37B9A"/>
    <w:rsid w:val="00E44D56"/>
    <w:rsid w:val="00E51EAA"/>
    <w:rsid w:val="00E645A0"/>
    <w:rsid w:val="00E72E4A"/>
    <w:rsid w:val="00E75B9D"/>
    <w:rsid w:val="00E77FB3"/>
    <w:rsid w:val="00E838A7"/>
    <w:rsid w:val="00E8500B"/>
    <w:rsid w:val="00E91436"/>
    <w:rsid w:val="00E91461"/>
    <w:rsid w:val="00E97E43"/>
    <w:rsid w:val="00EA25AE"/>
    <w:rsid w:val="00EA3F16"/>
    <w:rsid w:val="00EA726B"/>
    <w:rsid w:val="00EB0382"/>
    <w:rsid w:val="00EC18B7"/>
    <w:rsid w:val="00EC6D80"/>
    <w:rsid w:val="00EC7903"/>
    <w:rsid w:val="00ED1B53"/>
    <w:rsid w:val="00ED2736"/>
    <w:rsid w:val="00ED3688"/>
    <w:rsid w:val="00ED5BCA"/>
    <w:rsid w:val="00ED6172"/>
    <w:rsid w:val="00EE291C"/>
    <w:rsid w:val="00EF1AE8"/>
    <w:rsid w:val="00EF1F91"/>
    <w:rsid w:val="00F00E66"/>
    <w:rsid w:val="00F0109A"/>
    <w:rsid w:val="00F03F7A"/>
    <w:rsid w:val="00F05C9D"/>
    <w:rsid w:val="00F078FE"/>
    <w:rsid w:val="00F07948"/>
    <w:rsid w:val="00F07B35"/>
    <w:rsid w:val="00F12310"/>
    <w:rsid w:val="00F15BF3"/>
    <w:rsid w:val="00F16987"/>
    <w:rsid w:val="00F212BD"/>
    <w:rsid w:val="00F23674"/>
    <w:rsid w:val="00F2435C"/>
    <w:rsid w:val="00F31353"/>
    <w:rsid w:val="00F33D59"/>
    <w:rsid w:val="00F34257"/>
    <w:rsid w:val="00F354A1"/>
    <w:rsid w:val="00F35C87"/>
    <w:rsid w:val="00F3733D"/>
    <w:rsid w:val="00F37BAD"/>
    <w:rsid w:val="00F40287"/>
    <w:rsid w:val="00F423DA"/>
    <w:rsid w:val="00F42D3C"/>
    <w:rsid w:val="00F43162"/>
    <w:rsid w:val="00F474EB"/>
    <w:rsid w:val="00F525B0"/>
    <w:rsid w:val="00F52912"/>
    <w:rsid w:val="00F52A55"/>
    <w:rsid w:val="00F56DDA"/>
    <w:rsid w:val="00F56FD6"/>
    <w:rsid w:val="00F606E6"/>
    <w:rsid w:val="00F609C2"/>
    <w:rsid w:val="00F60F39"/>
    <w:rsid w:val="00F72D20"/>
    <w:rsid w:val="00F75403"/>
    <w:rsid w:val="00F77097"/>
    <w:rsid w:val="00F85B55"/>
    <w:rsid w:val="00F85DD1"/>
    <w:rsid w:val="00F8619F"/>
    <w:rsid w:val="00F96E6B"/>
    <w:rsid w:val="00FA1B3D"/>
    <w:rsid w:val="00FA264C"/>
    <w:rsid w:val="00FA5530"/>
    <w:rsid w:val="00FA669A"/>
    <w:rsid w:val="00FB271C"/>
    <w:rsid w:val="00FB69BF"/>
    <w:rsid w:val="00FC1FCB"/>
    <w:rsid w:val="00FC3161"/>
    <w:rsid w:val="00FC5624"/>
    <w:rsid w:val="00FD1872"/>
    <w:rsid w:val="00FD48A5"/>
    <w:rsid w:val="00FD543C"/>
    <w:rsid w:val="00FD76C8"/>
    <w:rsid w:val="00FD7F2E"/>
    <w:rsid w:val="00FE2492"/>
    <w:rsid w:val="00FE4127"/>
    <w:rsid w:val="00FE51CD"/>
    <w:rsid w:val="00FE537D"/>
    <w:rsid w:val="00FF069C"/>
    <w:rsid w:val="00FF2AD8"/>
    <w:rsid w:val="00FF3FB0"/>
    <w:rsid w:val="00FF46B5"/>
    <w:rsid w:val="00FF483B"/>
    <w:rsid w:val="00FF74D0"/>
    <w:rsid w:val="06F50F9D"/>
    <w:rsid w:val="0F5E0B46"/>
    <w:rsid w:val="11D866A6"/>
    <w:rsid w:val="1BA27F6C"/>
    <w:rsid w:val="35E81F74"/>
    <w:rsid w:val="502F38F8"/>
    <w:rsid w:val="55CD7A9D"/>
    <w:rsid w:val="55D2267B"/>
    <w:rsid w:val="5A853B24"/>
    <w:rsid w:val="5AA472C6"/>
    <w:rsid w:val="72876507"/>
    <w:rsid w:val="ED1F67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480" w:firstLineChars="200"/>
      <w:jc w:val="both"/>
    </w:pPr>
    <w:rPr>
      <w:rFonts w:ascii="Times New Roman" w:hAnsi="Times New Roman" w:eastAsia="宋体" w:cstheme="minorBidi"/>
      <w:kern w:val="2"/>
      <w:sz w:val="24"/>
      <w:szCs w:val="22"/>
      <w:lang w:val="en-US" w:eastAsia="zh-CN" w:bidi="ar-SA"/>
    </w:rPr>
  </w:style>
  <w:style w:type="paragraph" w:styleId="4">
    <w:name w:val="heading 1"/>
    <w:basedOn w:val="1"/>
    <w:next w:val="1"/>
    <w:link w:val="26"/>
    <w:qFormat/>
    <w:uiPriority w:val="9"/>
    <w:pPr>
      <w:keepNext/>
      <w:keepLines/>
      <w:spacing w:before="140" w:after="140" w:line="240" w:lineRule="auto"/>
      <w:ind w:firstLine="0" w:firstLineChars="0"/>
      <w:jc w:val="center"/>
      <w:outlineLvl w:val="0"/>
    </w:pPr>
    <w:rPr>
      <w:rFonts w:eastAsia="黑体"/>
      <w:bCs/>
      <w:kern w:val="44"/>
      <w:sz w:val="30"/>
      <w:szCs w:val="44"/>
    </w:rPr>
  </w:style>
  <w:style w:type="paragraph" w:styleId="5">
    <w:name w:val="heading 2"/>
    <w:basedOn w:val="1"/>
    <w:next w:val="1"/>
    <w:link w:val="27"/>
    <w:unhideWhenUsed/>
    <w:qFormat/>
    <w:uiPriority w:val="9"/>
    <w:pPr>
      <w:keepNext/>
      <w:keepLines/>
      <w:spacing w:before="120" w:after="120" w:line="240" w:lineRule="auto"/>
      <w:ind w:firstLine="0" w:firstLineChars="0"/>
      <w:outlineLvl w:val="1"/>
    </w:pPr>
    <w:rPr>
      <w:rFonts w:eastAsia="黑体" w:asciiTheme="majorAscii" w:hAnsiTheme="majorAscii" w:cstheme="majorBidi"/>
      <w:bCs/>
      <w:sz w:val="28"/>
      <w:szCs w:val="32"/>
    </w:rPr>
  </w:style>
  <w:style w:type="paragraph" w:styleId="6">
    <w:name w:val="heading 3"/>
    <w:basedOn w:val="1"/>
    <w:next w:val="1"/>
    <w:link w:val="28"/>
    <w:unhideWhenUsed/>
    <w:qFormat/>
    <w:uiPriority w:val="9"/>
    <w:pPr>
      <w:keepNext/>
      <w:keepLines/>
      <w:spacing w:before="120" w:after="120" w:line="240" w:lineRule="auto"/>
      <w:ind w:firstLine="0" w:firstLineChars="0"/>
      <w:outlineLvl w:val="2"/>
    </w:pPr>
    <w:rPr>
      <w:rFonts w:eastAsia="黑体"/>
      <w:bCs/>
      <w:sz w:val="28"/>
      <w:szCs w:val="32"/>
    </w:rPr>
  </w:style>
  <w:style w:type="paragraph" w:styleId="7">
    <w:name w:val="heading 4"/>
    <w:basedOn w:val="1"/>
    <w:next w:val="1"/>
    <w:unhideWhenUsed/>
    <w:qFormat/>
    <w:uiPriority w:val="9"/>
    <w:pPr>
      <w:keepNext/>
      <w:keepLines/>
      <w:spacing w:before="80" w:beforeLines="0" w:beforeAutospacing="0" w:after="80" w:afterLines="0" w:afterAutospacing="0" w:line="240" w:lineRule="auto"/>
      <w:ind w:firstLine="0" w:firstLineChars="0"/>
      <w:jc w:val="center"/>
      <w:outlineLvl w:val="3"/>
    </w:pPr>
    <w:rPr>
      <w:rFonts w:ascii="Arial" w:hAnsi="Arial" w:eastAsia="宋体"/>
      <w:sz w:val="21"/>
    </w:rPr>
  </w:style>
  <w:style w:type="paragraph" w:styleId="8">
    <w:name w:val="heading 9"/>
    <w:basedOn w:val="1"/>
    <w:next w:val="1"/>
    <w:unhideWhenUsed/>
    <w:qFormat/>
    <w:uiPriority w:val="9"/>
    <w:pPr>
      <w:keepNext/>
      <w:keepLines/>
      <w:numPr>
        <w:ilvl w:val="8"/>
        <w:numId w:val="1"/>
      </w:numPr>
      <w:spacing w:before="240" w:after="64" w:line="320" w:lineRule="auto"/>
      <w:outlineLvl w:val="8"/>
    </w:pPr>
    <w:rPr>
      <w:rFonts w:ascii="Arial" w:hAnsi="Arial" w:eastAsia="黑体"/>
      <w:szCs w:val="21"/>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customStyle="1" w:styleId="2">
    <w:name w:val="论文正文"/>
    <w:basedOn w:val="3"/>
    <w:next w:val="1"/>
    <w:qFormat/>
    <w:uiPriority w:val="0"/>
    <w:pPr>
      <w:widowControl w:val="0"/>
      <w:tabs>
        <w:tab w:val="left" w:pos="377"/>
      </w:tabs>
      <w:ind w:firstLine="480"/>
    </w:pPr>
    <w:rPr>
      <w:kern w:val="2"/>
    </w:rPr>
  </w:style>
  <w:style w:type="paragraph" w:styleId="3">
    <w:name w:val="Normal Indent"/>
    <w:basedOn w:val="1"/>
    <w:qFormat/>
    <w:uiPriority w:val="0"/>
    <w:pPr>
      <w:spacing w:before="120" w:line="0" w:lineRule="atLeast"/>
    </w:pPr>
    <w:rPr>
      <w:rFonts w:eastAsia="宋体" w:cs="Times New Roman"/>
      <w:sz w:val="21"/>
      <w:szCs w:val="20"/>
    </w:rPr>
  </w:style>
  <w:style w:type="paragraph" w:styleId="9">
    <w:name w:val="Body Text"/>
    <w:basedOn w:val="1"/>
    <w:link w:val="29"/>
    <w:semiHidden/>
    <w:unhideWhenUsed/>
    <w:qFormat/>
    <w:uiPriority w:val="99"/>
    <w:pPr>
      <w:spacing w:after="120"/>
    </w:pPr>
  </w:style>
  <w:style w:type="paragraph" w:styleId="10">
    <w:name w:val="toc 3"/>
    <w:basedOn w:val="1"/>
    <w:next w:val="1"/>
    <w:unhideWhenUsed/>
    <w:qFormat/>
    <w:uiPriority w:val="39"/>
    <w:pPr>
      <w:ind w:left="840" w:leftChars="400"/>
    </w:pPr>
  </w:style>
  <w:style w:type="paragraph" w:styleId="11">
    <w:name w:val="endnote text"/>
    <w:basedOn w:val="1"/>
    <w:link w:val="41"/>
    <w:unhideWhenUsed/>
    <w:qFormat/>
    <w:uiPriority w:val="99"/>
    <w:pPr>
      <w:snapToGrid w:val="0"/>
      <w:spacing w:line="240" w:lineRule="auto"/>
      <w:ind w:firstLine="0" w:firstLineChars="0"/>
      <w:jc w:val="left"/>
    </w:pPr>
    <w:rPr>
      <w:rFonts w:eastAsia="宋体" w:cs="Times New Roman"/>
      <w:sz w:val="21"/>
      <w:szCs w:val="24"/>
    </w:rPr>
  </w:style>
  <w:style w:type="paragraph" w:styleId="12">
    <w:name w:val="Balloon Text"/>
    <w:basedOn w:val="1"/>
    <w:link w:val="38"/>
    <w:semiHidden/>
    <w:unhideWhenUsed/>
    <w:qFormat/>
    <w:uiPriority w:val="99"/>
    <w:pPr>
      <w:spacing w:line="240" w:lineRule="auto"/>
    </w:pPr>
    <w:rPr>
      <w:sz w:val="18"/>
      <w:szCs w:val="18"/>
    </w:rPr>
  </w:style>
  <w:style w:type="paragraph" w:styleId="13">
    <w:name w:val="footer"/>
    <w:basedOn w:val="1"/>
    <w:link w:val="34"/>
    <w:unhideWhenUsed/>
    <w:qFormat/>
    <w:uiPriority w:val="99"/>
    <w:pPr>
      <w:tabs>
        <w:tab w:val="center" w:pos="4153"/>
        <w:tab w:val="right" w:pos="8306"/>
      </w:tabs>
      <w:snapToGrid w:val="0"/>
      <w:spacing w:line="240" w:lineRule="auto"/>
      <w:jc w:val="left"/>
    </w:pPr>
    <w:rPr>
      <w:sz w:val="18"/>
      <w:szCs w:val="18"/>
    </w:rPr>
  </w:style>
  <w:style w:type="paragraph" w:styleId="14">
    <w:name w:val="header"/>
    <w:basedOn w:val="1"/>
    <w:link w:val="33"/>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5">
    <w:name w:val="toc 1"/>
    <w:basedOn w:val="1"/>
    <w:next w:val="1"/>
    <w:unhideWhenUsed/>
    <w:qFormat/>
    <w:uiPriority w:val="39"/>
  </w:style>
  <w:style w:type="paragraph" w:styleId="16">
    <w:name w:val="toc 2"/>
    <w:basedOn w:val="1"/>
    <w:next w:val="1"/>
    <w:unhideWhenUsed/>
    <w:qFormat/>
    <w:uiPriority w:val="39"/>
    <w:pPr>
      <w:ind w:left="420" w:leftChars="200"/>
    </w:pPr>
  </w:style>
  <w:style w:type="paragraph" w:styleId="17">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Cs w:val="24"/>
    </w:rPr>
  </w:style>
  <w:style w:type="paragraph" w:styleId="18">
    <w:name w:val="Title"/>
    <w:basedOn w:val="1"/>
    <w:next w:val="1"/>
    <w:link w:val="25"/>
    <w:qFormat/>
    <w:uiPriority w:val="10"/>
    <w:pPr>
      <w:spacing w:before="240" w:after="60"/>
      <w:jc w:val="center"/>
      <w:outlineLvl w:val="0"/>
    </w:pPr>
    <w:rPr>
      <w:rFonts w:eastAsia="宋体" w:asciiTheme="majorHAnsi" w:hAnsiTheme="majorHAnsi" w:cstheme="majorBidi"/>
      <w:b/>
      <w:bCs/>
      <w:sz w:val="32"/>
      <w:szCs w:val="32"/>
    </w:rPr>
  </w:style>
  <w:style w:type="paragraph" w:styleId="19">
    <w:name w:val="Body Text First Indent"/>
    <w:basedOn w:val="9"/>
    <w:link w:val="30"/>
    <w:qFormat/>
    <w:uiPriority w:val="0"/>
    <w:pPr>
      <w:ind w:firstLine="420" w:firstLineChars="100"/>
    </w:pPr>
    <w:rPr>
      <w:rFonts w:eastAsia="宋体" w:cs="Times New Roman"/>
      <w:szCs w:val="24"/>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endnote reference"/>
    <w:basedOn w:val="22"/>
    <w:unhideWhenUsed/>
    <w:qFormat/>
    <w:uiPriority w:val="99"/>
    <w:rPr>
      <w:vertAlign w:val="superscript"/>
    </w:rPr>
  </w:style>
  <w:style w:type="character" w:styleId="24">
    <w:name w:val="Hyperlink"/>
    <w:basedOn w:val="22"/>
    <w:unhideWhenUsed/>
    <w:qFormat/>
    <w:uiPriority w:val="99"/>
    <w:rPr>
      <w:color w:val="0563C1" w:themeColor="hyperlink"/>
      <w:u w:val="single"/>
      <w14:textFill>
        <w14:solidFill>
          <w14:schemeClr w14:val="hlink"/>
        </w14:solidFill>
      </w14:textFill>
    </w:rPr>
  </w:style>
  <w:style w:type="character" w:customStyle="1" w:styleId="25">
    <w:name w:val="标题 Char"/>
    <w:basedOn w:val="22"/>
    <w:link w:val="18"/>
    <w:qFormat/>
    <w:uiPriority w:val="10"/>
    <w:rPr>
      <w:rFonts w:eastAsia="宋体" w:asciiTheme="majorHAnsi" w:hAnsiTheme="majorHAnsi" w:cstheme="majorBidi"/>
      <w:b/>
      <w:bCs/>
      <w:sz w:val="32"/>
      <w:szCs w:val="32"/>
    </w:rPr>
  </w:style>
  <w:style w:type="character" w:customStyle="1" w:styleId="26">
    <w:name w:val="标题 1 Char"/>
    <w:link w:val="4"/>
    <w:qFormat/>
    <w:uiPriority w:val="9"/>
    <w:rPr>
      <w:rFonts w:ascii="Times New Roman" w:hAnsi="Times New Roman" w:eastAsia="黑体" w:cstheme="minorBidi"/>
      <w:bCs/>
      <w:kern w:val="44"/>
      <w:sz w:val="30"/>
      <w:szCs w:val="44"/>
      <w:lang w:val="en-US" w:eastAsia="zh-CN" w:bidi="ar-SA"/>
    </w:rPr>
  </w:style>
  <w:style w:type="character" w:customStyle="1" w:styleId="27">
    <w:name w:val="标题 2 Char"/>
    <w:basedOn w:val="22"/>
    <w:link w:val="5"/>
    <w:qFormat/>
    <w:uiPriority w:val="9"/>
    <w:rPr>
      <w:rFonts w:eastAsia="黑体" w:asciiTheme="majorAscii" w:hAnsiTheme="majorAscii" w:cstheme="majorBidi"/>
      <w:bCs/>
      <w:sz w:val="28"/>
      <w:szCs w:val="32"/>
    </w:rPr>
  </w:style>
  <w:style w:type="character" w:customStyle="1" w:styleId="28">
    <w:name w:val="标题 3 Char"/>
    <w:basedOn w:val="22"/>
    <w:link w:val="6"/>
    <w:qFormat/>
    <w:uiPriority w:val="9"/>
    <w:rPr>
      <w:rFonts w:ascii="Times New Roman" w:hAnsi="Times New Roman" w:eastAsia="黑体"/>
      <w:bCs/>
      <w:sz w:val="28"/>
      <w:szCs w:val="32"/>
    </w:rPr>
  </w:style>
  <w:style w:type="character" w:customStyle="1" w:styleId="29">
    <w:name w:val="正文文本 Char"/>
    <w:basedOn w:val="22"/>
    <w:link w:val="9"/>
    <w:semiHidden/>
    <w:qFormat/>
    <w:uiPriority w:val="99"/>
  </w:style>
  <w:style w:type="character" w:customStyle="1" w:styleId="30">
    <w:name w:val="正文首行缩进 Char"/>
    <w:basedOn w:val="29"/>
    <w:link w:val="19"/>
    <w:qFormat/>
    <w:uiPriority w:val="0"/>
    <w:rPr>
      <w:rFonts w:ascii="Times New Roman" w:hAnsi="Times New Roman" w:eastAsia="宋体" w:cs="Times New Roman"/>
      <w:szCs w:val="24"/>
    </w:rPr>
  </w:style>
  <w:style w:type="paragraph" w:styleId="31">
    <w:name w:val="No Spacing"/>
    <w:qFormat/>
    <w:uiPriority w:val="1"/>
    <w:pPr>
      <w:widowControl w:val="0"/>
      <w:ind w:firstLine="200" w:firstLineChars="200"/>
      <w:jc w:val="both"/>
    </w:pPr>
    <w:rPr>
      <w:rFonts w:asciiTheme="minorHAnsi" w:hAnsiTheme="minorHAnsi" w:eastAsiaTheme="minorEastAsia" w:cstheme="minorBidi"/>
      <w:kern w:val="2"/>
      <w:sz w:val="24"/>
      <w:szCs w:val="22"/>
      <w:lang w:val="en-US" w:eastAsia="zh-CN" w:bidi="ar-SA"/>
    </w:rPr>
  </w:style>
  <w:style w:type="paragraph" w:customStyle="1" w:styleId="32">
    <w:name w:val="TOC Heading"/>
    <w:basedOn w:val="4"/>
    <w:next w:val="1"/>
    <w:unhideWhenUsed/>
    <w:qFormat/>
    <w:uiPriority w:val="39"/>
    <w:pPr>
      <w:widowControl/>
      <w:spacing w:before="240" w:after="0" w:line="259" w:lineRule="auto"/>
      <w:ind w:firstLine="0" w:firstLineChars="0"/>
      <w:jc w:val="left"/>
      <w:outlineLvl w:val="9"/>
    </w:pPr>
    <w:rPr>
      <w:rFonts w:asciiTheme="majorHAnsi" w:hAnsiTheme="majorHAnsi" w:cstheme="majorBidi"/>
      <w:bCs w:val="0"/>
      <w:color w:val="2E75B6" w:themeColor="accent1" w:themeShade="BF"/>
      <w:kern w:val="0"/>
      <w:szCs w:val="32"/>
    </w:rPr>
  </w:style>
  <w:style w:type="character" w:customStyle="1" w:styleId="33">
    <w:name w:val="页眉 Char"/>
    <w:basedOn w:val="22"/>
    <w:link w:val="14"/>
    <w:qFormat/>
    <w:uiPriority w:val="99"/>
    <w:rPr>
      <w:sz w:val="18"/>
      <w:szCs w:val="18"/>
    </w:rPr>
  </w:style>
  <w:style w:type="character" w:customStyle="1" w:styleId="34">
    <w:name w:val="页脚 Char"/>
    <w:basedOn w:val="22"/>
    <w:link w:val="13"/>
    <w:qFormat/>
    <w:uiPriority w:val="99"/>
    <w:rPr>
      <w:sz w:val="18"/>
      <w:szCs w:val="18"/>
    </w:rPr>
  </w:style>
  <w:style w:type="paragraph" w:customStyle="1" w:styleId="35">
    <w:name w:val="代码"/>
    <w:link w:val="36"/>
    <w:qFormat/>
    <w:uiPriority w:val="0"/>
    <w:pPr>
      <w:spacing w:line="60" w:lineRule="auto"/>
    </w:pPr>
    <w:rPr>
      <w:rFonts w:ascii="Times New Roman" w:hAnsi="Times New Roman" w:eastAsia="宋体" w:cs="Times New Roman"/>
      <w:bCs/>
      <w:kern w:val="2"/>
      <w:sz w:val="24"/>
      <w:szCs w:val="32"/>
      <w:lang w:val="en-US" w:eastAsia="zh-CN" w:bidi="ar-SA"/>
    </w:rPr>
  </w:style>
  <w:style w:type="character" w:customStyle="1" w:styleId="36">
    <w:name w:val="代码 Char"/>
    <w:basedOn w:val="22"/>
    <w:link w:val="35"/>
    <w:qFormat/>
    <w:uiPriority w:val="0"/>
    <w:rPr>
      <w:rFonts w:ascii="Times New Roman" w:hAnsi="Times New Roman" w:eastAsia="宋体" w:cs="Times New Roman"/>
      <w:bCs/>
      <w:sz w:val="24"/>
      <w:szCs w:val="32"/>
    </w:rPr>
  </w:style>
  <w:style w:type="character" w:customStyle="1" w:styleId="37">
    <w:name w:val="copied"/>
    <w:basedOn w:val="22"/>
    <w:qFormat/>
    <w:uiPriority w:val="0"/>
  </w:style>
  <w:style w:type="character" w:customStyle="1" w:styleId="38">
    <w:name w:val="批注框文本 Char"/>
    <w:basedOn w:val="22"/>
    <w:link w:val="12"/>
    <w:semiHidden/>
    <w:qFormat/>
    <w:uiPriority w:val="99"/>
    <w:rPr>
      <w:sz w:val="18"/>
      <w:szCs w:val="18"/>
    </w:rPr>
  </w:style>
  <w:style w:type="paragraph" w:styleId="39">
    <w:name w:val="List Paragraph"/>
    <w:basedOn w:val="1"/>
    <w:qFormat/>
    <w:uiPriority w:val="34"/>
    <w:pPr>
      <w:ind w:firstLine="420"/>
    </w:pPr>
  </w:style>
  <w:style w:type="character" w:customStyle="1" w:styleId="40">
    <w:name w:val="apple-converted-space"/>
    <w:basedOn w:val="22"/>
    <w:qFormat/>
    <w:uiPriority w:val="0"/>
  </w:style>
  <w:style w:type="character" w:customStyle="1" w:styleId="41">
    <w:name w:val="尾注文本 Char"/>
    <w:basedOn w:val="22"/>
    <w:link w:val="11"/>
    <w:qFormat/>
    <w:uiPriority w:val="99"/>
    <w:rPr>
      <w:rFonts w:ascii="Times New Roman" w:hAnsi="Times New Roman" w:eastAsia="宋体" w:cs="Times New Roman"/>
      <w:szCs w:val="24"/>
    </w:rPr>
  </w:style>
  <w:style w:type="paragraph" w:customStyle="1" w:styleId="42">
    <w:name w:val="毕业论文题目"/>
    <w:basedOn w:val="1"/>
    <w:qFormat/>
    <w:uiPriority w:val="0"/>
    <w:pPr>
      <w:tabs>
        <w:tab w:val="left" w:pos="377"/>
      </w:tabs>
      <w:jc w:val="center"/>
    </w:pPr>
    <w:rPr>
      <w:b/>
      <w:sz w:val="52"/>
      <w:szCs w:val="20"/>
    </w:rPr>
  </w:style>
  <w:style w:type="paragraph" w:customStyle="1" w:styleId="43">
    <w:name w:val="封面填写"/>
    <w:basedOn w:val="1"/>
    <w:qFormat/>
    <w:uiPriority w:val="0"/>
    <w:pPr>
      <w:tabs>
        <w:tab w:val="left" w:pos="377"/>
      </w:tabs>
      <w:spacing w:line="240" w:lineRule="auto"/>
      <w:jc w:val="center"/>
    </w:pPr>
    <w:rPr>
      <w:szCs w:val="20"/>
    </w:rPr>
  </w:style>
  <w:style w:type="paragraph" w:customStyle="1" w:styleId="44">
    <w:name w:val="WPSOffice手动目录 1"/>
    <w:qFormat/>
    <w:uiPriority w:val="0"/>
    <w:pPr>
      <w:ind w:leftChars="0"/>
    </w:pPr>
    <w:rPr>
      <w:rFonts w:asciiTheme="minorHAnsi" w:hAnsiTheme="minorHAnsi" w:eastAsiaTheme="minorEastAsia" w:cstheme="minorBidi"/>
      <w:sz w:val="20"/>
      <w:szCs w:val="20"/>
    </w:rPr>
  </w:style>
  <w:style w:type="paragraph" w:customStyle="1" w:styleId="45">
    <w:name w:val="WPSOffice手动目录 2"/>
    <w:qFormat/>
    <w:uiPriority w:val="0"/>
    <w:pPr>
      <w:ind w:leftChars="200"/>
    </w:pPr>
    <w:rPr>
      <w:rFonts w:asciiTheme="minorHAnsi" w:hAnsiTheme="minorHAnsi" w:eastAsiaTheme="minorEastAsia" w:cstheme="minorBidi"/>
      <w:sz w:val="20"/>
      <w:szCs w:val="20"/>
    </w:rPr>
  </w:style>
  <w:style w:type="paragraph" w:customStyle="1" w:styleId="46">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4" Type="http://schemas.openxmlformats.org/officeDocument/2006/relationships/fontTable" Target="fontTable.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image" Target="media/image27.png"/><Relationship Id="rId40" Type="http://schemas.openxmlformats.org/officeDocument/2006/relationships/image" Target="media/image26.png"/><Relationship Id="rId4" Type="http://schemas.openxmlformats.org/officeDocument/2006/relationships/endnotes" Target="endnotes.xml"/><Relationship Id="rId39" Type="http://schemas.openxmlformats.org/officeDocument/2006/relationships/image" Target="media/image25.png"/><Relationship Id="rId38" Type="http://schemas.openxmlformats.org/officeDocument/2006/relationships/image" Target="media/image24.png"/><Relationship Id="rId37" Type="http://schemas.openxmlformats.org/officeDocument/2006/relationships/image" Target="media/image23.png"/><Relationship Id="rId36" Type="http://schemas.openxmlformats.org/officeDocument/2006/relationships/image" Target="media/image22.png"/><Relationship Id="rId35" Type="http://schemas.openxmlformats.org/officeDocument/2006/relationships/image" Target="media/image21.png"/><Relationship Id="rId34" Type="http://schemas.openxmlformats.org/officeDocument/2006/relationships/image" Target="media/image20.png"/><Relationship Id="rId33" Type="http://schemas.openxmlformats.org/officeDocument/2006/relationships/image" Target="media/image19.png"/><Relationship Id="rId32" Type="http://schemas.openxmlformats.org/officeDocument/2006/relationships/image" Target="media/image18.png"/><Relationship Id="rId31" Type="http://schemas.openxmlformats.org/officeDocument/2006/relationships/image" Target="media/image17.png"/><Relationship Id="rId30" Type="http://schemas.openxmlformats.org/officeDocument/2006/relationships/image" Target="media/image16.png"/><Relationship Id="rId3" Type="http://schemas.openxmlformats.org/officeDocument/2006/relationships/footnotes" Target="footnotes.xml"/><Relationship Id="rId29" Type="http://schemas.openxmlformats.org/officeDocument/2006/relationships/image" Target="media/image15.png"/><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footer" Target="footer2.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9825</Words>
  <Characters>17055</Characters>
  <Lines>147</Lines>
  <Paragraphs>41</Paragraphs>
  <TotalTime>2</TotalTime>
  <ScaleCrop>false</ScaleCrop>
  <LinksUpToDate>false</LinksUpToDate>
  <CharactersWithSpaces>17792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2015-02-03T21:39:00Z</dcterms:created>
  <dc:creator>wbh</dc:creator>
  <cp:lastModifiedBy>beyond</cp:lastModifiedBy>
  <dcterms:modified xsi:type="dcterms:W3CDTF">2024-05-31T08:40:27Z</dcterms:modified>
  <cp:revision>940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2899CBB0F1184171B1260504EB6B1C7D_13</vt:lpwstr>
  </property>
</Properties>
</file>