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E50A73" w14:textId="77777777" w:rsidR="00863C10" w:rsidRDefault="007F5BAB">
      <w:pPr>
        <w:rPr>
          <w:color w:val="000000"/>
        </w:rPr>
      </w:pPr>
      <w:bookmarkStart w:id="0" w:name="_Toc336701902"/>
      <w:bookmarkStart w:id="1" w:name="_Toc336701903"/>
      <w:r>
        <w:rPr>
          <w:noProof/>
          <w:color w:val="000000"/>
        </w:rPr>
        <w:drawing>
          <wp:anchor distT="0" distB="0" distL="114300" distR="114300" simplePos="0" relativeHeight="2" behindDoc="1" locked="0" layoutInCell="1" allowOverlap="1" wp14:anchorId="4CB77547" wp14:editId="351B1436">
            <wp:simplePos x="0" y="0"/>
            <wp:positionH relativeFrom="column">
              <wp:posOffset>810895</wp:posOffset>
            </wp:positionH>
            <wp:positionV relativeFrom="paragraph">
              <wp:posOffset>-185420</wp:posOffset>
            </wp:positionV>
            <wp:extent cx="3491864" cy="552450"/>
            <wp:effectExtent l="0" t="0" r="0" b="0"/>
            <wp:wrapTight wrapText="bothSides">
              <wp:wrapPolygon edited="0">
                <wp:start x="825" y="0"/>
                <wp:lineTo x="0" y="3724"/>
                <wp:lineTo x="0" y="17131"/>
                <wp:lineTo x="825" y="20855"/>
                <wp:lineTo x="2475" y="20855"/>
                <wp:lineTo x="21447" y="20110"/>
                <wp:lineTo x="21447" y="745"/>
                <wp:lineTo x="2475" y="0"/>
                <wp:lineTo x="825" y="0"/>
              </wp:wrapPolygon>
            </wp:wrapTight>
            <wp:docPr id="1026" name="图片 9" descr="创新学院校徽透明白底组合-20121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
                    <pic:cNvPicPr/>
                  </pic:nvPicPr>
                  <pic:blipFill>
                    <a:blip r:embed="rId8" cstate="print"/>
                    <a:srcRect/>
                    <a:stretch/>
                  </pic:blipFill>
                  <pic:spPr>
                    <a:xfrm>
                      <a:off x="0" y="0"/>
                      <a:ext cx="3491864" cy="552450"/>
                    </a:xfrm>
                    <a:prstGeom prst="rect">
                      <a:avLst/>
                    </a:prstGeom>
                  </pic:spPr>
                </pic:pic>
              </a:graphicData>
            </a:graphic>
            <wp14:sizeRelH relativeFrom="page">
              <wp14:pctWidth>0</wp14:pctWidth>
            </wp14:sizeRelH>
            <wp14:sizeRelV relativeFrom="page">
              <wp14:pctHeight>0</wp14:pctHeight>
            </wp14:sizeRelV>
          </wp:anchor>
        </w:drawing>
      </w:r>
    </w:p>
    <w:bookmarkEnd w:id="0"/>
    <w:bookmarkEnd w:id="1"/>
    <w:p w14:paraId="47CEA2DC" w14:textId="77777777" w:rsidR="00863C10" w:rsidRDefault="00863C10">
      <w:pPr>
        <w:rPr>
          <w:rFonts w:ascii="Times New Roman" w:hAnsi="Times New Roman"/>
          <w:color w:val="000000"/>
        </w:rPr>
      </w:pPr>
    </w:p>
    <w:p w14:paraId="5D4ABDE4" w14:textId="77777777" w:rsidR="00863C10" w:rsidRDefault="00863C10">
      <w:pPr>
        <w:jc w:val="center"/>
        <w:rPr>
          <w:rFonts w:ascii="Times New Roman" w:hAnsi="Times New Roman"/>
          <w:color w:val="000000"/>
        </w:rPr>
      </w:pPr>
    </w:p>
    <w:p w14:paraId="1763CA38" w14:textId="77777777" w:rsidR="00863C10" w:rsidRDefault="00863C10">
      <w:pPr>
        <w:jc w:val="center"/>
        <w:rPr>
          <w:rFonts w:ascii="Times New Roman" w:hAnsi="Times New Roman"/>
          <w:color w:val="000000"/>
        </w:rPr>
      </w:pPr>
    </w:p>
    <w:p w14:paraId="6A517984" w14:textId="77777777" w:rsidR="00863C10" w:rsidRDefault="00863C10">
      <w:pPr>
        <w:jc w:val="center"/>
        <w:rPr>
          <w:rFonts w:ascii="Times New Roman" w:hAnsi="Times New Roman"/>
          <w:color w:val="000000"/>
        </w:rPr>
      </w:pPr>
    </w:p>
    <w:p w14:paraId="52AFBF7A" w14:textId="77777777" w:rsidR="00863C10" w:rsidRDefault="00863C10">
      <w:pPr>
        <w:jc w:val="center"/>
        <w:rPr>
          <w:rFonts w:ascii="Times New Roman" w:hAnsi="Times New Roman"/>
          <w:color w:val="000000"/>
        </w:rPr>
      </w:pPr>
    </w:p>
    <w:p w14:paraId="3B519532" w14:textId="77777777" w:rsidR="00863C10" w:rsidRDefault="00863C10">
      <w:pPr>
        <w:jc w:val="center"/>
        <w:rPr>
          <w:rFonts w:ascii="Times New Roman" w:hAnsi="Times New Roman"/>
          <w:color w:val="000000"/>
        </w:rPr>
      </w:pPr>
    </w:p>
    <w:p w14:paraId="43D56BE4" w14:textId="77777777" w:rsidR="00863C10" w:rsidRDefault="00863C10">
      <w:pPr>
        <w:jc w:val="center"/>
        <w:rPr>
          <w:rFonts w:ascii="Times New Roman" w:hAnsi="Times New Roman"/>
          <w:color w:val="000000"/>
        </w:rPr>
      </w:pPr>
    </w:p>
    <w:p w14:paraId="6D98E3AA" w14:textId="77777777" w:rsidR="00863C10" w:rsidRDefault="007F5BAB">
      <w:pPr>
        <w:widowControl/>
        <w:autoSpaceDN w:val="0"/>
        <w:spacing w:line="360" w:lineRule="auto"/>
        <w:jc w:val="center"/>
        <w:rPr>
          <w:rFonts w:ascii="仿宋" w:eastAsia="仿宋" w:hAnsi="仿宋"/>
          <w:b/>
          <w:color w:val="000000"/>
          <w:sz w:val="84"/>
          <w:szCs w:val="84"/>
        </w:rPr>
      </w:pPr>
      <w:r>
        <w:rPr>
          <w:rFonts w:ascii="仿宋" w:eastAsia="仿宋" w:hAnsi="仿宋"/>
          <w:b/>
          <w:color w:val="000000"/>
          <w:spacing w:val="40"/>
          <w:sz w:val="84"/>
          <w:szCs w:val="84"/>
        </w:rPr>
        <w:t>毕业设计（论文）</w:t>
      </w:r>
    </w:p>
    <w:p w14:paraId="1D62E8CC" w14:textId="77777777" w:rsidR="00863C10" w:rsidRDefault="00863C10">
      <w:pPr>
        <w:rPr>
          <w:rFonts w:ascii="Times New Roman" w:hAnsi="Times New Roman"/>
          <w:color w:val="000000"/>
        </w:rPr>
      </w:pPr>
    </w:p>
    <w:p w14:paraId="76898D48" w14:textId="77777777" w:rsidR="00863C10" w:rsidRDefault="00863C10">
      <w:pPr>
        <w:rPr>
          <w:rFonts w:ascii="Times New Roman" w:hAnsi="Times New Roman"/>
          <w:color w:val="000000"/>
        </w:rPr>
      </w:pPr>
    </w:p>
    <w:p w14:paraId="15FE05AF" w14:textId="77777777" w:rsidR="00863C10" w:rsidRDefault="00863C10">
      <w:pPr>
        <w:rPr>
          <w:rFonts w:ascii="Times New Roman" w:hAnsi="Times New Roman"/>
          <w:color w:val="000000"/>
        </w:rPr>
      </w:pPr>
    </w:p>
    <w:p w14:paraId="4D2CCE3C" w14:textId="77777777" w:rsidR="00863C10" w:rsidRDefault="007F5BAB">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题    目</w:t>
      </w:r>
      <w:r>
        <w:rPr>
          <w:rFonts w:ascii="楷体_GB2312" w:eastAsia="楷体_GB2312" w:hAnsi="楷体_GB2312" w:cs="楷体_GB2312" w:hint="eastAsia"/>
          <w:color w:val="000000"/>
          <w:sz w:val="30"/>
          <w:szCs w:val="30"/>
          <w:u w:val="single"/>
        </w:rPr>
        <w:t xml:space="preserve">         脑卒中康复治疗对比进展</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4AF0AE76" w14:textId="77777777" w:rsidR="00863C10" w:rsidRDefault="007F5BAB">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学院名称</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医药健康学院</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0E61B678" w14:textId="77777777" w:rsidR="00863C10" w:rsidRDefault="007F5BAB">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专    业</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康复治疗技术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55A1C5A7" w14:textId="77777777" w:rsidR="00863C10" w:rsidRDefault="007F5BAB">
      <w:pPr>
        <w:adjustRightInd w:val="0"/>
        <w:spacing w:line="820" w:lineRule="exact"/>
        <w:ind w:firstLineChars="300" w:firstLine="904"/>
        <w:rPr>
          <w:rFonts w:ascii="楷体_GB2312" w:eastAsia="楷体_GB2312" w:hAnsi="楷体_GB2312" w:cs="楷体_GB2312"/>
          <w:b/>
          <w:color w:val="000000"/>
          <w:sz w:val="30"/>
          <w:szCs w:val="30"/>
        </w:rPr>
      </w:pPr>
      <w:r>
        <w:rPr>
          <w:rFonts w:ascii="楷体_GB2312" w:eastAsia="楷体_GB2312" w:hAnsi="楷体_GB2312" w:cs="楷体_GB2312" w:hint="eastAsia"/>
          <w:b/>
          <w:color w:val="000000"/>
          <w:sz w:val="30"/>
          <w:szCs w:val="30"/>
        </w:rPr>
        <w:t>班    级</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21</w:t>
      </w:r>
      <w:r>
        <w:rPr>
          <w:rFonts w:ascii="楷体_GB2312" w:eastAsia="楷体_GB2312" w:hAnsi="楷体_GB2312" w:cs="楷体_GB2312" w:hint="eastAsia"/>
          <w:color w:val="000000"/>
          <w:sz w:val="30"/>
          <w:szCs w:val="30"/>
          <w:u w:val="single"/>
        </w:rPr>
        <w:t xml:space="preserve">康复2班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3A286A04" w14:textId="77777777" w:rsidR="00863C10" w:rsidRDefault="007F5BAB">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姓    名</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proofErr w:type="gramStart"/>
      <w:r>
        <w:rPr>
          <w:rFonts w:ascii="楷体_GB2312" w:eastAsia="楷体_GB2312" w:hAnsi="楷体_GB2312" w:cs="楷体_GB2312" w:hint="eastAsia"/>
          <w:color w:val="000000"/>
          <w:sz w:val="30"/>
          <w:szCs w:val="30"/>
          <w:u w:val="single"/>
        </w:rPr>
        <w:t>赖泽光</w:t>
      </w:r>
      <w:proofErr w:type="gramEnd"/>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3B77E6D5" w14:textId="77777777" w:rsidR="00863C10" w:rsidRDefault="007F5BAB">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学    号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2111020228</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01DF48E2" w14:textId="77777777" w:rsidR="00863C10" w:rsidRDefault="007F5BAB">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指导教师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roofErr w:type="gramStart"/>
      <w:r>
        <w:rPr>
          <w:rFonts w:ascii="楷体_GB2312" w:eastAsia="楷体_GB2312" w:hAnsi="楷体_GB2312" w:cs="楷体_GB2312" w:hint="eastAsia"/>
          <w:color w:val="000000"/>
          <w:sz w:val="30"/>
          <w:szCs w:val="30"/>
          <w:u w:val="single"/>
        </w:rPr>
        <w:t>杨知博</w:t>
      </w:r>
      <w:proofErr w:type="gramEnd"/>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6DFBAEDC" w14:textId="77777777" w:rsidR="00863C10" w:rsidRDefault="007F5BAB">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学院负责人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兰小群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6B7026EE" w14:textId="77777777" w:rsidR="00863C10" w:rsidRDefault="00863C10">
      <w:pPr>
        <w:rPr>
          <w:rFonts w:ascii="楷体_GB2312" w:eastAsia="楷体_GB2312" w:hAnsi="楷体_GB2312" w:cs="楷体_GB2312"/>
          <w:color w:val="000000"/>
          <w:sz w:val="30"/>
          <w:szCs w:val="30"/>
        </w:rPr>
      </w:pPr>
    </w:p>
    <w:p w14:paraId="489276B7" w14:textId="77777777" w:rsidR="00863C10" w:rsidRDefault="007F5BAB">
      <w:pPr>
        <w:jc w:val="center"/>
        <w:rPr>
          <w:rFonts w:ascii="楷体_GB2312" w:eastAsia="楷体_GB2312" w:hAnsi="楷体_GB2312" w:cs="楷体_GB2312"/>
          <w:color w:val="000000"/>
          <w:sz w:val="30"/>
          <w:szCs w:val="30"/>
        </w:rPr>
      </w:pPr>
      <w:r>
        <w:rPr>
          <w:rFonts w:ascii="楷体_GB2312" w:eastAsia="楷体_GB2312" w:hAnsi="楷体_GB2312" w:cs="楷体_GB2312" w:hint="eastAsia"/>
          <w:color w:val="000000"/>
          <w:sz w:val="30"/>
          <w:szCs w:val="30"/>
        </w:rPr>
        <w:t xml:space="preserve">年 </w:t>
      </w:r>
      <w:r>
        <w:rPr>
          <w:rFonts w:ascii="楷体_GB2312" w:eastAsia="楷体_GB2312" w:hAnsi="楷体_GB2312" w:cs="楷体_GB2312"/>
          <w:color w:val="000000"/>
          <w:sz w:val="30"/>
          <w:szCs w:val="30"/>
        </w:rPr>
        <w:t xml:space="preserve"> </w:t>
      </w:r>
      <w:r>
        <w:rPr>
          <w:rFonts w:ascii="楷体_GB2312" w:eastAsia="楷体_GB2312" w:hAnsi="楷体_GB2312" w:cs="楷体_GB2312" w:hint="eastAsia"/>
          <w:color w:val="000000"/>
          <w:sz w:val="30"/>
          <w:szCs w:val="30"/>
        </w:rPr>
        <w:t xml:space="preserve">月 </w:t>
      </w:r>
      <w:r>
        <w:rPr>
          <w:rFonts w:ascii="楷体_GB2312" w:eastAsia="楷体_GB2312" w:hAnsi="楷体_GB2312" w:cs="楷体_GB2312"/>
          <w:color w:val="000000"/>
          <w:sz w:val="30"/>
          <w:szCs w:val="30"/>
        </w:rPr>
        <w:t xml:space="preserve"> </w:t>
      </w:r>
      <w:r>
        <w:rPr>
          <w:rFonts w:ascii="楷体_GB2312" w:eastAsia="楷体_GB2312" w:hAnsi="楷体_GB2312" w:cs="楷体_GB2312" w:hint="eastAsia"/>
          <w:color w:val="000000"/>
          <w:sz w:val="30"/>
          <w:szCs w:val="30"/>
        </w:rPr>
        <w:t>日</w:t>
      </w:r>
    </w:p>
    <w:p w14:paraId="35E126DE" w14:textId="77777777" w:rsidR="00863C10" w:rsidRDefault="007F5BAB">
      <w:pPr>
        <w:jc w:val="center"/>
        <w:rPr>
          <w:rFonts w:ascii="楷体_GB2312" w:eastAsia="楷体_GB2312" w:hAnsi="楷体_GB2312" w:cs="楷体_GB2312"/>
          <w:color w:val="000000"/>
          <w:sz w:val="30"/>
          <w:szCs w:val="30"/>
        </w:rPr>
        <w:sectPr w:rsidR="00863C10">
          <w:headerReference w:type="default" r:id="rId9"/>
          <w:footerReference w:type="default" r:id="rId10"/>
          <w:type w:val="continuous"/>
          <w:pgSz w:w="11906" w:h="16838"/>
          <w:pgMar w:top="1440" w:right="1800" w:bottom="1440" w:left="1800" w:header="851" w:footer="992" w:gutter="0"/>
          <w:pgNumType w:start="1"/>
          <w:cols w:space="720"/>
          <w:docGrid w:type="lines" w:linePitch="312"/>
        </w:sectPr>
      </w:pPr>
      <w:r>
        <w:rPr>
          <w:rFonts w:ascii="楷体_GB2312" w:eastAsia="楷体_GB2312" w:hAnsi="楷体_GB2312" w:cs="楷体_GB2312" w:hint="eastAsia"/>
          <w:color w:val="000000"/>
          <w:sz w:val="30"/>
          <w:szCs w:val="30"/>
        </w:rPr>
        <w:t>教务处监制</w:t>
      </w:r>
    </w:p>
    <w:p w14:paraId="199CEB11" w14:textId="77777777" w:rsidR="00863C10" w:rsidRDefault="007F5BAB">
      <w:pPr>
        <w:widowControl/>
        <w:jc w:val="left"/>
        <w:rPr>
          <w:rFonts w:ascii="仿宋_GB2312" w:eastAsia="仿宋_GB2312"/>
        </w:rPr>
      </w:pPr>
      <w:r>
        <w:rPr>
          <w:rFonts w:ascii="仿宋_GB2312" w:eastAsia="仿宋_GB2312"/>
        </w:rPr>
        <w:br w:type="page"/>
      </w:r>
    </w:p>
    <w:p w14:paraId="33F2AB8A" w14:textId="77777777" w:rsidR="00863C10" w:rsidRDefault="00863C10">
      <w:pPr>
        <w:spacing w:line="300" w:lineRule="auto"/>
        <w:ind w:firstLineChars="200" w:firstLine="420"/>
        <w:rPr>
          <w:rFonts w:ascii="仿宋_GB2312" w:eastAsia="仿宋_GB2312"/>
        </w:rPr>
      </w:pPr>
    </w:p>
    <w:p w14:paraId="7FABA818" w14:textId="77777777" w:rsidR="00863C10" w:rsidRDefault="007F5BAB">
      <w:pPr>
        <w:tabs>
          <w:tab w:val="left" w:pos="385"/>
          <w:tab w:val="center" w:pos="4156"/>
        </w:tabs>
        <w:spacing w:line="300" w:lineRule="auto"/>
        <w:ind w:firstLineChars="1000" w:firstLine="3614"/>
        <w:jc w:val="left"/>
        <w:rPr>
          <w:rFonts w:ascii="黑体" w:eastAsia="黑体" w:hAnsi="黑体"/>
          <w:sz w:val="32"/>
          <w:szCs w:val="32"/>
          <w:lang w:val="zh-CN"/>
        </w:rPr>
      </w:pPr>
      <w:bookmarkStart w:id="2" w:name="_Toc102578832"/>
      <w:r>
        <w:rPr>
          <w:rFonts w:ascii="宋体" w:hAnsi="宋体"/>
          <w:b/>
          <w:sz w:val="36"/>
          <w:szCs w:val="36"/>
          <w:lang w:val="zh-CN"/>
        </w:rPr>
        <w:t>目录</w:t>
      </w:r>
    </w:p>
    <w:p w14:paraId="775C8E30" w14:textId="77777777" w:rsidR="00863C10" w:rsidRDefault="007F5BAB">
      <w:pPr>
        <w:pStyle w:val="TOC1"/>
        <w:outlineLvl w:val="0"/>
        <w:rPr>
          <w:rFonts w:ascii="等线" w:eastAsia="等线" w:hAnsi="等线"/>
          <w:sz w:val="21"/>
          <w:szCs w:val="22"/>
        </w:rPr>
      </w:pPr>
      <w:r>
        <w:fldChar w:fldCharType="begin"/>
      </w:r>
      <w:r>
        <w:instrText xml:space="preserve"> TOC \o "1-3" \h \z \u </w:instrText>
      </w:r>
      <w:r>
        <w:fldChar w:fldCharType="separate"/>
      </w:r>
      <w:hyperlink w:anchor="_Toc165491532" w:history="1">
        <w:r>
          <w:rPr>
            <w:rStyle w:val="af3"/>
            <w:rFonts w:ascii="黑体" w:eastAsia="黑体" w:hAnsi="黑体"/>
          </w:rPr>
          <w:t>第一部分  前言</w:t>
        </w:r>
        <w:r>
          <w:rPr>
            <w:webHidden/>
          </w:rPr>
          <w:tab/>
        </w:r>
        <w:r>
          <w:rPr>
            <w:webHidden/>
          </w:rPr>
          <w:fldChar w:fldCharType="begin"/>
        </w:r>
        <w:r>
          <w:rPr>
            <w:webHidden/>
          </w:rPr>
          <w:instrText xml:space="preserve"> PAGEREF _Toc165491532 \h </w:instrText>
        </w:r>
        <w:r>
          <w:rPr>
            <w:webHidden/>
          </w:rPr>
        </w:r>
        <w:r>
          <w:rPr>
            <w:webHidden/>
          </w:rPr>
          <w:fldChar w:fldCharType="separate"/>
        </w:r>
        <w:r>
          <w:rPr>
            <w:webHidden/>
          </w:rPr>
          <w:t>1</w:t>
        </w:r>
        <w:r>
          <w:rPr>
            <w:webHidden/>
          </w:rPr>
          <w:fldChar w:fldCharType="end"/>
        </w:r>
      </w:hyperlink>
    </w:p>
    <w:p w14:paraId="34C7AFD0" w14:textId="77777777" w:rsidR="00863C10" w:rsidRDefault="00000000">
      <w:pPr>
        <w:pStyle w:val="TOC1"/>
        <w:outlineLvl w:val="0"/>
        <w:rPr>
          <w:rFonts w:ascii="等线" w:eastAsia="等线" w:hAnsi="等线"/>
          <w:sz w:val="21"/>
          <w:szCs w:val="22"/>
        </w:rPr>
      </w:pPr>
      <w:hyperlink w:anchor="_Toc165491533" w:history="1">
        <w:r w:rsidR="007F5BAB">
          <w:rPr>
            <w:rStyle w:val="af3"/>
            <w:rFonts w:ascii="黑体" w:eastAsia="黑体" w:hAnsi="黑体"/>
          </w:rPr>
          <w:t>第二部分  临床资料</w:t>
        </w:r>
        <w:r w:rsidR="007F5BAB">
          <w:rPr>
            <w:webHidden/>
          </w:rPr>
          <w:tab/>
        </w:r>
        <w:r w:rsidR="007F5BAB">
          <w:rPr>
            <w:webHidden/>
          </w:rPr>
          <w:fldChar w:fldCharType="begin"/>
        </w:r>
        <w:r w:rsidR="007F5BAB">
          <w:rPr>
            <w:webHidden/>
          </w:rPr>
          <w:instrText xml:space="preserve"> PAGEREF _Toc165491533 \h </w:instrText>
        </w:r>
        <w:r w:rsidR="007F5BAB">
          <w:rPr>
            <w:webHidden/>
          </w:rPr>
        </w:r>
        <w:r w:rsidR="007F5BAB">
          <w:rPr>
            <w:webHidden/>
          </w:rPr>
          <w:fldChar w:fldCharType="separate"/>
        </w:r>
        <w:r w:rsidR="007F5BAB">
          <w:rPr>
            <w:webHidden/>
          </w:rPr>
          <w:t>2</w:t>
        </w:r>
        <w:r w:rsidR="007F5BAB">
          <w:rPr>
            <w:webHidden/>
          </w:rPr>
          <w:fldChar w:fldCharType="end"/>
        </w:r>
      </w:hyperlink>
    </w:p>
    <w:p w14:paraId="6BB09973" w14:textId="77777777" w:rsidR="00863C10" w:rsidRDefault="00000000">
      <w:pPr>
        <w:pStyle w:val="TOC1"/>
        <w:outlineLvl w:val="0"/>
      </w:pPr>
      <w:hyperlink w:anchor="_Toc165491534" w:history="1">
        <w:r w:rsidR="007F5BAB">
          <w:rPr>
            <w:rStyle w:val="af3"/>
            <w:rFonts w:ascii="黑体" w:eastAsia="黑体" w:hAnsi="黑体"/>
          </w:rPr>
          <w:t>第三部分  康复评定与康复目标</w:t>
        </w:r>
        <w:r w:rsidR="007F5BAB">
          <w:rPr>
            <w:webHidden/>
          </w:rPr>
          <w:tab/>
        </w:r>
        <w:r w:rsidR="007F5BAB">
          <w:rPr>
            <w:webHidden/>
          </w:rPr>
          <w:fldChar w:fldCharType="begin"/>
        </w:r>
        <w:r w:rsidR="007F5BAB">
          <w:rPr>
            <w:webHidden/>
          </w:rPr>
          <w:instrText xml:space="preserve"> PAGEREF _Toc165491534 \h </w:instrText>
        </w:r>
        <w:r w:rsidR="007F5BAB">
          <w:rPr>
            <w:webHidden/>
          </w:rPr>
        </w:r>
        <w:r w:rsidR="007F5BAB">
          <w:rPr>
            <w:webHidden/>
          </w:rPr>
          <w:fldChar w:fldCharType="separate"/>
        </w:r>
        <w:r w:rsidR="007F5BAB">
          <w:rPr>
            <w:webHidden/>
          </w:rPr>
          <w:t>3</w:t>
        </w:r>
        <w:r w:rsidR="007F5BAB">
          <w:rPr>
            <w:webHidden/>
          </w:rPr>
          <w:fldChar w:fldCharType="end"/>
        </w:r>
      </w:hyperlink>
    </w:p>
    <w:p w14:paraId="70FBB747" w14:textId="77777777" w:rsidR="00863C10" w:rsidRDefault="007F5BAB">
      <w:pPr>
        <w:pStyle w:val="TOC1"/>
        <w:ind w:firstLineChars="300" w:firstLine="840"/>
        <w:outlineLvl w:val="1"/>
        <w:rPr>
          <w:rFonts w:ascii="黑体" w:eastAsia="黑体" w:hAnsi="黑体"/>
        </w:rPr>
      </w:pPr>
      <w:r>
        <w:rPr>
          <w:rFonts w:ascii="黑体" w:eastAsia="黑体" w:hAnsi="黑体" w:hint="eastAsia"/>
        </w:rPr>
        <w:t>3</w:t>
      </w:r>
      <w:r>
        <w:rPr>
          <w:rFonts w:ascii="黑体" w:eastAsia="黑体" w:hAnsi="黑体"/>
        </w:rPr>
        <w:t>.1</w:t>
      </w:r>
      <w:r>
        <w:rPr>
          <w:rFonts w:ascii="黑体" w:eastAsia="黑体" w:hAnsi="黑体" w:hint="eastAsia"/>
        </w:rPr>
        <w:t>运动治疗科 …………………………………………………3</w:t>
      </w:r>
      <w:r>
        <w:rPr>
          <w:rFonts w:ascii="黑体" w:eastAsia="黑体" w:hAnsi="黑体"/>
        </w:rPr>
        <w:t xml:space="preserve"> </w:t>
      </w:r>
    </w:p>
    <w:p w14:paraId="03B30B38" w14:textId="77777777" w:rsidR="00863C10" w:rsidRDefault="007F5BAB">
      <w:pPr>
        <w:pStyle w:val="TOC1"/>
        <w:ind w:firstLineChars="300" w:firstLine="840"/>
        <w:outlineLvl w:val="1"/>
        <w:rPr>
          <w:rFonts w:ascii="黑体" w:eastAsia="黑体" w:hAnsi="黑体"/>
        </w:rPr>
      </w:pPr>
      <w:r>
        <w:rPr>
          <w:rFonts w:ascii="黑体" w:eastAsia="黑体" w:hAnsi="黑体" w:hint="eastAsia"/>
        </w:rPr>
        <w:t>3</w:t>
      </w:r>
      <w:r>
        <w:rPr>
          <w:rFonts w:ascii="黑体" w:eastAsia="黑体" w:hAnsi="黑体"/>
        </w:rPr>
        <w:t>.2</w:t>
      </w:r>
      <w:r>
        <w:rPr>
          <w:rFonts w:ascii="黑体" w:eastAsia="黑体" w:hAnsi="黑体" w:hint="eastAsia"/>
        </w:rPr>
        <w:t>作业治疗科 …………………………………………………3</w:t>
      </w:r>
      <w:r>
        <w:rPr>
          <w:rFonts w:ascii="黑体" w:eastAsia="黑体" w:hAnsi="黑体"/>
        </w:rPr>
        <w:t xml:space="preserve"> </w:t>
      </w:r>
    </w:p>
    <w:p w14:paraId="06C21088" w14:textId="77777777" w:rsidR="00863C10" w:rsidRDefault="007F5BAB">
      <w:pPr>
        <w:pStyle w:val="TOC1"/>
        <w:ind w:firstLineChars="300" w:firstLine="840"/>
        <w:outlineLvl w:val="1"/>
        <w:rPr>
          <w:rFonts w:ascii="黑体" w:eastAsia="黑体" w:hAnsi="黑体"/>
        </w:rPr>
      </w:pPr>
      <w:r>
        <w:rPr>
          <w:rFonts w:ascii="黑体" w:eastAsia="黑体" w:hAnsi="黑体" w:hint="eastAsia"/>
        </w:rPr>
        <w:t>3</w:t>
      </w:r>
      <w:r>
        <w:rPr>
          <w:rFonts w:ascii="黑体" w:eastAsia="黑体" w:hAnsi="黑体"/>
        </w:rPr>
        <w:t>.3</w:t>
      </w:r>
      <w:r>
        <w:rPr>
          <w:rFonts w:ascii="黑体" w:eastAsia="黑体" w:hAnsi="黑体" w:hint="eastAsia"/>
        </w:rPr>
        <w:t>言语吞咽科 …………………………………………………3</w:t>
      </w:r>
      <w:r>
        <w:rPr>
          <w:rFonts w:ascii="黑体" w:eastAsia="黑体" w:hAnsi="黑体"/>
        </w:rPr>
        <w:t xml:space="preserve"> </w:t>
      </w:r>
    </w:p>
    <w:p w14:paraId="5E00D2D3" w14:textId="77777777" w:rsidR="00863C10" w:rsidRDefault="007F5BAB">
      <w:pPr>
        <w:pStyle w:val="TOC1"/>
        <w:ind w:firstLineChars="300" w:firstLine="840"/>
        <w:outlineLvl w:val="1"/>
        <w:rPr>
          <w:rFonts w:ascii="黑体" w:eastAsia="黑体" w:hAnsi="黑体"/>
        </w:rPr>
      </w:pPr>
      <w:r>
        <w:rPr>
          <w:rFonts w:ascii="黑体" w:eastAsia="黑体" w:hAnsi="黑体" w:hint="eastAsia"/>
        </w:rPr>
        <w:t>3</w:t>
      </w:r>
      <w:r>
        <w:rPr>
          <w:rFonts w:ascii="黑体" w:eastAsia="黑体" w:hAnsi="黑体"/>
        </w:rPr>
        <w:t>.4</w:t>
      </w:r>
      <w:r>
        <w:rPr>
          <w:rFonts w:ascii="黑体" w:eastAsia="黑体" w:hAnsi="黑体" w:hint="eastAsia"/>
        </w:rPr>
        <w:t>理疗科 ………………………………………………………3</w:t>
      </w:r>
      <w:r>
        <w:rPr>
          <w:rFonts w:ascii="黑体" w:eastAsia="黑体" w:hAnsi="黑体"/>
        </w:rPr>
        <w:t xml:space="preserve"> </w:t>
      </w:r>
    </w:p>
    <w:p w14:paraId="60A4C2F0" w14:textId="77777777" w:rsidR="00863C10" w:rsidRDefault="00000000">
      <w:pPr>
        <w:pStyle w:val="TOC1"/>
        <w:outlineLvl w:val="0"/>
      </w:pPr>
      <w:hyperlink w:anchor="_Toc165491536" w:history="1">
        <w:r w:rsidR="007F5BAB">
          <w:rPr>
            <w:rStyle w:val="af3"/>
            <w:rFonts w:ascii="黑体" w:eastAsia="黑体" w:hAnsi="黑体"/>
          </w:rPr>
          <w:t>第四部分  康复治疗处方</w:t>
        </w:r>
        <w:r w:rsidR="007F5BAB">
          <w:rPr>
            <w:webHidden/>
          </w:rPr>
          <w:tab/>
        </w:r>
        <w:r w:rsidR="007F5BAB">
          <w:rPr>
            <w:webHidden/>
          </w:rPr>
          <w:fldChar w:fldCharType="begin"/>
        </w:r>
        <w:r w:rsidR="007F5BAB">
          <w:rPr>
            <w:webHidden/>
          </w:rPr>
          <w:instrText xml:space="preserve"> PAGEREF _Toc165491536 \h </w:instrText>
        </w:r>
        <w:r w:rsidR="007F5BAB">
          <w:rPr>
            <w:webHidden/>
          </w:rPr>
        </w:r>
        <w:r w:rsidR="007F5BAB">
          <w:rPr>
            <w:webHidden/>
          </w:rPr>
          <w:fldChar w:fldCharType="separate"/>
        </w:r>
        <w:r w:rsidR="007F5BAB">
          <w:rPr>
            <w:webHidden/>
          </w:rPr>
          <w:t>6</w:t>
        </w:r>
        <w:r w:rsidR="007F5BAB">
          <w:rPr>
            <w:webHidden/>
          </w:rPr>
          <w:fldChar w:fldCharType="end"/>
        </w:r>
      </w:hyperlink>
    </w:p>
    <w:p w14:paraId="2BD76CAC" w14:textId="77777777" w:rsidR="00863C10" w:rsidRDefault="007F5BAB">
      <w:pPr>
        <w:pStyle w:val="TOC1"/>
        <w:ind w:firstLineChars="300" w:firstLine="840"/>
        <w:outlineLvl w:val="1"/>
        <w:rPr>
          <w:rFonts w:ascii="黑体" w:eastAsia="黑体" w:hAnsi="黑体"/>
        </w:rPr>
      </w:pPr>
      <w:r>
        <w:rPr>
          <w:rFonts w:ascii="黑体" w:eastAsia="黑体" w:hAnsi="黑体" w:hint="eastAsia"/>
        </w:rPr>
        <w:t>4</w:t>
      </w:r>
      <w:r>
        <w:rPr>
          <w:rFonts w:ascii="黑体" w:eastAsia="黑体" w:hAnsi="黑体"/>
        </w:rPr>
        <w:t>.1</w:t>
      </w:r>
      <w:r>
        <w:rPr>
          <w:rFonts w:ascii="黑体" w:eastAsia="黑体" w:hAnsi="黑体" w:hint="eastAsia"/>
        </w:rPr>
        <w:t>运动治疗科 …………………………………………………6</w:t>
      </w:r>
    </w:p>
    <w:p w14:paraId="0270C327" w14:textId="77777777" w:rsidR="00863C10" w:rsidRDefault="007F5BAB">
      <w:pPr>
        <w:pStyle w:val="TOC1"/>
        <w:ind w:firstLineChars="300" w:firstLine="840"/>
        <w:outlineLvl w:val="1"/>
        <w:rPr>
          <w:rFonts w:ascii="黑体" w:eastAsia="黑体" w:hAnsi="黑体"/>
        </w:rPr>
      </w:pPr>
      <w:r>
        <w:rPr>
          <w:rFonts w:ascii="黑体" w:eastAsia="黑体" w:hAnsi="黑体" w:hint="eastAsia"/>
        </w:rPr>
        <w:t>4</w:t>
      </w:r>
      <w:r>
        <w:rPr>
          <w:rFonts w:ascii="黑体" w:eastAsia="黑体" w:hAnsi="黑体"/>
        </w:rPr>
        <w:t>.2</w:t>
      </w:r>
      <w:r>
        <w:rPr>
          <w:rFonts w:ascii="黑体" w:eastAsia="黑体" w:hAnsi="黑体" w:hint="eastAsia"/>
        </w:rPr>
        <w:t>作业治疗科 …………………………………………………6</w:t>
      </w:r>
    </w:p>
    <w:p w14:paraId="3AFB5947" w14:textId="77777777" w:rsidR="00863C10" w:rsidRDefault="007F5BAB">
      <w:pPr>
        <w:pStyle w:val="TOC1"/>
        <w:ind w:firstLineChars="300" w:firstLine="840"/>
        <w:outlineLvl w:val="1"/>
        <w:rPr>
          <w:rFonts w:ascii="黑体" w:eastAsia="黑体" w:hAnsi="黑体"/>
        </w:rPr>
      </w:pPr>
      <w:r>
        <w:rPr>
          <w:rFonts w:ascii="黑体" w:eastAsia="黑体" w:hAnsi="黑体" w:hint="eastAsia"/>
        </w:rPr>
        <w:t>4</w:t>
      </w:r>
      <w:r>
        <w:rPr>
          <w:rFonts w:ascii="黑体" w:eastAsia="黑体" w:hAnsi="黑体"/>
        </w:rPr>
        <w:t>.3</w:t>
      </w:r>
      <w:r>
        <w:rPr>
          <w:rFonts w:ascii="黑体" w:eastAsia="黑体" w:hAnsi="黑体" w:hint="eastAsia"/>
        </w:rPr>
        <w:t>言语吞咽科 …………………………………………………6</w:t>
      </w:r>
    </w:p>
    <w:p w14:paraId="579CD5C8" w14:textId="77777777" w:rsidR="00863C10" w:rsidRDefault="007F5BAB">
      <w:pPr>
        <w:pStyle w:val="TOC1"/>
        <w:ind w:firstLineChars="300" w:firstLine="840"/>
        <w:outlineLvl w:val="1"/>
        <w:rPr>
          <w:rFonts w:ascii="等线" w:eastAsia="等线" w:hAnsi="等线"/>
          <w:sz w:val="21"/>
          <w:szCs w:val="22"/>
        </w:rPr>
      </w:pPr>
      <w:r>
        <w:rPr>
          <w:rFonts w:ascii="黑体" w:eastAsia="黑体" w:hAnsi="黑体" w:hint="eastAsia"/>
        </w:rPr>
        <w:t>4</w:t>
      </w:r>
      <w:r>
        <w:rPr>
          <w:rFonts w:ascii="黑体" w:eastAsia="黑体" w:hAnsi="黑体"/>
        </w:rPr>
        <w:t>.4</w:t>
      </w:r>
      <w:r>
        <w:rPr>
          <w:rFonts w:ascii="黑体" w:eastAsia="黑体" w:hAnsi="黑体" w:hint="eastAsia"/>
        </w:rPr>
        <w:t>理疗科 ………………………………………………………6</w:t>
      </w:r>
    </w:p>
    <w:p w14:paraId="36C23418" w14:textId="77777777" w:rsidR="00863C10" w:rsidRDefault="00000000">
      <w:pPr>
        <w:pStyle w:val="TOC1"/>
        <w:outlineLvl w:val="0"/>
      </w:pPr>
      <w:hyperlink w:anchor="_Toc165491538" w:history="1">
        <w:r w:rsidR="007F5BAB">
          <w:rPr>
            <w:rStyle w:val="af3"/>
            <w:rFonts w:ascii="黑体" w:eastAsia="黑体" w:hAnsi="黑体"/>
          </w:rPr>
          <w:t>第五部分  康复治疗记录</w:t>
        </w:r>
        <w:r w:rsidR="007F5BAB">
          <w:rPr>
            <w:webHidden/>
          </w:rPr>
          <w:tab/>
        </w:r>
      </w:hyperlink>
      <w:r w:rsidR="007F5BAB">
        <w:t>7</w:t>
      </w:r>
    </w:p>
    <w:p w14:paraId="53555FC6" w14:textId="77777777" w:rsidR="00863C10" w:rsidRDefault="007F5BAB">
      <w:pPr>
        <w:pStyle w:val="TOC1"/>
        <w:ind w:firstLineChars="300" w:firstLine="840"/>
        <w:outlineLvl w:val="1"/>
        <w:rPr>
          <w:rFonts w:ascii="黑体" w:eastAsia="黑体" w:hAnsi="黑体"/>
        </w:rPr>
      </w:pPr>
      <w:r>
        <w:rPr>
          <w:rFonts w:ascii="黑体" w:eastAsia="黑体" w:hAnsi="黑体" w:hint="eastAsia"/>
        </w:rPr>
        <w:t>5</w:t>
      </w:r>
      <w:r>
        <w:rPr>
          <w:rFonts w:ascii="黑体" w:eastAsia="黑体" w:hAnsi="黑体"/>
        </w:rPr>
        <w:t>.1</w:t>
      </w:r>
      <w:r>
        <w:rPr>
          <w:rFonts w:ascii="黑体" w:eastAsia="黑体" w:hAnsi="黑体" w:hint="eastAsia"/>
        </w:rPr>
        <w:t>运动治疗科 …………………………………………………8</w:t>
      </w:r>
    </w:p>
    <w:p w14:paraId="0D480DB8" w14:textId="77777777" w:rsidR="00863C10" w:rsidRDefault="007F5BAB">
      <w:pPr>
        <w:pStyle w:val="TOC1"/>
        <w:ind w:firstLineChars="300" w:firstLine="840"/>
        <w:outlineLvl w:val="1"/>
        <w:rPr>
          <w:rFonts w:ascii="黑体" w:eastAsia="黑体" w:hAnsi="黑体"/>
        </w:rPr>
      </w:pPr>
      <w:r>
        <w:rPr>
          <w:rFonts w:ascii="黑体" w:eastAsia="黑体" w:hAnsi="黑体" w:hint="eastAsia"/>
        </w:rPr>
        <w:t>5</w:t>
      </w:r>
      <w:r>
        <w:rPr>
          <w:rFonts w:ascii="黑体" w:eastAsia="黑体" w:hAnsi="黑体"/>
        </w:rPr>
        <w:t>.2</w:t>
      </w:r>
      <w:r>
        <w:rPr>
          <w:rFonts w:ascii="黑体" w:eastAsia="黑体" w:hAnsi="黑体" w:hint="eastAsia"/>
        </w:rPr>
        <w:t>作业治疗科 …………………………………………………8</w:t>
      </w:r>
    </w:p>
    <w:p w14:paraId="2042F6B4" w14:textId="77777777" w:rsidR="00863C10" w:rsidRDefault="007F5BAB">
      <w:pPr>
        <w:pStyle w:val="TOC1"/>
        <w:ind w:firstLineChars="300" w:firstLine="840"/>
        <w:outlineLvl w:val="1"/>
        <w:rPr>
          <w:rFonts w:ascii="黑体" w:eastAsia="黑体" w:hAnsi="黑体"/>
        </w:rPr>
      </w:pPr>
      <w:r>
        <w:rPr>
          <w:rFonts w:ascii="黑体" w:eastAsia="黑体" w:hAnsi="黑体" w:hint="eastAsia"/>
        </w:rPr>
        <w:t>5</w:t>
      </w:r>
      <w:r>
        <w:rPr>
          <w:rFonts w:ascii="黑体" w:eastAsia="黑体" w:hAnsi="黑体"/>
        </w:rPr>
        <w:t>.3</w:t>
      </w:r>
      <w:r>
        <w:rPr>
          <w:rFonts w:ascii="黑体" w:eastAsia="黑体" w:hAnsi="黑体" w:hint="eastAsia"/>
        </w:rPr>
        <w:t>言语吞咽科…………………………………………………8</w:t>
      </w:r>
    </w:p>
    <w:p w14:paraId="43FF2D55" w14:textId="77777777" w:rsidR="00863C10" w:rsidRDefault="007F5BAB">
      <w:pPr>
        <w:pStyle w:val="TOC1"/>
        <w:ind w:firstLineChars="300" w:firstLine="840"/>
        <w:outlineLvl w:val="1"/>
        <w:rPr>
          <w:rFonts w:ascii="黑体" w:eastAsia="黑体" w:hAnsi="黑体"/>
        </w:rPr>
      </w:pPr>
      <w:r>
        <w:rPr>
          <w:rFonts w:ascii="黑体" w:eastAsia="黑体" w:hAnsi="黑体" w:hint="eastAsia"/>
        </w:rPr>
        <w:t>5</w:t>
      </w:r>
      <w:r>
        <w:rPr>
          <w:rFonts w:ascii="黑体" w:eastAsia="黑体" w:hAnsi="黑体"/>
        </w:rPr>
        <w:t>.4</w:t>
      </w:r>
      <w:r>
        <w:rPr>
          <w:rFonts w:ascii="黑体" w:eastAsia="黑体" w:hAnsi="黑体" w:hint="eastAsia"/>
        </w:rPr>
        <w:t xml:space="preserve">理疗科 </w:t>
      </w:r>
      <w:r>
        <w:rPr>
          <w:rFonts w:ascii="黑体" w:eastAsia="黑体" w:hAnsi="黑体"/>
        </w:rPr>
        <w:t xml:space="preserve"> </w:t>
      </w:r>
      <w:r>
        <w:rPr>
          <w:rFonts w:ascii="黑体" w:eastAsia="黑体" w:hAnsi="黑体" w:hint="eastAsia"/>
        </w:rPr>
        <w:t>……………………………………………………8</w:t>
      </w:r>
    </w:p>
    <w:p w14:paraId="2F7AFCD5" w14:textId="77777777" w:rsidR="00863C10" w:rsidRDefault="00000000">
      <w:pPr>
        <w:pStyle w:val="TOC1"/>
        <w:outlineLvl w:val="0"/>
      </w:pPr>
      <w:hyperlink w:anchor="_Toc165491541" w:history="1">
        <w:r w:rsidR="007F5BAB">
          <w:rPr>
            <w:rStyle w:val="af3"/>
            <w:rFonts w:ascii="黑体" w:eastAsia="黑体" w:hAnsi="黑体"/>
          </w:rPr>
          <w:t>第六部分  末期康复评定</w:t>
        </w:r>
        <w:r w:rsidR="007F5BAB">
          <w:rPr>
            <w:webHidden/>
          </w:rPr>
          <w:tab/>
          <w:t>8</w:t>
        </w:r>
      </w:hyperlink>
    </w:p>
    <w:p w14:paraId="1C4240E3" w14:textId="77777777" w:rsidR="00863C10" w:rsidRDefault="007F5BAB">
      <w:pPr>
        <w:pStyle w:val="TOC1"/>
        <w:ind w:firstLineChars="300" w:firstLine="840"/>
        <w:outlineLvl w:val="1"/>
        <w:rPr>
          <w:rFonts w:ascii="黑体" w:eastAsia="黑体" w:hAnsi="黑体"/>
        </w:rPr>
      </w:pPr>
      <w:r>
        <w:rPr>
          <w:rFonts w:ascii="黑体" w:eastAsia="黑体" w:hAnsi="黑体" w:hint="eastAsia"/>
        </w:rPr>
        <w:t>6</w:t>
      </w:r>
      <w:r>
        <w:rPr>
          <w:rFonts w:ascii="黑体" w:eastAsia="黑体" w:hAnsi="黑体"/>
        </w:rPr>
        <w:t>.1</w:t>
      </w:r>
      <w:r>
        <w:rPr>
          <w:rFonts w:ascii="黑体" w:eastAsia="黑体" w:hAnsi="黑体" w:hint="eastAsia"/>
        </w:rPr>
        <w:t>运动治疗科 …………………………………………………9</w:t>
      </w:r>
    </w:p>
    <w:p w14:paraId="34BFFF36" w14:textId="77777777" w:rsidR="00863C10" w:rsidRDefault="007F5BAB">
      <w:pPr>
        <w:pStyle w:val="TOC1"/>
        <w:ind w:firstLineChars="300" w:firstLine="840"/>
        <w:outlineLvl w:val="1"/>
        <w:rPr>
          <w:rFonts w:ascii="黑体" w:eastAsia="黑体" w:hAnsi="黑体"/>
        </w:rPr>
      </w:pPr>
      <w:r>
        <w:rPr>
          <w:rFonts w:ascii="黑体" w:eastAsia="黑体" w:hAnsi="黑体" w:hint="eastAsia"/>
        </w:rPr>
        <w:t>6</w:t>
      </w:r>
      <w:r>
        <w:rPr>
          <w:rFonts w:ascii="黑体" w:eastAsia="黑体" w:hAnsi="黑体"/>
        </w:rPr>
        <w:t>.2</w:t>
      </w:r>
      <w:r>
        <w:rPr>
          <w:rFonts w:ascii="黑体" w:eastAsia="黑体" w:hAnsi="黑体" w:hint="eastAsia"/>
        </w:rPr>
        <w:t>作业治疗科 …………………………………………………9</w:t>
      </w:r>
    </w:p>
    <w:p w14:paraId="44AE7DAE" w14:textId="77777777" w:rsidR="00863C10" w:rsidRDefault="00000000">
      <w:pPr>
        <w:pStyle w:val="TOC1"/>
        <w:outlineLvl w:val="0"/>
        <w:rPr>
          <w:rFonts w:ascii="等线" w:eastAsia="等线" w:hAnsi="等线"/>
          <w:sz w:val="21"/>
          <w:szCs w:val="22"/>
        </w:rPr>
      </w:pPr>
      <w:hyperlink w:anchor="_Toc165491543" w:history="1">
        <w:r w:rsidR="007F5BAB">
          <w:rPr>
            <w:rStyle w:val="af3"/>
            <w:rFonts w:ascii="黑体" w:eastAsia="黑体" w:hAnsi="黑体"/>
          </w:rPr>
          <w:t>第七部分  分析讨论</w:t>
        </w:r>
        <w:r w:rsidR="007F5BAB">
          <w:rPr>
            <w:webHidden/>
          </w:rPr>
          <w:tab/>
          <w:t>9</w:t>
        </w:r>
      </w:hyperlink>
    </w:p>
    <w:p w14:paraId="7518457D" w14:textId="77777777" w:rsidR="00863C10" w:rsidRDefault="00000000">
      <w:pPr>
        <w:pStyle w:val="TOC1"/>
        <w:outlineLvl w:val="0"/>
        <w:rPr>
          <w:rFonts w:ascii="等线" w:eastAsia="等线" w:hAnsi="等线"/>
          <w:sz w:val="21"/>
          <w:szCs w:val="22"/>
        </w:rPr>
      </w:pPr>
      <w:hyperlink w:anchor="_Toc165491544" w:history="1">
        <w:r w:rsidR="007F5BAB">
          <w:rPr>
            <w:rStyle w:val="af3"/>
            <w:rFonts w:ascii="黑体" w:eastAsia="黑体" w:hAnsi="黑体"/>
          </w:rPr>
          <w:t>第八部分  小结</w:t>
        </w:r>
        <w:r w:rsidR="007F5BAB">
          <w:rPr>
            <w:webHidden/>
          </w:rPr>
          <w:tab/>
          <w:t>10</w:t>
        </w:r>
      </w:hyperlink>
    </w:p>
    <w:p w14:paraId="3F2EBEFA" w14:textId="77777777" w:rsidR="00863C10" w:rsidRDefault="00000000">
      <w:pPr>
        <w:pStyle w:val="TOC1"/>
        <w:outlineLvl w:val="0"/>
        <w:rPr>
          <w:rFonts w:ascii="等线" w:eastAsia="等线" w:hAnsi="等线"/>
          <w:sz w:val="21"/>
          <w:szCs w:val="22"/>
        </w:rPr>
      </w:pPr>
      <w:hyperlink w:anchor="_Toc165491545" w:history="1">
        <w:r w:rsidR="007F5BAB">
          <w:rPr>
            <w:rStyle w:val="af3"/>
            <w:rFonts w:ascii="黑体" w:eastAsia="黑体" w:hAnsi="黑体"/>
          </w:rPr>
          <w:t>参考文献</w:t>
        </w:r>
        <w:r w:rsidR="007F5BAB">
          <w:rPr>
            <w:webHidden/>
          </w:rPr>
          <w:tab/>
          <w:t>11</w:t>
        </w:r>
      </w:hyperlink>
    </w:p>
    <w:p w14:paraId="7F614C51" w14:textId="77777777" w:rsidR="00863C10" w:rsidRDefault="00000000">
      <w:pPr>
        <w:pStyle w:val="TOC1"/>
        <w:outlineLvl w:val="0"/>
      </w:pPr>
      <w:hyperlink w:anchor="_Toc165491546" w:history="1">
        <w:r w:rsidR="007F5BAB">
          <w:rPr>
            <w:rStyle w:val="af3"/>
            <w:rFonts w:ascii="黑体" w:eastAsia="黑体" w:hAnsi="黑体"/>
          </w:rPr>
          <w:t>致  谢</w:t>
        </w:r>
        <w:r w:rsidR="007F5BAB">
          <w:rPr>
            <w:webHidden/>
          </w:rPr>
          <w:tab/>
          <w:t>12</w:t>
        </w:r>
      </w:hyperlink>
    </w:p>
    <w:p w14:paraId="52B9B4EA" w14:textId="77777777" w:rsidR="00863C10" w:rsidRDefault="007F5BAB">
      <w:pPr>
        <w:outlineLvl w:val="0"/>
        <w:sectPr w:rsidR="00863C10">
          <w:headerReference w:type="default" r:id="rId11"/>
          <w:footerReference w:type="default" r:id="rId12"/>
          <w:type w:val="continuous"/>
          <w:pgSz w:w="11906" w:h="16838"/>
          <w:pgMar w:top="1440" w:right="1797" w:bottom="1440" w:left="1797" w:header="851" w:footer="992" w:gutter="0"/>
          <w:pgNumType w:start="0"/>
          <w:cols w:space="720"/>
          <w:titlePg/>
          <w:docGrid w:type="lines" w:linePitch="312"/>
        </w:sectPr>
      </w:pPr>
      <w:r>
        <w:rPr>
          <w:b/>
          <w:bCs/>
          <w:lang w:val="zh-CN"/>
        </w:rPr>
        <w:fldChar w:fldCharType="end"/>
      </w:r>
    </w:p>
    <w:p w14:paraId="395E47A8" w14:textId="77777777" w:rsidR="00863C10" w:rsidRDefault="007F5BAB">
      <w:pPr>
        <w:pStyle w:val="1"/>
        <w:jc w:val="center"/>
        <w:rPr>
          <w:rFonts w:ascii="黑体" w:eastAsia="黑体" w:hAnsi="黑体"/>
          <w:b w:val="0"/>
          <w:bCs w:val="0"/>
          <w:sz w:val="30"/>
          <w:szCs w:val="30"/>
        </w:rPr>
      </w:pPr>
      <w:bookmarkStart w:id="3" w:name="_Toc165491532"/>
      <w:r>
        <w:rPr>
          <w:rFonts w:ascii="黑体" w:eastAsia="黑体" w:hAnsi="黑体" w:hint="eastAsia"/>
          <w:b w:val="0"/>
          <w:bCs w:val="0"/>
          <w:sz w:val="30"/>
          <w:szCs w:val="30"/>
        </w:rPr>
        <w:lastRenderedPageBreak/>
        <w:t>第一部分</w:t>
      </w:r>
      <w:r>
        <w:rPr>
          <w:rFonts w:ascii="黑体" w:eastAsia="黑体" w:hAnsi="黑体"/>
          <w:b w:val="0"/>
          <w:bCs w:val="0"/>
          <w:sz w:val="30"/>
          <w:szCs w:val="30"/>
        </w:rPr>
        <w:t xml:space="preserve">  </w:t>
      </w:r>
      <w:r>
        <w:rPr>
          <w:rFonts w:ascii="黑体" w:eastAsia="黑体" w:hAnsi="黑体" w:hint="eastAsia"/>
          <w:b w:val="0"/>
          <w:bCs w:val="0"/>
          <w:sz w:val="30"/>
          <w:szCs w:val="30"/>
        </w:rPr>
        <w:t>前言</w:t>
      </w:r>
      <w:bookmarkEnd w:id="2"/>
      <w:bookmarkEnd w:id="3"/>
    </w:p>
    <w:p w14:paraId="70EFB8EB" w14:textId="77777777" w:rsidR="00863C10" w:rsidRDefault="007F5BAB">
      <w:pPr>
        <w:spacing w:line="300" w:lineRule="auto"/>
        <w:rPr>
          <w:rFonts w:ascii="宋体" w:hAnsi="宋体"/>
          <w:sz w:val="24"/>
          <w:szCs w:val="24"/>
        </w:rPr>
      </w:pPr>
      <w:r>
        <w:rPr>
          <w:rFonts w:ascii="宋体" w:hAnsi="宋体" w:hint="eastAsia"/>
          <w:sz w:val="24"/>
          <w:szCs w:val="24"/>
        </w:rPr>
        <w:t xml:space="preserve">    脑卒中(cerebra1 stroke)，</w:t>
      </w:r>
      <w:proofErr w:type="gramStart"/>
      <w:r>
        <w:rPr>
          <w:rFonts w:ascii="宋体" w:hAnsi="宋体" w:hint="eastAsia"/>
          <w:sz w:val="24"/>
          <w:szCs w:val="24"/>
        </w:rPr>
        <w:t>又称脑中风</w:t>
      </w:r>
      <w:proofErr w:type="gramEnd"/>
      <w:r>
        <w:rPr>
          <w:rFonts w:ascii="宋体" w:hAnsi="宋体" w:hint="eastAsia"/>
          <w:sz w:val="24"/>
          <w:szCs w:val="24"/>
        </w:rPr>
        <w:t>、脑血管意外。脑卒中是种破坏性疾病，会导致运动功能障碍，认知缺陷和生活质量下降。它是全球死亡的主要原因之一，被认为是成人长期残疾和功能障碍的主要原因。它不仅对患者，而且对家庭和社会都产生巨大影响。而康复治疗是脑卒中后早期开始实施有效的干预措施，既可以加快恢复过程并最大限度地减少功能障碍。也有助于提高患者满意度并且降低潜在的昂贵的长期护理支出，所以通过适宜的康复方案对患者不同阶段的评价的连续观察，进行对比不断改进这样有利于提高患者生活的质量，并给予相对应的自身的独立能力，也是我们进行康复的最终目的方向。</w:t>
      </w:r>
    </w:p>
    <w:p w14:paraId="3795F4C0" w14:textId="77777777" w:rsidR="00863C10" w:rsidRDefault="007F5BAB">
      <w:pPr>
        <w:spacing w:line="300" w:lineRule="auto"/>
        <w:ind w:firstLineChars="200" w:firstLine="480"/>
        <w:rPr>
          <w:rFonts w:ascii="宋体" w:hAnsi="宋体"/>
          <w:sz w:val="24"/>
          <w:szCs w:val="24"/>
        </w:rPr>
      </w:pPr>
      <w:r>
        <w:rPr>
          <w:rFonts w:ascii="宋体" w:hAnsi="宋体" w:hint="eastAsia"/>
          <w:sz w:val="24"/>
          <w:szCs w:val="24"/>
        </w:rPr>
        <w:t>所以，设计和实施适宜的康复方案并进行疗效评估对与改善患者功能障碍和减少药物使用有着巨大的价值和意义。</w:t>
      </w:r>
      <w:r>
        <w:rPr>
          <w:rFonts w:ascii="宋体" w:hAnsi="宋体"/>
          <w:sz w:val="24"/>
          <w:szCs w:val="24"/>
        </w:rPr>
        <w:t xml:space="preserve">  </w:t>
      </w:r>
    </w:p>
    <w:p w14:paraId="0EDB3A73" w14:textId="77777777" w:rsidR="00863C10" w:rsidRDefault="00863C10">
      <w:pPr>
        <w:widowControl/>
        <w:jc w:val="left"/>
        <w:rPr>
          <w:highlight w:val="yellow"/>
        </w:rPr>
      </w:pPr>
    </w:p>
    <w:p w14:paraId="0B5E194F" w14:textId="77777777" w:rsidR="00863C10" w:rsidRDefault="00863C10">
      <w:pPr>
        <w:widowControl/>
        <w:jc w:val="left"/>
      </w:pPr>
    </w:p>
    <w:p w14:paraId="33FDA2C6" w14:textId="77777777" w:rsidR="00863C10" w:rsidRDefault="007F5BAB">
      <w:pPr>
        <w:widowControl/>
        <w:jc w:val="left"/>
      </w:pPr>
      <w:r>
        <w:br w:type="page"/>
      </w:r>
    </w:p>
    <w:p w14:paraId="245A4CD0" w14:textId="77777777" w:rsidR="00863C10" w:rsidRDefault="007F5BAB">
      <w:pPr>
        <w:pStyle w:val="1"/>
        <w:jc w:val="center"/>
        <w:rPr>
          <w:rFonts w:ascii="黑体" w:eastAsia="黑体" w:hAnsi="黑体"/>
          <w:b w:val="0"/>
          <w:bCs w:val="0"/>
          <w:sz w:val="30"/>
          <w:szCs w:val="30"/>
        </w:rPr>
      </w:pPr>
      <w:bookmarkStart w:id="4" w:name="_Toc102578834"/>
      <w:bookmarkStart w:id="5" w:name="_Toc165491533"/>
      <w:r>
        <w:rPr>
          <w:rFonts w:ascii="黑体" w:eastAsia="黑体" w:hAnsi="黑体" w:hint="eastAsia"/>
          <w:b w:val="0"/>
          <w:bCs w:val="0"/>
          <w:sz w:val="30"/>
          <w:szCs w:val="30"/>
        </w:rPr>
        <w:lastRenderedPageBreak/>
        <w:t xml:space="preserve">第二部分 </w:t>
      </w:r>
      <w:r>
        <w:rPr>
          <w:rFonts w:ascii="黑体" w:eastAsia="黑体" w:hAnsi="黑体"/>
          <w:b w:val="0"/>
          <w:bCs w:val="0"/>
          <w:sz w:val="30"/>
          <w:szCs w:val="30"/>
        </w:rPr>
        <w:t xml:space="preserve"> </w:t>
      </w:r>
      <w:r>
        <w:rPr>
          <w:rFonts w:ascii="黑体" w:eastAsia="黑体" w:hAnsi="黑体" w:hint="eastAsia"/>
          <w:b w:val="0"/>
          <w:bCs w:val="0"/>
          <w:sz w:val="30"/>
          <w:szCs w:val="30"/>
        </w:rPr>
        <w:t>临床资料</w:t>
      </w:r>
      <w:bookmarkEnd w:id="4"/>
      <w:bookmarkEnd w:id="5"/>
    </w:p>
    <w:p w14:paraId="37419AF5" w14:textId="77777777" w:rsidR="00863C10" w:rsidRDefault="007F5BAB">
      <w:pPr>
        <w:spacing w:line="300" w:lineRule="auto"/>
        <w:ind w:firstLineChars="200" w:firstLine="480"/>
        <w:rPr>
          <w:rFonts w:ascii="宋体" w:hAnsi="宋体"/>
          <w:sz w:val="24"/>
          <w:szCs w:val="24"/>
        </w:rPr>
      </w:pPr>
      <w:r>
        <w:rPr>
          <w:rFonts w:ascii="宋体" w:hAnsi="宋体" w:hint="eastAsia"/>
          <w:sz w:val="24"/>
          <w:szCs w:val="24"/>
        </w:rPr>
        <w:t>患者郭某，女，79岁，因左侧肢体乏力2月余、右上肢抖动3年余轮椅入院。</w:t>
      </w:r>
    </w:p>
    <w:p w14:paraId="6AE28936" w14:textId="7CC705AF" w:rsidR="00863C10" w:rsidRDefault="007F5BAB">
      <w:pPr>
        <w:spacing w:line="300" w:lineRule="auto"/>
        <w:ind w:firstLineChars="200" w:firstLine="480"/>
        <w:rPr>
          <w:rFonts w:ascii="宋体" w:hAnsi="宋体"/>
          <w:sz w:val="24"/>
          <w:szCs w:val="24"/>
        </w:rPr>
      </w:pPr>
      <w:r>
        <w:rPr>
          <w:rFonts w:ascii="宋体" w:hAnsi="宋体" w:hint="eastAsia"/>
          <w:sz w:val="24"/>
          <w:szCs w:val="24"/>
        </w:rPr>
        <w:t>现病史</w:t>
      </w:r>
      <w:r w:rsidR="00FD59C6">
        <w:rPr>
          <w:rFonts w:ascii="宋体" w:hAnsi="宋体" w:hint="eastAsia"/>
          <w:sz w:val="24"/>
          <w:szCs w:val="24"/>
        </w:rPr>
        <w:t>:</w:t>
      </w:r>
      <w:r>
        <w:rPr>
          <w:rFonts w:ascii="宋体" w:hAnsi="宋体" w:hint="eastAsia"/>
          <w:sz w:val="24"/>
          <w:szCs w:val="24"/>
        </w:rPr>
        <w:t>患者家属</w:t>
      </w:r>
      <w:proofErr w:type="gramStart"/>
      <w:r>
        <w:rPr>
          <w:rFonts w:ascii="宋体" w:hAnsi="宋体" w:hint="eastAsia"/>
          <w:sz w:val="24"/>
          <w:szCs w:val="24"/>
        </w:rPr>
        <w:t>诉患者</w:t>
      </w:r>
      <w:proofErr w:type="gramEnd"/>
      <w:r>
        <w:rPr>
          <w:rFonts w:ascii="宋体" w:hAnsi="宋体" w:hint="eastAsia"/>
          <w:sz w:val="24"/>
          <w:szCs w:val="24"/>
        </w:rPr>
        <w:t>于</w:t>
      </w:r>
      <w:r>
        <w:rPr>
          <w:rFonts w:ascii="宋体" w:hAnsi="宋体"/>
          <w:sz w:val="24"/>
          <w:szCs w:val="24"/>
        </w:rPr>
        <w:t>6</w:t>
      </w:r>
      <w:r>
        <w:rPr>
          <w:rFonts w:ascii="宋体" w:hAnsi="宋体" w:hint="eastAsia"/>
          <w:sz w:val="24"/>
          <w:szCs w:val="24"/>
        </w:rPr>
        <w:t>年多年开始无明显诱因出现右上肢抖动，且未做特殊处理。</w:t>
      </w:r>
    </w:p>
    <w:p w14:paraId="0FB6BF27" w14:textId="72817114" w:rsidR="00863C10" w:rsidRDefault="007F5BAB">
      <w:pPr>
        <w:spacing w:line="300" w:lineRule="auto"/>
        <w:ind w:firstLineChars="200" w:firstLine="480"/>
        <w:rPr>
          <w:rFonts w:ascii="宋体" w:hAnsi="宋体"/>
          <w:sz w:val="24"/>
          <w:szCs w:val="24"/>
        </w:rPr>
      </w:pPr>
      <w:r>
        <w:rPr>
          <w:rFonts w:ascii="宋体" w:hAnsi="宋体" w:hint="eastAsia"/>
          <w:sz w:val="24"/>
          <w:szCs w:val="24"/>
        </w:rPr>
        <w:t>四年前患者出现双下肢乏力</w:t>
      </w:r>
      <w:r w:rsidR="00FD59C6">
        <w:rPr>
          <w:rFonts w:ascii="宋体" w:hAnsi="宋体" w:hint="eastAsia"/>
          <w:sz w:val="24"/>
          <w:szCs w:val="24"/>
        </w:rPr>
        <w:t>，</w:t>
      </w:r>
      <w:r>
        <w:rPr>
          <w:rFonts w:ascii="宋体" w:hAnsi="宋体" w:hint="eastAsia"/>
          <w:sz w:val="24"/>
          <w:szCs w:val="24"/>
        </w:rPr>
        <w:t>到达东莞市人民医院就诊，考虑帕金森病，收住院治疗。入院当晚，患者出现左侧肢体乏力症状，行头颅CT检查提示脑梗死</w:t>
      </w:r>
      <w:r w:rsidR="00FD59C6">
        <w:rPr>
          <w:rFonts w:ascii="宋体" w:hAnsi="宋体" w:hint="eastAsia"/>
          <w:sz w:val="24"/>
          <w:szCs w:val="24"/>
        </w:rPr>
        <w:t>，</w:t>
      </w:r>
      <w:proofErr w:type="gramStart"/>
      <w:r>
        <w:rPr>
          <w:rFonts w:ascii="宋体" w:hAnsi="宋体" w:hint="eastAsia"/>
          <w:sz w:val="24"/>
          <w:szCs w:val="24"/>
        </w:rPr>
        <w:t>后</w:t>
      </w:r>
      <w:r w:rsidR="00FD59C6">
        <w:rPr>
          <w:rFonts w:ascii="宋体" w:hAnsi="宋体" w:hint="eastAsia"/>
          <w:sz w:val="24"/>
          <w:szCs w:val="24"/>
        </w:rPr>
        <w:t>予</w:t>
      </w:r>
      <w:r>
        <w:rPr>
          <w:rFonts w:ascii="宋体" w:hAnsi="宋体" w:hint="eastAsia"/>
          <w:sz w:val="24"/>
          <w:szCs w:val="24"/>
        </w:rPr>
        <w:t>全脑血管</w:t>
      </w:r>
      <w:proofErr w:type="gramEnd"/>
      <w:r>
        <w:rPr>
          <w:rFonts w:ascii="宋体" w:hAnsi="宋体" w:hint="eastAsia"/>
          <w:sz w:val="24"/>
          <w:szCs w:val="24"/>
        </w:rPr>
        <w:t>造影术，并予抗血小板、他汀稳定斑块、改善循环、营养神经及对症支持治疗。病情逐渐稳定后因仍遗留左侧肢体乏力等症状</w:t>
      </w:r>
      <w:r w:rsidR="00FD59C6">
        <w:rPr>
          <w:rFonts w:ascii="宋体" w:hAnsi="宋体" w:hint="eastAsia"/>
          <w:sz w:val="24"/>
          <w:szCs w:val="24"/>
        </w:rPr>
        <w:t>，</w:t>
      </w:r>
      <w:r>
        <w:rPr>
          <w:rFonts w:ascii="宋体" w:hAnsi="宋体" w:hint="eastAsia"/>
          <w:sz w:val="24"/>
          <w:szCs w:val="24"/>
        </w:rPr>
        <w:t>当月中旬转入我院康复治疗，期间发现“双下肢深静脉血栓形成”并予利</w:t>
      </w:r>
      <w:proofErr w:type="gramStart"/>
      <w:r>
        <w:rPr>
          <w:rFonts w:ascii="宋体" w:hAnsi="宋体" w:hint="eastAsia"/>
          <w:sz w:val="24"/>
          <w:szCs w:val="24"/>
        </w:rPr>
        <w:t>伐沙班</w:t>
      </w:r>
      <w:proofErr w:type="gramEnd"/>
      <w:r>
        <w:rPr>
          <w:rFonts w:ascii="宋体" w:hAnsi="宋体" w:hint="eastAsia"/>
          <w:sz w:val="24"/>
          <w:szCs w:val="24"/>
        </w:rPr>
        <w:t>抗凝治疗，病情好转且左侧肢体力量明显增强后办理出院</w:t>
      </w:r>
      <w:r w:rsidR="00FD59C6">
        <w:rPr>
          <w:rFonts w:ascii="宋体" w:hAnsi="宋体" w:hint="eastAsia"/>
          <w:sz w:val="24"/>
          <w:szCs w:val="24"/>
        </w:rPr>
        <w:t>。</w:t>
      </w:r>
      <w:r>
        <w:rPr>
          <w:rFonts w:ascii="宋体" w:hAnsi="宋体" w:hint="eastAsia"/>
          <w:sz w:val="24"/>
          <w:szCs w:val="24"/>
        </w:rPr>
        <w:t>今仍有左侧肢体乏力，需要拐行走，右上肢仍有不自主抖动，遂继续来院予综合康复治疗。近段时间以来，诉左侧肢体时有刺痛，呈间歇性，夜间为甚，日间减轻，反复发作，患者精神可，饮食一般，睡眠欠佳，二便正常。</w:t>
      </w:r>
    </w:p>
    <w:p w14:paraId="70CFE93F" w14:textId="17C2DEBD" w:rsidR="00863C10" w:rsidRDefault="007F5BAB">
      <w:pPr>
        <w:spacing w:line="300" w:lineRule="auto"/>
        <w:rPr>
          <w:rFonts w:ascii="宋体" w:hAnsi="宋体"/>
          <w:sz w:val="24"/>
          <w:szCs w:val="24"/>
        </w:rPr>
      </w:pPr>
      <w:r>
        <w:rPr>
          <w:rFonts w:ascii="宋体" w:hAnsi="宋体" w:hint="eastAsia"/>
          <w:sz w:val="24"/>
          <w:szCs w:val="24"/>
        </w:rPr>
        <w:t xml:space="preserve">    既往史</w:t>
      </w:r>
      <w:r>
        <w:rPr>
          <w:rFonts w:ascii="宋体" w:hAnsi="宋体"/>
          <w:sz w:val="24"/>
          <w:szCs w:val="24"/>
        </w:rPr>
        <w:t>:</w:t>
      </w:r>
      <w:r>
        <w:rPr>
          <w:rFonts w:ascii="宋体" w:hAnsi="宋体" w:hint="eastAsia"/>
          <w:sz w:val="24"/>
          <w:szCs w:val="24"/>
        </w:rPr>
        <w:t>有高血压病史三年，此次发病前未服用降压药。左侧肢体活动受限2月，余否认“高血压”“冠心病”病史，否认“肝炎”“伤寒〞等传染病史，否认食物</w:t>
      </w:r>
      <w:r w:rsidR="00FD59C6">
        <w:rPr>
          <w:rFonts w:ascii="宋体" w:hAnsi="宋体" w:hint="eastAsia"/>
          <w:sz w:val="24"/>
          <w:szCs w:val="24"/>
        </w:rPr>
        <w:t>、</w:t>
      </w:r>
      <w:r>
        <w:rPr>
          <w:rFonts w:ascii="宋体" w:hAnsi="宋体" w:hint="eastAsia"/>
          <w:sz w:val="24"/>
          <w:szCs w:val="24"/>
        </w:rPr>
        <w:t>药物过敏史，无输血史，预防接种史不祥。</w:t>
      </w:r>
    </w:p>
    <w:p w14:paraId="73340AEC" w14:textId="6B7B558E" w:rsidR="00863C10" w:rsidRDefault="007F5BAB">
      <w:pPr>
        <w:spacing w:line="300" w:lineRule="auto"/>
        <w:rPr>
          <w:rFonts w:ascii="宋体" w:hAnsi="宋体"/>
          <w:sz w:val="24"/>
          <w:szCs w:val="24"/>
        </w:rPr>
      </w:pPr>
      <w:r>
        <w:rPr>
          <w:rFonts w:ascii="宋体" w:hAnsi="宋体" w:hint="eastAsia"/>
          <w:sz w:val="24"/>
          <w:szCs w:val="24"/>
        </w:rPr>
        <w:t xml:space="preserve">    体格检查</w:t>
      </w:r>
      <w:r w:rsidR="00FD59C6">
        <w:rPr>
          <w:rFonts w:ascii="宋体" w:hAnsi="宋体" w:hint="eastAsia"/>
          <w:sz w:val="24"/>
          <w:szCs w:val="24"/>
        </w:rPr>
        <w:t>:</w:t>
      </w:r>
      <w:r>
        <w:rPr>
          <w:rFonts w:ascii="宋体" w:hAnsi="宋体" w:hint="eastAsia"/>
          <w:sz w:val="24"/>
          <w:szCs w:val="24"/>
        </w:rPr>
        <w:t>T:36.7℃，R:19次/分，P:76次/分，BF:139/73mmHg</w:t>
      </w:r>
      <w:r w:rsidR="00FD59C6">
        <w:rPr>
          <w:rFonts w:ascii="宋体" w:hAnsi="宋体" w:hint="eastAsia"/>
          <w:sz w:val="24"/>
          <w:szCs w:val="24"/>
        </w:rPr>
        <w:t>。</w:t>
      </w:r>
    </w:p>
    <w:p w14:paraId="2E93F573" w14:textId="77777777" w:rsidR="00863C10" w:rsidRDefault="007F5BAB">
      <w:pPr>
        <w:spacing w:line="300" w:lineRule="auto"/>
        <w:ind w:firstLineChars="200" w:firstLine="480"/>
        <w:rPr>
          <w:rFonts w:ascii="宋体" w:hAnsi="宋体"/>
          <w:sz w:val="24"/>
          <w:szCs w:val="24"/>
        </w:rPr>
      </w:pPr>
      <w:r>
        <w:rPr>
          <w:rFonts w:ascii="宋体" w:hAnsi="宋体" w:hint="eastAsia"/>
          <w:sz w:val="24"/>
          <w:szCs w:val="24"/>
        </w:rPr>
        <w:t>患者精神可，左侧肢体乏力，右上肢不自主抖动，时有左侧肢体麻痛感，呈刺痛，可耐受，无畏</w:t>
      </w:r>
      <w:proofErr w:type="gramStart"/>
      <w:r>
        <w:rPr>
          <w:rFonts w:ascii="宋体" w:hAnsi="宋体" w:hint="eastAsia"/>
          <w:sz w:val="24"/>
          <w:szCs w:val="24"/>
        </w:rPr>
        <w:t>寒</w:t>
      </w:r>
      <w:proofErr w:type="gramEnd"/>
      <w:r>
        <w:rPr>
          <w:rFonts w:ascii="宋体" w:hAnsi="宋体" w:hint="eastAsia"/>
          <w:sz w:val="24"/>
          <w:szCs w:val="24"/>
        </w:rPr>
        <w:t>发热，无恶心呕吐，无心悸气促，无胸闷，精神、食欲、睡眠可，大小便正常。神志清楚，言语清晰，查体合作，</w:t>
      </w:r>
      <w:proofErr w:type="gramStart"/>
      <w:r>
        <w:rPr>
          <w:rFonts w:ascii="宋体" w:hAnsi="宋体" w:hint="eastAsia"/>
          <w:sz w:val="24"/>
          <w:szCs w:val="24"/>
        </w:rPr>
        <w:t>粗测定向力</w:t>
      </w:r>
      <w:proofErr w:type="gramEnd"/>
      <w:r>
        <w:rPr>
          <w:rFonts w:ascii="宋体" w:hAnsi="宋体" w:hint="eastAsia"/>
          <w:sz w:val="24"/>
          <w:szCs w:val="24"/>
        </w:rPr>
        <w:t>、记忆力及计算力有下降，轮椅入院。头颅无畸形，双侧瞳孔正常。</w:t>
      </w:r>
      <w:proofErr w:type="gramStart"/>
      <w:r>
        <w:rPr>
          <w:rFonts w:ascii="宋体" w:hAnsi="宋体" w:hint="eastAsia"/>
          <w:sz w:val="24"/>
          <w:szCs w:val="24"/>
        </w:rPr>
        <w:t>左侧鼻</w:t>
      </w:r>
      <w:proofErr w:type="gramEnd"/>
      <w:r>
        <w:rPr>
          <w:rFonts w:ascii="宋体" w:hAnsi="宋体" w:hint="eastAsia"/>
          <w:sz w:val="24"/>
          <w:szCs w:val="24"/>
        </w:rPr>
        <w:t>唇沟变浅，伸舌居中，饮水无呛咳。</w:t>
      </w:r>
    </w:p>
    <w:p w14:paraId="7D3BFE09" w14:textId="0D0CFFBA" w:rsidR="00863C10" w:rsidRDefault="007F5BAB">
      <w:pPr>
        <w:spacing w:line="300" w:lineRule="auto"/>
        <w:rPr>
          <w:rFonts w:ascii="宋体" w:hAnsi="宋体"/>
          <w:sz w:val="24"/>
          <w:szCs w:val="24"/>
        </w:rPr>
      </w:pPr>
      <w:r>
        <w:rPr>
          <w:rFonts w:ascii="宋体" w:hAnsi="宋体" w:hint="eastAsia"/>
          <w:sz w:val="24"/>
          <w:szCs w:val="24"/>
        </w:rPr>
        <w:t xml:space="preserve">    专科情况:轮椅入院，能够旁人看护下</w:t>
      </w:r>
      <w:proofErr w:type="gramStart"/>
      <w:r>
        <w:rPr>
          <w:rFonts w:ascii="宋体" w:hAnsi="宋体" w:hint="eastAsia"/>
          <w:sz w:val="24"/>
          <w:szCs w:val="24"/>
        </w:rPr>
        <w:t>独立挂拐行走</w:t>
      </w:r>
      <w:proofErr w:type="gramEnd"/>
      <w:r>
        <w:rPr>
          <w:rFonts w:ascii="宋体" w:hAnsi="宋体" w:hint="eastAsia"/>
          <w:sz w:val="24"/>
          <w:szCs w:val="24"/>
        </w:rPr>
        <w:t>，偏瘫步态，坐位平衡Ⅲ级，站立平衡</w:t>
      </w:r>
      <w:r>
        <w:rPr>
          <w:rFonts w:ascii="宋体" w:hAnsi="宋体"/>
          <w:sz w:val="24"/>
          <w:szCs w:val="24"/>
        </w:rPr>
        <w:t>I</w:t>
      </w:r>
      <w:r>
        <w:rPr>
          <w:rFonts w:ascii="宋体" w:hAnsi="宋体" w:hint="eastAsia"/>
          <w:sz w:val="24"/>
          <w:szCs w:val="24"/>
        </w:rPr>
        <w:t>级，双侧单足站立不能完成，右上肢不自主抖动(右手呈“搓丸”样抖动)，左侧肢体力下降，左上肢近段肌力2</w:t>
      </w:r>
      <w:r w:rsidR="00BD4D99">
        <w:rPr>
          <w:rFonts w:ascii="宋体" w:hAnsi="宋体" w:hint="eastAsia"/>
          <w:sz w:val="24"/>
          <w:szCs w:val="24"/>
        </w:rPr>
        <w:t>-</w:t>
      </w:r>
      <w:r>
        <w:rPr>
          <w:rFonts w:ascii="宋体" w:hAnsi="宋体" w:hint="eastAsia"/>
          <w:sz w:val="24"/>
          <w:szCs w:val="24"/>
        </w:rPr>
        <w:t>级，远端肌力1级，左下肢近段肌力4级，远端肌力1级，左侧肢体肌张力正常，右侧肢体肌力5级，四肢肌肉无萎缩，双下肢远端</w:t>
      </w:r>
      <w:proofErr w:type="gramStart"/>
      <w:r>
        <w:rPr>
          <w:rFonts w:ascii="宋体" w:hAnsi="宋体" w:hint="eastAsia"/>
          <w:sz w:val="24"/>
          <w:szCs w:val="24"/>
        </w:rPr>
        <w:t>足背部稍肿胀</w:t>
      </w:r>
      <w:proofErr w:type="gramEnd"/>
      <w:r>
        <w:rPr>
          <w:rFonts w:ascii="宋体" w:hAnsi="宋体" w:hint="eastAsia"/>
          <w:sz w:val="24"/>
          <w:szCs w:val="24"/>
        </w:rPr>
        <w:t>，无发红，皮温不高，</w:t>
      </w:r>
      <w:r w:rsidR="00FD59C6">
        <w:rPr>
          <w:rFonts w:ascii="宋体" w:hAnsi="宋体" w:hint="eastAsia"/>
          <w:sz w:val="24"/>
          <w:szCs w:val="24"/>
        </w:rPr>
        <w:t>末</w:t>
      </w:r>
      <w:r>
        <w:rPr>
          <w:rFonts w:ascii="宋体" w:hAnsi="宋体" w:hint="eastAsia"/>
          <w:sz w:val="24"/>
          <w:szCs w:val="24"/>
        </w:rPr>
        <w:t>梢血运可，左侧肢体感觉减退伴麻木，左侧跟腱反射、膝反射、桡骨膜反射稍亢进，左侧巴氏征(+)，生理反射存在。</w:t>
      </w:r>
    </w:p>
    <w:p w14:paraId="018DA77E" w14:textId="01D2550C" w:rsidR="00863C10" w:rsidRDefault="0069527D">
      <w:pPr>
        <w:spacing w:line="300" w:lineRule="auto"/>
        <w:ind w:firstLineChars="200" w:firstLine="480"/>
        <w:rPr>
          <w:rFonts w:ascii="宋体" w:hAnsi="宋体"/>
          <w:sz w:val="24"/>
          <w:szCs w:val="24"/>
        </w:rPr>
      </w:pPr>
      <w:r>
        <w:rPr>
          <w:rFonts w:ascii="宋体" w:hAnsi="宋体" w:hint="eastAsia"/>
          <w:sz w:val="24"/>
          <w:szCs w:val="24"/>
        </w:rPr>
        <w:t>入院诊断：脑梗死</w:t>
      </w:r>
      <w:r w:rsidR="007F5BAB">
        <w:rPr>
          <w:rFonts w:ascii="宋体" w:hAnsi="宋体" w:hint="eastAsia"/>
          <w:sz w:val="24"/>
          <w:szCs w:val="24"/>
        </w:rPr>
        <w:t>恢复期康复治疗(右侧脑桥)</w:t>
      </w:r>
      <w:r w:rsidR="007F5BAB">
        <w:rPr>
          <w:rFonts w:hint="eastAsia"/>
        </w:rPr>
        <w:t xml:space="preserve"> </w:t>
      </w:r>
      <w:r w:rsidR="007F5BAB">
        <w:rPr>
          <w:rFonts w:ascii="宋体" w:hAnsi="宋体" w:hint="eastAsia"/>
          <w:sz w:val="24"/>
          <w:szCs w:val="24"/>
        </w:rPr>
        <w:t>。</w:t>
      </w:r>
    </w:p>
    <w:p w14:paraId="325F48F1" w14:textId="032D1353" w:rsidR="00863C10" w:rsidRDefault="007F5BAB">
      <w:pPr>
        <w:spacing w:line="300" w:lineRule="auto"/>
        <w:ind w:firstLineChars="74" w:firstLine="178"/>
        <w:rPr>
          <w:rFonts w:ascii="宋体" w:hAnsi="宋体"/>
          <w:sz w:val="24"/>
          <w:szCs w:val="24"/>
        </w:rPr>
      </w:pPr>
      <w:r>
        <w:rPr>
          <w:rFonts w:ascii="宋体" w:hAnsi="宋体"/>
          <w:sz w:val="24"/>
          <w:szCs w:val="24"/>
        </w:rPr>
        <w:t xml:space="preserve">          </w:t>
      </w:r>
      <w:r>
        <w:rPr>
          <w:rFonts w:ascii="宋体" w:hAnsi="宋体" w:hint="eastAsia"/>
          <w:sz w:val="24"/>
          <w:szCs w:val="24"/>
        </w:rPr>
        <w:t xml:space="preserve">  高血压病(3</w:t>
      </w:r>
      <w:r w:rsidR="0069527D">
        <w:rPr>
          <w:rFonts w:ascii="宋体" w:hAnsi="宋体" w:hint="eastAsia"/>
          <w:sz w:val="24"/>
          <w:szCs w:val="24"/>
        </w:rPr>
        <w:t>级，</w:t>
      </w:r>
      <w:r>
        <w:rPr>
          <w:rFonts w:ascii="宋体" w:hAnsi="宋体" w:hint="eastAsia"/>
          <w:sz w:val="24"/>
          <w:szCs w:val="24"/>
        </w:rPr>
        <w:t>高危组)</w:t>
      </w:r>
      <w:r>
        <w:rPr>
          <w:rFonts w:hint="eastAsia"/>
        </w:rPr>
        <w:t xml:space="preserve"> </w:t>
      </w:r>
      <w:r>
        <w:rPr>
          <w:rFonts w:ascii="宋体" w:hAnsi="宋体" w:hint="eastAsia"/>
          <w:sz w:val="24"/>
          <w:szCs w:val="24"/>
        </w:rPr>
        <w:t>。</w:t>
      </w:r>
    </w:p>
    <w:p w14:paraId="0C7E19ED" w14:textId="2B4A7685" w:rsidR="00863C10" w:rsidRDefault="007F5BAB">
      <w:pPr>
        <w:spacing w:line="300" w:lineRule="auto"/>
        <w:ind w:firstLineChars="74" w:firstLine="178"/>
        <w:rPr>
          <w:rFonts w:ascii="宋体" w:hAnsi="宋体"/>
          <w:sz w:val="24"/>
          <w:szCs w:val="24"/>
        </w:rPr>
      </w:pPr>
      <w:r>
        <w:rPr>
          <w:rFonts w:ascii="宋体" w:hAnsi="宋体"/>
          <w:sz w:val="24"/>
          <w:szCs w:val="24"/>
        </w:rPr>
        <w:t xml:space="preserve">          </w:t>
      </w:r>
      <w:r>
        <w:rPr>
          <w:rFonts w:ascii="宋体" w:hAnsi="宋体" w:hint="eastAsia"/>
          <w:sz w:val="24"/>
          <w:szCs w:val="24"/>
        </w:rPr>
        <w:t xml:space="preserve">  </w:t>
      </w:r>
      <w:r w:rsidR="0069527D">
        <w:rPr>
          <w:rFonts w:ascii="宋体" w:hAnsi="宋体" w:hint="eastAsia"/>
          <w:sz w:val="24"/>
          <w:szCs w:val="24"/>
        </w:rPr>
        <w:t>左侧小腿</w:t>
      </w:r>
      <w:r>
        <w:rPr>
          <w:rFonts w:ascii="宋体" w:hAnsi="宋体" w:hint="eastAsia"/>
          <w:sz w:val="24"/>
          <w:szCs w:val="24"/>
        </w:rPr>
        <w:t>静脉血栓形成。</w:t>
      </w:r>
    </w:p>
    <w:p w14:paraId="5CB545F1" w14:textId="77777777" w:rsidR="00863C10" w:rsidRDefault="007F5BAB">
      <w:pPr>
        <w:pStyle w:val="1"/>
        <w:jc w:val="center"/>
      </w:pPr>
      <w:r>
        <w:rPr>
          <w:rFonts w:ascii="宋体" w:hAnsi="宋体"/>
          <w:sz w:val="24"/>
          <w:szCs w:val="24"/>
        </w:rPr>
        <w:br w:type="page"/>
      </w:r>
      <w:bookmarkStart w:id="6" w:name="_Toc102578836"/>
      <w:bookmarkStart w:id="7" w:name="_Toc165491534"/>
      <w:r>
        <w:rPr>
          <w:rFonts w:ascii="黑体" w:eastAsia="黑体" w:hAnsi="黑体" w:hint="eastAsia"/>
          <w:b w:val="0"/>
          <w:bCs w:val="0"/>
          <w:sz w:val="30"/>
          <w:szCs w:val="30"/>
        </w:rPr>
        <w:lastRenderedPageBreak/>
        <w:t xml:space="preserve">第三部分 </w:t>
      </w:r>
      <w:r>
        <w:rPr>
          <w:rFonts w:ascii="黑体" w:eastAsia="黑体" w:hAnsi="黑体"/>
          <w:b w:val="0"/>
          <w:bCs w:val="0"/>
          <w:sz w:val="30"/>
          <w:szCs w:val="30"/>
        </w:rPr>
        <w:t xml:space="preserve"> </w:t>
      </w:r>
      <w:r>
        <w:rPr>
          <w:rFonts w:ascii="黑体" w:eastAsia="黑体" w:hAnsi="黑体" w:hint="eastAsia"/>
          <w:b w:val="0"/>
          <w:bCs w:val="0"/>
          <w:sz w:val="30"/>
          <w:szCs w:val="30"/>
        </w:rPr>
        <w:t>康复评定与康复目标</w:t>
      </w:r>
      <w:bookmarkEnd w:id="6"/>
      <w:bookmarkEnd w:id="7"/>
    </w:p>
    <w:p w14:paraId="31491085" w14:textId="77777777" w:rsidR="00863C10" w:rsidRDefault="007F5BAB">
      <w:pPr>
        <w:pStyle w:val="af4"/>
        <w:jc w:val="left"/>
        <w:rPr>
          <w:rFonts w:ascii="黑体" w:eastAsia="黑体" w:hAnsi="黑体"/>
          <w:b w:val="0"/>
          <w:bCs w:val="0"/>
          <w:sz w:val="28"/>
          <w:szCs w:val="28"/>
        </w:rPr>
      </w:pPr>
      <w:bookmarkStart w:id="8" w:name="_Toc102578837"/>
      <w:bookmarkStart w:id="9" w:name="_Toc165491535"/>
      <w:r>
        <w:rPr>
          <w:rFonts w:ascii="黑体" w:eastAsia="黑体" w:hAnsi="黑体"/>
          <w:b w:val="0"/>
          <w:bCs w:val="0"/>
          <w:sz w:val="28"/>
          <w:szCs w:val="28"/>
        </w:rPr>
        <w:t>3.1</w:t>
      </w:r>
      <w:bookmarkEnd w:id="8"/>
      <w:r>
        <w:rPr>
          <w:rFonts w:ascii="黑体" w:eastAsia="黑体" w:hAnsi="黑体"/>
          <w:b w:val="0"/>
          <w:bCs w:val="0"/>
          <w:sz w:val="28"/>
          <w:szCs w:val="28"/>
        </w:rPr>
        <w:t xml:space="preserve"> </w:t>
      </w:r>
      <w:r>
        <w:rPr>
          <w:rFonts w:ascii="黑体" w:eastAsia="黑体" w:hAnsi="黑体" w:hint="eastAsia"/>
          <w:b w:val="0"/>
          <w:bCs w:val="0"/>
          <w:sz w:val="28"/>
          <w:szCs w:val="28"/>
        </w:rPr>
        <w:t>运动治疗科</w:t>
      </w:r>
      <w:bookmarkEnd w:id="9"/>
    </w:p>
    <w:p w14:paraId="5B0B97EE" w14:textId="77777777" w:rsidR="00863C10" w:rsidRDefault="007F5BAB">
      <w:pPr>
        <w:widowControl/>
        <w:adjustRightInd w:val="0"/>
        <w:snapToGrid w:val="0"/>
        <w:spacing w:line="360" w:lineRule="auto"/>
        <w:rPr>
          <w:rFonts w:ascii="黑体" w:eastAsia="黑体" w:hAnsi="黑体"/>
          <w:sz w:val="28"/>
          <w:szCs w:val="28"/>
        </w:rPr>
      </w:pPr>
      <w:r>
        <w:rPr>
          <w:rFonts w:ascii="黑体" w:eastAsia="黑体" w:hAnsi="黑体"/>
          <w:sz w:val="28"/>
          <w:szCs w:val="28"/>
        </w:rPr>
        <w:t>3.1.1</w:t>
      </w:r>
      <w:r>
        <w:rPr>
          <w:rFonts w:ascii="黑体" w:eastAsia="黑体" w:hAnsi="黑体" w:hint="eastAsia"/>
          <w:sz w:val="28"/>
          <w:szCs w:val="28"/>
        </w:rPr>
        <w:t>评定结果</w:t>
      </w:r>
    </w:p>
    <w:p w14:paraId="66D06897" w14:textId="509ED108" w:rsidR="00863C10" w:rsidRDefault="007F5BAB" w:rsidP="00FE0C9B">
      <w:pPr>
        <w:widowControl/>
        <w:adjustRightInd w:val="0"/>
        <w:snapToGrid w:val="0"/>
        <w:spacing w:line="30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、ROM</w:t>
      </w:r>
      <w:r w:rsidR="003D1971">
        <w:rPr>
          <w:rFonts w:ascii="宋体" w:hAnsi="宋体" w:hint="eastAsia"/>
          <w:sz w:val="24"/>
          <w:szCs w:val="24"/>
        </w:rPr>
        <w:t>:</w:t>
      </w:r>
      <w:r>
        <w:rPr>
          <w:rFonts w:ascii="宋体" w:hAnsi="宋体" w:hint="eastAsia"/>
          <w:sz w:val="24"/>
          <w:szCs w:val="24"/>
        </w:rPr>
        <w:t>(PROM):左侧上肢肩关节前屈0°-115°、外展0°-85°、外旋0°，下肢踝关节(伸膝位)</w:t>
      </w:r>
      <w:proofErr w:type="gramStart"/>
      <w:r>
        <w:rPr>
          <w:rFonts w:ascii="宋体" w:hAnsi="宋体" w:hint="eastAsia"/>
          <w:sz w:val="24"/>
          <w:szCs w:val="24"/>
        </w:rPr>
        <w:t>跖</w:t>
      </w:r>
      <w:proofErr w:type="gramEnd"/>
      <w:r>
        <w:rPr>
          <w:rFonts w:ascii="宋体" w:hAnsi="宋体" w:hint="eastAsia"/>
          <w:sz w:val="24"/>
          <w:szCs w:val="24"/>
        </w:rPr>
        <w:t>屈15</w:t>
      </w:r>
      <w:bookmarkStart w:id="10" w:name="_Hlk166319451"/>
      <w:r>
        <w:rPr>
          <w:rFonts w:ascii="宋体" w:hAnsi="宋体" w:hint="eastAsia"/>
          <w:sz w:val="24"/>
          <w:szCs w:val="24"/>
        </w:rPr>
        <w:t>°</w:t>
      </w:r>
      <w:bookmarkEnd w:id="10"/>
      <w:r>
        <w:rPr>
          <w:rFonts w:ascii="宋体" w:hAnsi="宋体" w:hint="eastAsia"/>
          <w:sz w:val="24"/>
          <w:szCs w:val="24"/>
        </w:rPr>
        <w:t>-40</w:t>
      </w:r>
      <w:r w:rsidR="00BD4D99">
        <w:rPr>
          <w:rFonts w:ascii="宋体" w:hAnsi="宋体" w:hint="eastAsia"/>
          <w:sz w:val="24"/>
          <w:szCs w:val="24"/>
        </w:rPr>
        <w:t>°，</w:t>
      </w:r>
      <w:r>
        <w:rPr>
          <w:rFonts w:ascii="宋体" w:hAnsi="宋体" w:hint="eastAsia"/>
          <w:sz w:val="24"/>
          <w:szCs w:val="24"/>
        </w:rPr>
        <w:t>背</w:t>
      </w:r>
      <w:proofErr w:type="gramStart"/>
      <w:r>
        <w:rPr>
          <w:rFonts w:ascii="宋体" w:hAnsi="宋体" w:hint="eastAsia"/>
          <w:sz w:val="24"/>
          <w:szCs w:val="24"/>
        </w:rPr>
        <w:t>伸不能</w:t>
      </w:r>
      <w:proofErr w:type="gramEnd"/>
      <w:r w:rsidR="00BD4D99">
        <w:rPr>
          <w:rFonts w:ascii="宋体" w:hAnsi="宋体" w:hint="eastAsia"/>
          <w:sz w:val="24"/>
          <w:szCs w:val="24"/>
        </w:rPr>
        <w:t>;</w:t>
      </w:r>
      <w:r>
        <w:rPr>
          <w:rFonts w:ascii="宋体" w:hAnsi="宋体" w:hint="eastAsia"/>
          <w:sz w:val="24"/>
          <w:szCs w:val="24"/>
        </w:rPr>
        <w:t>左髋关节屈曲(A/P):0°-35°/0°-105°，余关节被动活动未见明显受限</w:t>
      </w:r>
      <w:r w:rsidR="00BD4D99">
        <w:rPr>
          <w:rFonts w:ascii="宋体" w:hAnsi="宋体" w:hint="eastAsia"/>
          <w:sz w:val="24"/>
          <w:szCs w:val="24"/>
        </w:rPr>
        <w:t>。</w:t>
      </w:r>
    </w:p>
    <w:p w14:paraId="64494E9B" w14:textId="3FD2978E" w:rsidR="00863C10" w:rsidRDefault="007F5BAB" w:rsidP="00FE0C9B">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2、MMT:左侧:由于</w:t>
      </w:r>
      <w:proofErr w:type="spellStart"/>
      <w:r>
        <w:rPr>
          <w:rFonts w:ascii="宋体" w:hAnsi="宋体" w:hint="eastAsia"/>
          <w:sz w:val="24"/>
          <w:szCs w:val="24"/>
        </w:rPr>
        <w:t>Brunnstrom</w:t>
      </w:r>
      <w:proofErr w:type="spellEnd"/>
      <w:r>
        <w:rPr>
          <w:rFonts w:ascii="宋体" w:hAnsi="宋体" w:hint="eastAsia"/>
          <w:sz w:val="24"/>
          <w:szCs w:val="24"/>
        </w:rPr>
        <w:t>分期(上肢-手-下肢)</w:t>
      </w:r>
      <w:r>
        <w:rPr>
          <w:rFonts w:ascii="宋体" w:hAnsi="宋体"/>
          <w:sz w:val="24"/>
          <w:szCs w:val="24"/>
        </w:rPr>
        <w:t>I</w:t>
      </w:r>
      <w:r>
        <w:rPr>
          <w:rFonts w:ascii="宋体" w:hAnsi="宋体" w:hint="eastAsia"/>
          <w:sz w:val="24"/>
          <w:szCs w:val="24"/>
        </w:rPr>
        <w:t>期-I期-Ⅱ期，左侧屈髋肌群2</w:t>
      </w:r>
      <w:r w:rsidR="00BD4D99">
        <w:rPr>
          <w:rFonts w:ascii="宋体" w:hAnsi="宋体" w:hint="eastAsia"/>
          <w:sz w:val="24"/>
          <w:szCs w:val="24"/>
        </w:rPr>
        <w:t>-</w:t>
      </w:r>
      <w:r>
        <w:rPr>
          <w:rFonts w:ascii="宋体" w:hAnsi="宋体" w:hint="eastAsia"/>
          <w:sz w:val="24"/>
          <w:szCs w:val="24"/>
        </w:rPr>
        <w:t>级，</w:t>
      </w:r>
      <w:proofErr w:type="gramStart"/>
      <w:r>
        <w:rPr>
          <w:rFonts w:ascii="宋体" w:hAnsi="宋体" w:hint="eastAsia"/>
          <w:sz w:val="24"/>
          <w:szCs w:val="24"/>
        </w:rPr>
        <w:t>左侧余上</w:t>
      </w:r>
      <w:proofErr w:type="gramEnd"/>
      <w:r>
        <w:rPr>
          <w:rFonts w:ascii="宋体" w:hAnsi="宋体" w:hint="eastAsia"/>
          <w:sz w:val="24"/>
          <w:szCs w:val="24"/>
        </w:rPr>
        <w:t>下肢各大肌群肌力无法测得，躯干屈曲肌群2级，伸展肌群2级，余未详测。</w:t>
      </w:r>
    </w:p>
    <w:p w14:paraId="6B5983C5" w14:textId="77777777" w:rsidR="00863C10" w:rsidRDefault="007F5BAB" w:rsidP="00FE0C9B">
      <w:pPr>
        <w:widowControl/>
        <w:adjustRightInd w:val="0"/>
        <w:snapToGrid w:val="0"/>
        <w:spacing w:line="30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、肌痉挛(改良Ashworth评价):左侧髋关节伸髋肌群1级、内收肌群2级，踝关节</w:t>
      </w:r>
      <w:proofErr w:type="gramStart"/>
      <w:r>
        <w:rPr>
          <w:rFonts w:ascii="宋体" w:hAnsi="宋体" w:hint="eastAsia"/>
          <w:sz w:val="24"/>
          <w:szCs w:val="24"/>
        </w:rPr>
        <w:t>跖</w:t>
      </w:r>
      <w:proofErr w:type="gramEnd"/>
      <w:r>
        <w:rPr>
          <w:rFonts w:ascii="宋体" w:hAnsi="宋体" w:hint="eastAsia"/>
          <w:sz w:val="24"/>
          <w:szCs w:val="24"/>
        </w:rPr>
        <w:t>屈肌群3级，余大肌群张力未见明显异常。</w:t>
      </w:r>
    </w:p>
    <w:p w14:paraId="6421193F" w14:textId="46BB2D94" w:rsidR="00863C10" w:rsidRDefault="007F5BAB" w:rsidP="00FE0C9B">
      <w:pPr>
        <w:widowControl/>
        <w:adjustRightInd w:val="0"/>
        <w:snapToGrid w:val="0"/>
        <w:spacing w:line="300" w:lineRule="auto"/>
        <w:ind w:firstLineChars="200" w:firstLine="480"/>
        <w:rPr>
          <w:rFonts w:ascii="宋体" w:hAnsi="宋体"/>
          <w:sz w:val="24"/>
          <w:szCs w:val="24"/>
        </w:rPr>
      </w:pPr>
      <w:r>
        <w:rPr>
          <w:rFonts w:ascii="宋体" w:hAnsi="宋体"/>
          <w:sz w:val="24"/>
          <w:szCs w:val="24"/>
        </w:rPr>
        <w:t>4</w:t>
      </w:r>
      <w:r>
        <w:rPr>
          <w:rFonts w:ascii="宋体" w:hAnsi="宋体" w:hint="eastAsia"/>
          <w:sz w:val="24"/>
          <w:szCs w:val="24"/>
        </w:rPr>
        <w:t>、平衡:端坐</w:t>
      </w:r>
      <w:proofErr w:type="gramStart"/>
      <w:r>
        <w:rPr>
          <w:rFonts w:ascii="宋体" w:hAnsi="宋体" w:hint="eastAsia"/>
          <w:sz w:val="24"/>
          <w:szCs w:val="24"/>
        </w:rPr>
        <w:t>位平衡Ⅱ</w:t>
      </w:r>
      <w:proofErr w:type="gramEnd"/>
      <w:r>
        <w:rPr>
          <w:rFonts w:ascii="宋体" w:hAnsi="宋体" w:hint="eastAsia"/>
          <w:sz w:val="24"/>
          <w:szCs w:val="24"/>
        </w:rPr>
        <w:t>级，双下肢站立平衡不能完成(简易三级平衡测试)</w:t>
      </w:r>
      <w:r w:rsidR="00BD4D99">
        <w:rPr>
          <w:rFonts w:ascii="宋体" w:hAnsi="宋体" w:hint="eastAsia"/>
          <w:sz w:val="24"/>
          <w:szCs w:val="24"/>
        </w:rPr>
        <w:t>。</w:t>
      </w:r>
    </w:p>
    <w:p w14:paraId="64D26951" w14:textId="39BA17A1" w:rsidR="00863C10" w:rsidRDefault="007F5BAB" w:rsidP="00FE0C9B">
      <w:pPr>
        <w:widowControl/>
        <w:adjustRightInd w:val="0"/>
        <w:snapToGrid w:val="0"/>
        <w:spacing w:line="300" w:lineRule="auto"/>
        <w:ind w:firstLineChars="200" w:firstLine="480"/>
        <w:rPr>
          <w:rFonts w:ascii="宋体" w:hAnsi="宋体"/>
          <w:sz w:val="24"/>
          <w:szCs w:val="24"/>
        </w:rPr>
      </w:pPr>
      <w:r>
        <w:rPr>
          <w:rFonts w:ascii="宋体" w:hAnsi="宋体"/>
          <w:sz w:val="24"/>
          <w:szCs w:val="24"/>
        </w:rPr>
        <w:t>5</w:t>
      </w:r>
      <w:r>
        <w:rPr>
          <w:rFonts w:ascii="宋体" w:hAnsi="宋体" w:hint="eastAsia"/>
          <w:sz w:val="24"/>
          <w:szCs w:val="24"/>
        </w:rPr>
        <w:t>、肢体形态:</w:t>
      </w:r>
      <w:proofErr w:type="gramStart"/>
      <w:r>
        <w:rPr>
          <w:rFonts w:ascii="宋体" w:hAnsi="宋体" w:hint="eastAsia"/>
          <w:sz w:val="24"/>
          <w:szCs w:val="24"/>
        </w:rPr>
        <w:t>四肢肌围度</w:t>
      </w:r>
      <w:proofErr w:type="gramEnd"/>
      <w:r>
        <w:rPr>
          <w:rFonts w:ascii="宋体" w:hAnsi="宋体" w:hint="eastAsia"/>
          <w:sz w:val="24"/>
          <w:szCs w:val="24"/>
        </w:rPr>
        <w:t>测量:鹰嘴</w:t>
      </w:r>
      <w:r w:rsidR="00BD4D99">
        <w:rPr>
          <w:rFonts w:ascii="宋体" w:hAnsi="宋体" w:hint="eastAsia"/>
          <w:sz w:val="24"/>
          <w:szCs w:val="24"/>
        </w:rPr>
        <w:t>上10</w:t>
      </w:r>
      <w:r>
        <w:rPr>
          <w:rFonts w:ascii="宋体" w:hAnsi="宋体" w:hint="eastAsia"/>
          <w:sz w:val="24"/>
          <w:szCs w:val="24"/>
        </w:rPr>
        <w:t>cm</w:t>
      </w:r>
      <w:r w:rsidR="00BD4D99">
        <w:rPr>
          <w:rFonts w:ascii="宋体" w:hAnsi="宋体" w:hint="eastAsia"/>
          <w:sz w:val="24"/>
          <w:szCs w:val="24"/>
        </w:rPr>
        <w:t xml:space="preserve"> </w:t>
      </w:r>
      <w:r>
        <w:rPr>
          <w:rFonts w:ascii="宋体" w:hAnsi="宋体" w:hint="eastAsia"/>
          <w:sz w:val="24"/>
          <w:szCs w:val="24"/>
        </w:rPr>
        <w:t>L/R:26.8cm/26.9cm，鹰嘴下10cm</w:t>
      </w:r>
      <w:r w:rsidR="00BD4D99">
        <w:rPr>
          <w:rFonts w:ascii="宋体" w:hAnsi="宋体" w:hint="eastAsia"/>
          <w:sz w:val="24"/>
          <w:szCs w:val="24"/>
        </w:rPr>
        <w:t xml:space="preserve"> </w:t>
      </w:r>
      <w:r>
        <w:rPr>
          <w:rFonts w:ascii="宋体" w:hAnsi="宋体" w:hint="eastAsia"/>
          <w:sz w:val="24"/>
          <w:szCs w:val="24"/>
        </w:rPr>
        <w:t>L/R:21.7cm/22.2cm;髌骨上10cm</w:t>
      </w:r>
      <w:r w:rsidR="00BD4D99">
        <w:rPr>
          <w:rFonts w:ascii="宋体" w:hAnsi="宋体" w:hint="eastAsia"/>
          <w:sz w:val="24"/>
          <w:szCs w:val="24"/>
        </w:rPr>
        <w:t xml:space="preserve"> </w:t>
      </w:r>
      <w:r>
        <w:rPr>
          <w:rFonts w:ascii="宋体" w:hAnsi="宋体" w:hint="eastAsia"/>
          <w:sz w:val="24"/>
          <w:szCs w:val="24"/>
        </w:rPr>
        <w:t>L/R:41.2cm/41.3cm,髌骨下10cm</w:t>
      </w:r>
      <w:r w:rsidR="00BD4D99">
        <w:rPr>
          <w:rFonts w:ascii="宋体" w:hAnsi="宋体" w:hint="eastAsia"/>
          <w:sz w:val="24"/>
          <w:szCs w:val="24"/>
        </w:rPr>
        <w:t xml:space="preserve">  </w:t>
      </w:r>
      <w:r>
        <w:rPr>
          <w:rFonts w:ascii="宋体" w:hAnsi="宋体" w:hint="eastAsia"/>
          <w:sz w:val="24"/>
          <w:szCs w:val="24"/>
        </w:rPr>
        <w:t>L/R:32.5cm/33.0cm。</w:t>
      </w:r>
    </w:p>
    <w:p w14:paraId="771F23AF" w14:textId="77777777" w:rsidR="00863C10" w:rsidRDefault="007F5BAB" w:rsidP="00FE0C9B">
      <w:pPr>
        <w:widowControl/>
        <w:adjustRightInd w:val="0"/>
        <w:snapToGrid w:val="0"/>
        <w:spacing w:line="300" w:lineRule="auto"/>
        <w:ind w:firstLineChars="200" w:firstLine="480"/>
        <w:rPr>
          <w:rFonts w:ascii="宋体" w:hAnsi="宋体"/>
          <w:sz w:val="24"/>
          <w:szCs w:val="24"/>
        </w:rPr>
      </w:pPr>
      <w:r>
        <w:rPr>
          <w:rFonts w:ascii="宋体" w:hAnsi="宋体"/>
          <w:sz w:val="24"/>
          <w:szCs w:val="24"/>
        </w:rPr>
        <w:t>6</w:t>
      </w:r>
      <w:r>
        <w:rPr>
          <w:rFonts w:ascii="宋体" w:hAnsi="宋体" w:hint="eastAsia"/>
          <w:sz w:val="24"/>
          <w:szCs w:val="24"/>
        </w:rPr>
        <w:t>、步行步态:患者右手拄四脚拐步行，10米步行27秒68。步行时重心右移，左下肢</w:t>
      </w:r>
      <w:proofErr w:type="gramStart"/>
      <w:r>
        <w:rPr>
          <w:rFonts w:ascii="宋体" w:hAnsi="宋体" w:hint="eastAsia"/>
          <w:sz w:val="24"/>
          <w:szCs w:val="24"/>
        </w:rPr>
        <w:t>屈</w:t>
      </w:r>
      <w:proofErr w:type="gramEnd"/>
      <w:r>
        <w:rPr>
          <w:rFonts w:ascii="宋体" w:hAnsi="宋体" w:hint="eastAsia"/>
          <w:sz w:val="24"/>
          <w:szCs w:val="24"/>
        </w:rPr>
        <w:t>屈膝不足，支撑相减短，耐力差，不能完成6分钟步行试验。</w:t>
      </w:r>
    </w:p>
    <w:p w14:paraId="00A8F9EC" w14:textId="77777777" w:rsidR="00863C10" w:rsidRDefault="007F5BAB">
      <w:pPr>
        <w:widowControl/>
        <w:spacing w:line="720" w:lineRule="auto"/>
        <w:rPr>
          <w:rFonts w:ascii="黑体" w:eastAsia="黑体" w:hAnsi="黑体"/>
          <w:sz w:val="28"/>
          <w:szCs w:val="28"/>
        </w:rPr>
      </w:pPr>
      <w:r>
        <w:rPr>
          <w:rFonts w:ascii="黑体" w:eastAsia="黑体" w:hAnsi="黑体" w:hint="eastAsia"/>
          <w:sz w:val="28"/>
          <w:szCs w:val="28"/>
        </w:rPr>
        <w:t>3.1.2治疗目标</w:t>
      </w:r>
    </w:p>
    <w:p w14:paraId="6D888442" w14:textId="77777777" w:rsidR="00863C10" w:rsidRDefault="007F5BAB" w:rsidP="00FE0C9B">
      <w:pPr>
        <w:widowControl/>
        <w:spacing w:line="300" w:lineRule="auto"/>
        <w:ind w:firstLineChars="200" w:firstLine="480"/>
        <w:rPr>
          <w:rFonts w:ascii="宋体" w:hAnsi="宋体"/>
          <w:sz w:val="24"/>
          <w:szCs w:val="24"/>
        </w:rPr>
      </w:pPr>
      <w:r>
        <w:rPr>
          <w:rFonts w:ascii="宋体" w:hAnsi="宋体" w:hint="eastAsia"/>
          <w:sz w:val="24"/>
          <w:szCs w:val="24"/>
        </w:rPr>
        <w:t>1、远期目标：患者扶</w:t>
      </w:r>
      <w:proofErr w:type="gramStart"/>
      <w:r>
        <w:rPr>
          <w:rFonts w:ascii="宋体" w:hAnsi="宋体" w:hint="eastAsia"/>
          <w:sz w:val="24"/>
          <w:szCs w:val="24"/>
        </w:rPr>
        <w:t>四脚拐能完成</w:t>
      </w:r>
      <w:proofErr w:type="gramEnd"/>
      <w:r>
        <w:rPr>
          <w:rFonts w:ascii="宋体" w:hAnsi="宋体" w:hint="eastAsia"/>
          <w:sz w:val="24"/>
          <w:szCs w:val="24"/>
        </w:rPr>
        <w:t>家庭型步行。</w:t>
      </w:r>
      <w:r>
        <w:rPr>
          <w:rFonts w:ascii="宋体" w:hAnsi="宋体"/>
          <w:sz w:val="24"/>
          <w:szCs w:val="24"/>
        </w:rPr>
        <w:t>(5M)</w:t>
      </w:r>
    </w:p>
    <w:p w14:paraId="2946DAA8" w14:textId="77777777" w:rsidR="00863C10" w:rsidRDefault="007F5BAB" w:rsidP="00FE0C9B">
      <w:pPr>
        <w:widowControl/>
        <w:spacing w:line="300" w:lineRule="auto"/>
        <w:ind w:firstLineChars="200" w:firstLine="480"/>
        <w:rPr>
          <w:rFonts w:ascii="宋体" w:hAnsi="宋体"/>
          <w:kern w:val="0"/>
          <w:sz w:val="24"/>
          <w:szCs w:val="24"/>
        </w:rPr>
      </w:pPr>
      <w:r>
        <w:rPr>
          <w:rFonts w:ascii="宋体" w:hAnsi="宋体" w:hint="eastAsia"/>
          <w:kern w:val="0"/>
          <w:sz w:val="24"/>
          <w:szCs w:val="24"/>
        </w:rPr>
        <w:t>2、近期目标 ：1)左侧上下肢</w:t>
      </w:r>
      <w:proofErr w:type="gramStart"/>
      <w:r>
        <w:rPr>
          <w:rFonts w:ascii="宋体" w:hAnsi="宋体" w:hint="eastAsia"/>
          <w:kern w:val="0"/>
          <w:sz w:val="24"/>
          <w:szCs w:val="24"/>
        </w:rPr>
        <w:t>肢</w:t>
      </w:r>
      <w:proofErr w:type="spellStart"/>
      <w:proofErr w:type="gramEnd"/>
      <w:r>
        <w:rPr>
          <w:rFonts w:ascii="宋体" w:hAnsi="宋体" w:hint="eastAsia"/>
          <w:kern w:val="0"/>
          <w:sz w:val="24"/>
          <w:szCs w:val="24"/>
        </w:rPr>
        <w:t>Brunnstrom</w:t>
      </w:r>
      <w:proofErr w:type="spellEnd"/>
      <w:r>
        <w:rPr>
          <w:rFonts w:ascii="宋体" w:hAnsi="宋体" w:hint="eastAsia"/>
          <w:kern w:val="0"/>
          <w:sz w:val="24"/>
          <w:szCs w:val="24"/>
        </w:rPr>
        <w:t>分期</w:t>
      </w:r>
      <w:proofErr w:type="gramStart"/>
      <w:r>
        <w:rPr>
          <w:rFonts w:ascii="宋体" w:hAnsi="宋体" w:hint="eastAsia"/>
          <w:kern w:val="0"/>
          <w:sz w:val="24"/>
          <w:szCs w:val="24"/>
        </w:rPr>
        <w:t>各提高</w:t>
      </w:r>
      <w:proofErr w:type="gramEnd"/>
      <w:r>
        <w:rPr>
          <w:rFonts w:ascii="宋体" w:hAnsi="宋体" w:hint="eastAsia"/>
          <w:kern w:val="0"/>
          <w:sz w:val="24"/>
          <w:szCs w:val="24"/>
        </w:rPr>
        <w:t>一级。</w:t>
      </w:r>
      <w:r>
        <w:rPr>
          <w:rFonts w:ascii="宋体" w:hAnsi="宋体"/>
          <w:kern w:val="0"/>
          <w:sz w:val="24"/>
          <w:szCs w:val="24"/>
        </w:rPr>
        <w:t>(4W)</w:t>
      </w:r>
    </w:p>
    <w:p w14:paraId="1E3F15A8" w14:textId="77777777" w:rsidR="00863C10" w:rsidRDefault="007F5BAB">
      <w:pPr>
        <w:widowControl/>
        <w:spacing w:line="300" w:lineRule="auto"/>
        <w:ind w:firstLineChars="774" w:firstLine="1858"/>
        <w:rPr>
          <w:rFonts w:ascii="宋体" w:hAnsi="宋体"/>
          <w:kern w:val="0"/>
          <w:sz w:val="24"/>
          <w:szCs w:val="24"/>
        </w:rPr>
      </w:pPr>
      <w:r>
        <w:rPr>
          <w:rFonts w:ascii="宋体" w:hAnsi="宋体" w:hint="eastAsia"/>
          <w:kern w:val="0"/>
          <w:sz w:val="24"/>
          <w:szCs w:val="24"/>
        </w:rPr>
        <w:t>2)左踝关节被动屈曲活动度增加5°。(4W)</w:t>
      </w:r>
    </w:p>
    <w:p w14:paraId="752E9177" w14:textId="77777777" w:rsidR="00863C10" w:rsidRDefault="007F5BAB">
      <w:pPr>
        <w:widowControl/>
        <w:spacing w:line="300" w:lineRule="auto"/>
        <w:ind w:firstLineChars="774" w:firstLine="1858"/>
        <w:rPr>
          <w:rFonts w:ascii="宋体" w:hAnsi="宋体"/>
          <w:kern w:val="0"/>
          <w:sz w:val="24"/>
          <w:szCs w:val="24"/>
        </w:rPr>
      </w:pPr>
      <w:r>
        <w:rPr>
          <w:rFonts w:ascii="宋体" w:hAnsi="宋体" w:hint="eastAsia"/>
          <w:kern w:val="0"/>
          <w:sz w:val="24"/>
          <w:szCs w:val="24"/>
        </w:rPr>
        <w:t>3)端坐</w:t>
      </w:r>
      <w:proofErr w:type="gramStart"/>
      <w:r>
        <w:rPr>
          <w:rFonts w:ascii="宋体" w:hAnsi="宋体" w:hint="eastAsia"/>
          <w:kern w:val="0"/>
          <w:sz w:val="24"/>
          <w:szCs w:val="24"/>
        </w:rPr>
        <w:t>位平衡提高</w:t>
      </w:r>
      <w:proofErr w:type="gramEnd"/>
      <w:r>
        <w:rPr>
          <w:rFonts w:ascii="宋体" w:hAnsi="宋体" w:hint="eastAsia"/>
          <w:kern w:val="0"/>
          <w:sz w:val="24"/>
          <w:szCs w:val="24"/>
        </w:rPr>
        <w:t>一个等级。(4W)</w:t>
      </w:r>
    </w:p>
    <w:p w14:paraId="168F6E5B" w14:textId="77777777" w:rsidR="00863C10" w:rsidRDefault="007F5BAB">
      <w:pPr>
        <w:widowControl/>
        <w:spacing w:line="300" w:lineRule="auto"/>
        <w:ind w:firstLineChars="774" w:firstLine="1858"/>
        <w:rPr>
          <w:rFonts w:ascii="宋体" w:hAnsi="宋体"/>
          <w:kern w:val="0"/>
          <w:sz w:val="24"/>
          <w:szCs w:val="24"/>
        </w:rPr>
      </w:pPr>
      <w:r>
        <w:rPr>
          <w:rFonts w:ascii="宋体" w:hAnsi="宋体" w:hint="eastAsia"/>
          <w:kern w:val="0"/>
          <w:sz w:val="24"/>
          <w:szCs w:val="24"/>
        </w:rPr>
        <w:t>4)左下肢可负大部分体重站立。(4W)</w:t>
      </w:r>
    </w:p>
    <w:p w14:paraId="178950BC" w14:textId="77777777" w:rsidR="00863C10" w:rsidRDefault="007F5BAB">
      <w:pPr>
        <w:widowControl/>
        <w:jc w:val="left"/>
        <w:rPr>
          <w:rFonts w:ascii="黑体" w:eastAsia="黑体" w:hAnsi="黑体"/>
          <w:sz w:val="28"/>
          <w:szCs w:val="28"/>
        </w:rPr>
      </w:pPr>
      <w:r>
        <w:rPr>
          <w:rFonts w:ascii="黑体" w:eastAsia="黑体" w:hAnsi="黑体" w:hint="eastAsia"/>
          <w:sz w:val="28"/>
          <w:szCs w:val="28"/>
        </w:rPr>
        <w:t>3.2作业治疗科</w:t>
      </w:r>
    </w:p>
    <w:p w14:paraId="09EAEE34" w14:textId="77777777" w:rsidR="00863C10" w:rsidRDefault="007F5BAB">
      <w:pPr>
        <w:widowControl/>
        <w:jc w:val="left"/>
        <w:rPr>
          <w:rFonts w:ascii="黑体" w:eastAsia="黑体" w:hAnsi="黑体"/>
          <w:sz w:val="28"/>
          <w:szCs w:val="28"/>
        </w:rPr>
      </w:pPr>
      <w:r>
        <w:rPr>
          <w:rFonts w:ascii="黑体" w:eastAsia="黑体" w:hAnsi="黑体" w:hint="eastAsia"/>
          <w:sz w:val="28"/>
          <w:szCs w:val="28"/>
        </w:rPr>
        <w:t>3.2.1评定结果</w:t>
      </w:r>
    </w:p>
    <w:p w14:paraId="14C0F352" w14:textId="426798B2" w:rsidR="00863C10" w:rsidRDefault="007F5BAB" w:rsidP="00FE0C9B">
      <w:pPr>
        <w:widowControl/>
        <w:spacing w:line="300" w:lineRule="auto"/>
        <w:ind w:firstLineChars="200" w:firstLine="480"/>
        <w:rPr>
          <w:rFonts w:ascii="宋体" w:hAnsi="宋体"/>
          <w:sz w:val="24"/>
          <w:szCs w:val="24"/>
        </w:rPr>
      </w:pPr>
      <w:r>
        <w:rPr>
          <w:rFonts w:ascii="宋体" w:hAnsi="宋体" w:hint="eastAsia"/>
          <w:sz w:val="24"/>
          <w:szCs w:val="24"/>
        </w:rPr>
        <w:t>1、ADL评定:改良Barthel指数测得总分</w:t>
      </w:r>
      <w:r w:rsidR="001423E9">
        <w:rPr>
          <w:rFonts w:ascii="宋体" w:hAnsi="宋体" w:hint="eastAsia"/>
          <w:sz w:val="24"/>
          <w:szCs w:val="24"/>
        </w:rPr>
        <w:t>:4</w:t>
      </w:r>
      <w:r w:rsidR="001423E9">
        <w:rPr>
          <w:rFonts w:ascii="宋体" w:hAnsi="宋体"/>
          <w:sz w:val="24"/>
          <w:szCs w:val="24"/>
        </w:rPr>
        <w:t>0</w:t>
      </w:r>
      <w:r>
        <w:rPr>
          <w:rFonts w:ascii="宋体" w:hAnsi="宋体" w:hint="eastAsia"/>
          <w:sz w:val="24"/>
          <w:szCs w:val="24"/>
        </w:rPr>
        <w:t>/100分，日常生活能力为重度依赖。其中活动、上下楼梯、洗澡完全依赖;修饰、用厕、穿衣某种程度上能参与，但在整个活动的过程中需要别人提供协助才能完成;转移能参与大部分活动，但在某些过程中需要别人提供协助才能完成;吃饭需别人准备/收拾;大便、小便可控制。</w:t>
      </w:r>
    </w:p>
    <w:p w14:paraId="49434DA1" w14:textId="77777777" w:rsidR="00863C10" w:rsidRDefault="007F5BAB" w:rsidP="00FE0C9B">
      <w:pPr>
        <w:widowControl/>
        <w:spacing w:line="300" w:lineRule="auto"/>
        <w:ind w:firstLineChars="200" w:firstLine="480"/>
        <w:rPr>
          <w:rFonts w:ascii="宋体" w:hAnsi="宋体"/>
          <w:sz w:val="24"/>
          <w:szCs w:val="24"/>
        </w:rPr>
      </w:pPr>
      <w:r>
        <w:rPr>
          <w:rFonts w:ascii="宋体" w:hAnsi="宋体" w:hint="eastAsia"/>
          <w:sz w:val="24"/>
          <w:szCs w:val="24"/>
        </w:rPr>
        <w:lastRenderedPageBreak/>
        <w:t>2、FI</w:t>
      </w:r>
      <w:r>
        <w:rPr>
          <w:rFonts w:ascii="宋体" w:hAnsi="宋体"/>
          <w:sz w:val="24"/>
          <w:szCs w:val="24"/>
        </w:rPr>
        <w:t>M</w:t>
      </w:r>
      <w:r>
        <w:rPr>
          <w:rFonts w:ascii="宋体" w:hAnsi="宋体" w:hint="eastAsia"/>
          <w:sz w:val="24"/>
          <w:szCs w:val="24"/>
        </w:rPr>
        <w:t>评定:测得总分:71/126分，功能独立程度为中度依赖。运动项得分37分，其中洗、步行(轮椅)上下楼梯需完全辅助;梳洗、穿上衣、穿裤子、入厕、进出厕所、进出浴室需最大量帮助;床</w:t>
      </w:r>
      <w:proofErr w:type="gramStart"/>
      <w:r>
        <w:rPr>
          <w:rFonts w:ascii="宋体" w:hAnsi="宋体" w:hint="eastAsia"/>
          <w:sz w:val="24"/>
          <w:szCs w:val="24"/>
        </w:rPr>
        <w:t>椅转移</w:t>
      </w:r>
      <w:proofErr w:type="gramEnd"/>
      <w:r>
        <w:rPr>
          <w:rFonts w:ascii="宋体" w:hAnsi="宋体" w:hint="eastAsia"/>
          <w:sz w:val="24"/>
          <w:szCs w:val="24"/>
        </w:rPr>
        <w:t>需中度帮助;进餐需监护/准备;大便、小便完全独立。认知项得分:34分，其中记忆力基本独立;社会交往、解决问题、理解、表达完全独立。</w:t>
      </w:r>
    </w:p>
    <w:p w14:paraId="36060636" w14:textId="2384F21E" w:rsidR="00863C10" w:rsidRDefault="007F5BAB" w:rsidP="00FE0C9B">
      <w:pPr>
        <w:widowControl/>
        <w:spacing w:line="300" w:lineRule="auto"/>
        <w:ind w:firstLineChars="200" w:firstLine="480"/>
        <w:rPr>
          <w:rFonts w:ascii="宋体" w:hAnsi="宋体"/>
          <w:sz w:val="24"/>
          <w:szCs w:val="24"/>
        </w:rPr>
      </w:pPr>
      <w:r>
        <w:rPr>
          <w:rFonts w:ascii="宋体" w:hAnsi="宋体" w:hint="eastAsia"/>
          <w:sz w:val="24"/>
          <w:szCs w:val="24"/>
        </w:rPr>
        <w:t>3、手功能评定:</w:t>
      </w:r>
      <w:r w:rsidR="00F24180" w:rsidRPr="00F24180">
        <w:rPr>
          <w:rFonts w:hint="eastAsia"/>
        </w:rPr>
        <w:t xml:space="preserve"> </w:t>
      </w:r>
      <w:proofErr w:type="spellStart"/>
      <w:r w:rsidR="00F24180" w:rsidRPr="00F24180">
        <w:rPr>
          <w:rFonts w:ascii="宋体" w:hAnsi="宋体" w:hint="eastAsia"/>
          <w:sz w:val="24"/>
          <w:szCs w:val="24"/>
        </w:rPr>
        <w:t>Brunnstrom</w:t>
      </w:r>
      <w:proofErr w:type="spellEnd"/>
      <w:r w:rsidR="00F24180" w:rsidRPr="00F24180">
        <w:rPr>
          <w:rFonts w:ascii="宋体" w:hAnsi="宋体" w:hint="eastAsia"/>
          <w:sz w:val="24"/>
          <w:szCs w:val="24"/>
        </w:rPr>
        <w:t>评定分级</w:t>
      </w:r>
      <w:r w:rsidR="005B2BB0" w:rsidRPr="005B2BB0">
        <w:rPr>
          <w:rFonts w:hint="eastAsia"/>
        </w:rPr>
        <w:t xml:space="preserve"> </w:t>
      </w:r>
      <w:r>
        <w:rPr>
          <w:rFonts w:ascii="宋体" w:hAnsi="宋体" w:hint="eastAsia"/>
          <w:sz w:val="24"/>
          <w:szCs w:val="24"/>
        </w:rPr>
        <w:t>(</w:t>
      </w:r>
      <w:proofErr w:type="gramStart"/>
      <w:r>
        <w:rPr>
          <w:rFonts w:ascii="宋体" w:hAnsi="宋体" w:hint="eastAsia"/>
          <w:sz w:val="24"/>
          <w:szCs w:val="24"/>
        </w:rPr>
        <w:t>左侧)</w:t>
      </w:r>
      <w:proofErr w:type="gramEnd"/>
      <w:r>
        <w:rPr>
          <w:rFonts w:ascii="宋体" w:hAnsi="宋体" w:hint="eastAsia"/>
          <w:sz w:val="24"/>
          <w:szCs w:val="24"/>
        </w:rPr>
        <w:t>:1级。改良Ashworth</w:t>
      </w:r>
      <w:proofErr w:type="gramStart"/>
      <w:r>
        <w:rPr>
          <w:rFonts w:ascii="宋体" w:hAnsi="宋体" w:hint="eastAsia"/>
          <w:sz w:val="24"/>
          <w:szCs w:val="24"/>
        </w:rPr>
        <w:t>肌</w:t>
      </w:r>
      <w:proofErr w:type="gramEnd"/>
      <w:r>
        <w:rPr>
          <w:rFonts w:ascii="宋体" w:hAnsi="宋体" w:hint="eastAsia"/>
          <w:sz w:val="24"/>
          <w:szCs w:val="24"/>
        </w:rPr>
        <w:t>张力分级:左侧:肩后伸、内收肌群:1+级，旋前肌群、腕屈肌群:2级，左手各指指屈肌:1级。左手各指</w:t>
      </w:r>
      <w:proofErr w:type="gramStart"/>
      <w:r>
        <w:rPr>
          <w:rFonts w:ascii="宋体" w:hAnsi="宋体" w:hint="eastAsia"/>
          <w:sz w:val="24"/>
          <w:szCs w:val="24"/>
        </w:rPr>
        <w:t>无主动</w:t>
      </w:r>
      <w:proofErr w:type="gramEnd"/>
      <w:r>
        <w:rPr>
          <w:rFonts w:ascii="宋体" w:hAnsi="宋体" w:hint="eastAsia"/>
          <w:sz w:val="24"/>
          <w:szCs w:val="24"/>
        </w:rPr>
        <w:t>活动，左手肿胀明显。被动活动左上肢及左手时疼痛明显。</w:t>
      </w:r>
    </w:p>
    <w:p w14:paraId="20290E9A" w14:textId="77777777" w:rsidR="00863C10" w:rsidRDefault="007F5BAB" w:rsidP="00FE0C9B">
      <w:pPr>
        <w:widowControl/>
        <w:spacing w:line="300" w:lineRule="auto"/>
        <w:ind w:firstLineChars="200" w:firstLine="480"/>
        <w:rPr>
          <w:rFonts w:ascii="宋体" w:hAnsi="宋体"/>
          <w:sz w:val="24"/>
          <w:szCs w:val="24"/>
        </w:rPr>
      </w:pPr>
      <w:r>
        <w:rPr>
          <w:rFonts w:ascii="宋体" w:hAnsi="宋体" w:hint="eastAsia"/>
          <w:sz w:val="24"/>
          <w:szCs w:val="24"/>
        </w:rPr>
        <w:t>4、感觉评定:患者左上肢及左手轻触觉减退，针刺觉减退，本体感觉减退。</w:t>
      </w:r>
    </w:p>
    <w:p w14:paraId="6221DA46" w14:textId="77777777" w:rsidR="00863C10" w:rsidRDefault="007F5BAB" w:rsidP="00FE0C9B">
      <w:pPr>
        <w:widowControl/>
        <w:spacing w:line="300" w:lineRule="auto"/>
        <w:ind w:firstLineChars="200" w:firstLine="480"/>
        <w:rPr>
          <w:rFonts w:ascii="宋体" w:hAnsi="宋体"/>
          <w:sz w:val="24"/>
          <w:szCs w:val="24"/>
        </w:rPr>
      </w:pPr>
      <w:r>
        <w:rPr>
          <w:rFonts w:ascii="宋体" w:hAnsi="宋体" w:hint="eastAsia"/>
          <w:sz w:val="24"/>
          <w:szCs w:val="24"/>
        </w:rPr>
        <w:t>5、M</w:t>
      </w:r>
      <w:r>
        <w:rPr>
          <w:rFonts w:ascii="宋体" w:hAnsi="宋体"/>
          <w:sz w:val="24"/>
          <w:szCs w:val="24"/>
        </w:rPr>
        <w:t>M</w:t>
      </w:r>
      <w:r>
        <w:rPr>
          <w:rFonts w:ascii="宋体" w:hAnsi="宋体" w:hint="eastAsia"/>
          <w:sz w:val="24"/>
          <w:szCs w:val="24"/>
        </w:rPr>
        <w:t>SE评定:总得分12/30分，患者文化程度为文盲，提示其有明显认知功能障碍。其中定向力2/10分，复述2/3分，计算力2/5分，记忆力2/3分，语言4/9分。</w:t>
      </w:r>
    </w:p>
    <w:p w14:paraId="47BF8F56" w14:textId="77777777" w:rsidR="00863C10" w:rsidRDefault="007F5BAB">
      <w:pPr>
        <w:widowControl/>
        <w:jc w:val="left"/>
        <w:rPr>
          <w:rFonts w:ascii="黑体" w:eastAsia="黑体" w:hAnsi="黑体"/>
          <w:sz w:val="28"/>
          <w:szCs w:val="28"/>
        </w:rPr>
      </w:pPr>
      <w:r>
        <w:rPr>
          <w:rFonts w:ascii="黑体" w:eastAsia="黑体" w:hAnsi="黑体" w:hint="eastAsia"/>
          <w:sz w:val="28"/>
          <w:szCs w:val="28"/>
        </w:rPr>
        <w:t>3.2.2治疗目标</w:t>
      </w:r>
    </w:p>
    <w:p w14:paraId="1AEAC344" w14:textId="718DED2A"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1、远期目标：日常生活能力为轻度依赖</w:t>
      </w:r>
      <w:r w:rsidR="00BC0B64">
        <w:rPr>
          <w:rFonts w:ascii="宋体" w:hAnsi="宋体" w:hint="eastAsia"/>
          <w:sz w:val="24"/>
          <w:szCs w:val="24"/>
        </w:rPr>
        <w:t>。（</w:t>
      </w:r>
      <w:r>
        <w:rPr>
          <w:rFonts w:ascii="宋体" w:hAnsi="宋体" w:hint="eastAsia"/>
          <w:sz w:val="24"/>
          <w:szCs w:val="24"/>
        </w:rPr>
        <w:t>3</w:t>
      </w:r>
      <w:r>
        <w:rPr>
          <w:rFonts w:ascii="宋体" w:hAnsi="宋体"/>
          <w:sz w:val="24"/>
          <w:szCs w:val="24"/>
        </w:rPr>
        <w:t>M</w:t>
      </w:r>
      <w:r w:rsidR="00BC0B64">
        <w:rPr>
          <w:rFonts w:ascii="宋体" w:hAnsi="宋体" w:hint="eastAsia"/>
          <w:sz w:val="24"/>
          <w:szCs w:val="24"/>
        </w:rPr>
        <w:t>）</w:t>
      </w:r>
    </w:p>
    <w:p w14:paraId="3B51C632" w14:textId="7FC6328B"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2、近期目标： 1)左侧上肢达到香港偏瘫上肢功能第2阶段</w:t>
      </w:r>
      <w:r w:rsidR="00BC0B64">
        <w:rPr>
          <w:rFonts w:ascii="宋体" w:hAnsi="宋体" w:hint="eastAsia"/>
          <w:sz w:val="24"/>
          <w:szCs w:val="24"/>
        </w:rPr>
        <w:t>。（</w:t>
      </w:r>
      <w:r>
        <w:rPr>
          <w:rFonts w:ascii="宋体" w:hAnsi="宋体" w:hint="eastAsia"/>
          <w:sz w:val="24"/>
          <w:szCs w:val="24"/>
        </w:rPr>
        <w:t>4W</w:t>
      </w:r>
      <w:r w:rsidR="00BC0B64">
        <w:rPr>
          <w:rFonts w:ascii="宋体" w:hAnsi="宋体" w:hint="eastAsia"/>
          <w:sz w:val="24"/>
          <w:szCs w:val="24"/>
        </w:rPr>
        <w:t>）</w:t>
      </w:r>
    </w:p>
    <w:p w14:paraId="4B2D325F" w14:textId="6CD04909" w:rsidR="00863C10" w:rsidRDefault="007F5BAB" w:rsidP="00FE0C9B">
      <w:pPr>
        <w:widowControl/>
        <w:ind w:firstLineChars="900" w:firstLine="2160"/>
        <w:jc w:val="left"/>
        <w:rPr>
          <w:rFonts w:ascii="宋体" w:hAnsi="宋体"/>
          <w:sz w:val="24"/>
          <w:szCs w:val="24"/>
        </w:rPr>
      </w:pPr>
      <w:r>
        <w:rPr>
          <w:rFonts w:ascii="宋体" w:hAnsi="宋体" w:hint="eastAsia"/>
          <w:sz w:val="24"/>
          <w:szCs w:val="24"/>
        </w:rPr>
        <w:t>2)改善左上肢及左手灵活性</w:t>
      </w:r>
      <w:r w:rsidR="00BC0B64">
        <w:rPr>
          <w:rFonts w:ascii="宋体" w:hAnsi="宋体" w:hint="eastAsia"/>
          <w:sz w:val="24"/>
          <w:szCs w:val="24"/>
        </w:rPr>
        <w:t>。（</w:t>
      </w:r>
      <w:r>
        <w:rPr>
          <w:rFonts w:ascii="宋体" w:hAnsi="宋体" w:hint="eastAsia"/>
          <w:sz w:val="24"/>
          <w:szCs w:val="24"/>
        </w:rPr>
        <w:t>4W</w:t>
      </w:r>
      <w:r w:rsidR="00BC0B64">
        <w:rPr>
          <w:rFonts w:ascii="宋体" w:hAnsi="宋体" w:hint="eastAsia"/>
          <w:sz w:val="24"/>
          <w:szCs w:val="24"/>
        </w:rPr>
        <w:t>）</w:t>
      </w:r>
    </w:p>
    <w:p w14:paraId="1FF247EC" w14:textId="0D8EC3F3" w:rsidR="00863C10" w:rsidRDefault="007F5BAB" w:rsidP="00FE0C9B">
      <w:pPr>
        <w:widowControl/>
        <w:ind w:firstLineChars="900" w:firstLine="2160"/>
        <w:jc w:val="left"/>
        <w:rPr>
          <w:rFonts w:ascii="宋体" w:hAnsi="宋体"/>
          <w:sz w:val="24"/>
          <w:szCs w:val="24"/>
        </w:rPr>
      </w:pPr>
      <w:r>
        <w:rPr>
          <w:rFonts w:ascii="宋体" w:hAnsi="宋体" w:hint="eastAsia"/>
          <w:sz w:val="24"/>
          <w:szCs w:val="24"/>
        </w:rPr>
        <w:t>3)改善左上肢感觉异常情况</w:t>
      </w:r>
      <w:r w:rsidR="00BC0B64">
        <w:rPr>
          <w:rFonts w:ascii="宋体" w:hAnsi="宋体" w:hint="eastAsia"/>
          <w:sz w:val="24"/>
          <w:szCs w:val="24"/>
        </w:rPr>
        <w:t>。（</w:t>
      </w:r>
      <w:r>
        <w:rPr>
          <w:rFonts w:ascii="宋体" w:hAnsi="宋体" w:hint="eastAsia"/>
          <w:sz w:val="24"/>
          <w:szCs w:val="24"/>
        </w:rPr>
        <w:t>4W</w:t>
      </w:r>
      <w:r w:rsidR="00BC0B64">
        <w:rPr>
          <w:rFonts w:ascii="宋体" w:hAnsi="宋体" w:hint="eastAsia"/>
          <w:sz w:val="24"/>
          <w:szCs w:val="24"/>
        </w:rPr>
        <w:t>）</w:t>
      </w:r>
    </w:p>
    <w:p w14:paraId="2CBDE14F" w14:textId="3900077C" w:rsidR="00863C10" w:rsidRDefault="007F5BAB" w:rsidP="00FE0C9B">
      <w:pPr>
        <w:widowControl/>
        <w:ind w:firstLineChars="900" w:firstLine="2160"/>
        <w:jc w:val="left"/>
        <w:rPr>
          <w:rFonts w:ascii="宋体" w:hAnsi="宋体"/>
          <w:sz w:val="24"/>
          <w:szCs w:val="24"/>
        </w:rPr>
      </w:pPr>
      <w:r>
        <w:rPr>
          <w:rFonts w:ascii="宋体" w:hAnsi="宋体" w:hint="eastAsia"/>
          <w:sz w:val="24"/>
          <w:szCs w:val="24"/>
        </w:rPr>
        <w:t>4)诱发左腕伸肌肌力</w:t>
      </w:r>
      <w:r w:rsidR="00BC0B64">
        <w:rPr>
          <w:rFonts w:ascii="宋体" w:hAnsi="宋体" w:hint="eastAsia"/>
          <w:sz w:val="24"/>
          <w:szCs w:val="24"/>
        </w:rPr>
        <w:t>。（</w:t>
      </w:r>
      <w:r>
        <w:rPr>
          <w:rFonts w:ascii="宋体" w:hAnsi="宋体" w:hint="eastAsia"/>
          <w:sz w:val="24"/>
          <w:szCs w:val="24"/>
        </w:rPr>
        <w:t>4W</w:t>
      </w:r>
      <w:r w:rsidR="00BC0B64">
        <w:rPr>
          <w:rFonts w:ascii="宋体" w:hAnsi="宋体" w:hint="eastAsia"/>
          <w:sz w:val="24"/>
          <w:szCs w:val="24"/>
        </w:rPr>
        <w:t>）</w:t>
      </w:r>
    </w:p>
    <w:p w14:paraId="0B794C80" w14:textId="77777777" w:rsidR="00863C10" w:rsidRDefault="007F5BAB">
      <w:pPr>
        <w:widowControl/>
        <w:jc w:val="left"/>
        <w:rPr>
          <w:rFonts w:ascii="黑体" w:eastAsia="黑体" w:hAnsi="黑体"/>
          <w:sz w:val="28"/>
          <w:szCs w:val="28"/>
        </w:rPr>
      </w:pPr>
      <w:r>
        <w:rPr>
          <w:rFonts w:ascii="黑体" w:eastAsia="黑体" w:hAnsi="黑体"/>
          <w:sz w:val="28"/>
          <w:szCs w:val="28"/>
        </w:rPr>
        <w:t>3.3</w:t>
      </w:r>
      <w:r>
        <w:rPr>
          <w:rFonts w:ascii="黑体" w:eastAsia="黑体" w:hAnsi="黑体" w:hint="eastAsia"/>
          <w:sz w:val="28"/>
          <w:szCs w:val="28"/>
        </w:rPr>
        <w:t>言语吞咽科</w:t>
      </w:r>
    </w:p>
    <w:p w14:paraId="477871D6" w14:textId="77777777" w:rsidR="00863C10" w:rsidRDefault="007F5BAB">
      <w:pPr>
        <w:widowControl/>
        <w:jc w:val="left"/>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3</w:t>
      </w:r>
      <w:r>
        <w:rPr>
          <w:rFonts w:ascii="黑体" w:eastAsia="黑体" w:hAnsi="黑体" w:hint="eastAsia"/>
          <w:sz w:val="28"/>
          <w:szCs w:val="28"/>
        </w:rPr>
        <w:t>.1评定结果</w:t>
      </w:r>
    </w:p>
    <w:p w14:paraId="72B40671" w14:textId="0BDE8A1A" w:rsidR="00863C10" w:rsidRDefault="007F5BAB">
      <w:pPr>
        <w:widowControl/>
        <w:spacing w:line="300" w:lineRule="auto"/>
        <w:ind w:firstLineChars="200" w:firstLine="480"/>
        <w:jc w:val="left"/>
        <w:rPr>
          <w:rFonts w:ascii="宋体" w:hAnsi="宋体"/>
          <w:sz w:val="24"/>
          <w:szCs w:val="24"/>
        </w:rPr>
      </w:pPr>
      <w:r>
        <w:rPr>
          <w:rFonts w:ascii="宋体" w:hAnsi="宋体" w:hint="eastAsia"/>
          <w:sz w:val="24"/>
          <w:szCs w:val="24"/>
        </w:rPr>
        <w:t>患者端坐位，意识清醒，精神状态正常，颈部活动正常，胸腹式呼吸，呼吸次数20次/分，最长呼气时间4s</w:t>
      </w:r>
      <w:r w:rsidR="00BC0B64">
        <w:rPr>
          <w:rFonts w:ascii="宋体" w:hAnsi="宋体" w:hint="eastAsia"/>
          <w:sz w:val="24"/>
          <w:szCs w:val="24"/>
        </w:rPr>
        <w:t>，</w:t>
      </w:r>
      <w:r>
        <w:rPr>
          <w:rFonts w:ascii="宋体" w:hAnsi="宋体" w:hint="eastAsia"/>
          <w:sz w:val="24"/>
          <w:szCs w:val="24"/>
        </w:rPr>
        <w:t>左侧口角稍下垂，口腔完整，清洁，牙齿正常;张口幅度5cm，下</w:t>
      </w:r>
      <w:proofErr w:type="gramStart"/>
      <w:r>
        <w:rPr>
          <w:rFonts w:ascii="宋体" w:hAnsi="宋体" w:hint="eastAsia"/>
          <w:sz w:val="24"/>
          <w:szCs w:val="24"/>
        </w:rPr>
        <w:t>领运动</w:t>
      </w:r>
      <w:proofErr w:type="gramEnd"/>
      <w:r>
        <w:rPr>
          <w:rFonts w:ascii="宋体" w:hAnsi="宋体" w:hint="eastAsia"/>
          <w:sz w:val="24"/>
          <w:szCs w:val="24"/>
        </w:rPr>
        <w:t>正常;居运动，居拢，</w:t>
      </w:r>
      <w:proofErr w:type="gramStart"/>
      <w:r>
        <w:rPr>
          <w:rFonts w:ascii="宋体" w:hAnsi="宋体" w:hint="eastAsia"/>
          <w:sz w:val="24"/>
          <w:szCs w:val="24"/>
        </w:rPr>
        <w:t>唇缩左侧</w:t>
      </w:r>
      <w:proofErr w:type="gramEnd"/>
      <w:r>
        <w:rPr>
          <w:rFonts w:ascii="宋体" w:hAnsi="宋体" w:hint="eastAsia"/>
          <w:sz w:val="24"/>
          <w:szCs w:val="24"/>
        </w:rPr>
        <w:t>运动范围较少，鼓腮重度障碍，静止状态下无流涎，运动状态下偶尔有流涎;舌有轻微萎缩，轻度震颤，伸舌，舔上居中度障碍，摆左摆右，舔下唇轻度障碍;软腭上抬轻度障碍，最长发音时间4s，音质正常;自主咳嗽，马上，强烈;自主清嗓，马上，强烈;</w:t>
      </w:r>
      <w:proofErr w:type="gramStart"/>
      <w:r>
        <w:rPr>
          <w:rFonts w:ascii="宋体" w:hAnsi="宋体" w:hint="eastAsia"/>
          <w:sz w:val="24"/>
          <w:szCs w:val="24"/>
        </w:rPr>
        <w:t>咽</w:t>
      </w:r>
      <w:proofErr w:type="gramEnd"/>
      <w:r>
        <w:rPr>
          <w:rFonts w:ascii="宋体" w:hAnsi="宋体" w:hint="eastAsia"/>
          <w:sz w:val="24"/>
          <w:szCs w:val="24"/>
        </w:rPr>
        <w:t>反射减弱，咳嗽反射，马上;</w:t>
      </w:r>
      <w:proofErr w:type="gramStart"/>
      <w:r>
        <w:rPr>
          <w:rFonts w:ascii="宋体" w:hAnsi="宋体" w:hint="eastAsia"/>
          <w:sz w:val="24"/>
          <w:szCs w:val="24"/>
        </w:rPr>
        <w:t>吞动作</w:t>
      </w:r>
      <w:proofErr w:type="gramEnd"/>
      <w:r>
        <w:rPr>
          <w:rFonts w:ascii="宋体" w:hAnsi="宋体" w:hint="eastAsia"/>
          <w:sz w:val="24"/>
          <w:szCs w:val="24"/>
        </w:rPr>
        <w:t>&gt;2cm，反复唾液</w:t>
      </w:r>
      <w:proofErr w:type="gramStart"/>
      <w:r>
        <w:rPr>
          <w:rFonts w:ascii="宋体" w:hAnsi="宋体" w:hint="eastAsia"/>
          <w:sz w:val="24"/>
          <w:szCs w:val="24"/>
        </w:rPr>
        <w:t>吞试验</w:t>
      </w:r>
      <w:proofErr w:type="gramEnd"/>
      <w:r>
        <w:rPr>
          <w:rFonts w:ascii="宋体" w:hAnsi="宋体" w:hint="eastAsia"/>
          <w:sz w:val="24"/>
          <w:szCs w:val="24"/>
        </w:rPr>
        <w:t>5次。</w:t>
      </w:r>
    </w:p>
    <w:p w14:paraId="7F6805DF" w14:textId="77777777" w:rsidR="00863C10" w:rsidRDefault="007F5BAB">
      <w:pPr>
        <w:widowControl/>
        <w:spacing w:line="300" w:lineRule="auto"/>
        <w:ind w:firstLineChars="200" w:firstLine="480"/>
        <w:jc w:val="left"/>
        <w:rPr>
          <w:rFonts w:ascii="宋体" w:hAnsi="宋体"/>
          <w:sz w:val="24"/>
          <w:szCs w:val="24"/>
        </w:rPr>
      </w:pPr>
      <w:r>
        <w:rPr>
          <w:rFonts w:ascii="宋体" w:hAnsi="宋体" w:hint="eastAsia"/>
          <w:sz w:val="24"/>
          <w:szCs w:val="24"/>
        </w:rPr>
        <w:t>饮水试验:I级。</w:t>
      </w:r>
    </w:p>
    <w:p w14:paraId="54B640B5" w14:textId="49C0D1F4" w:rsidR="00863C10" w:rsidRDefault="007F5BAB">
      <w:pPr>
        <w:widowControl/>
        <w:spacing w:line="300" w:lineRule="auto"/>
        <w:ind w:firstLineChars="200" w:firstLine="480"/>
        <w:jc w:val="left"/>
        <w:rPr>
          <w:rFonts w:ascii="宋体" w:hAnsi="宋体"/>
          <w:sz w:val="24"/>
          <w:szCs w:val="24"/>
        </w:rPr>
      </w:pPr>
      <w:r>
        <w:rPr>
          <w:rFonts w:ascii="宋体" w:hAnsi="宋体" w:hint="eastAsia"/>
          <w:sz w:val="24"/>
          <w:szCs w:val="24"/>
        </w:rPr>
        <w:t>直接摄食评估:患者在治疗室，端坐位下自主进食包子。一口量5-10m1，食物放入口腔前中部，低头吞啊，吞咽启动正常，多次吞咽，偶尔有食物漏出</w:t>
      </w:r>
      <w:r w:rsidR="00BC0B64">
        <w:rPr>
          <w:rFonts w:ascii="宋体" w:hAnsi="宋体" w:hint="eastAsia"/>
          <w:sz w:val="24"/>
          <w:szCs w:val="24"/>
        </w:rPr>
        <w:t>;</w:t>
      </w:r>
      <w:r>
        <w:rPr>
          <w:rFonts w:ascii="宋体" w:hAnsi="宋体" w:hint="eastAsia"/>
          <w:sz w:val="24"/>
          <w:szCs w:val="24"/>
        </w:rPr>
        <w:t>居外，无呛咳，吞咽后声音无改变，口腔有少量残留，</w:t>
      </w:r>
      <w:proofErr w:type="gramStart"/>
      <w:r>
        <w:rPr>
          <w:rFonts w:ascii="宋体" w:hAnsi="宋体" w:hint="eastAsia"/>
          <w:sz w:val="24"/>
          <w:szCs w:val="24"/>
        </w:rPr>
        <w:t>无食物</w:t>
      </w:r>
      <w:proofErr w:type="gramEnd"/>
      <w:r>
        <w:rPr>
          <w:rFonts w:ascii="宋体" w:hAnsi="宋体" w:hint="eastAsia"/>
          <w:sz w:val="24"/>
          <w:szCs w:val="24"/>
        </w:rPr>
        <w:t>反流</w:t>
      </w:r>
      <w:r w:rsidR="00BC0B64">
        <w:rPr>
          <w:rFonts w:ascii="宋体" w:hAnsi="宋体" w:hint="eastAsia"/>
          <w:sz w:val="24"/>
          <w:szCs w:val="24"/>
        </w:rPr>
        <w:t>，</w:t>
      </w:r>
      <w:r>
        <w:rPr>
          <w:rFonts w:ascii="宋体" w:hAnsi="宋体" w:hint="eastAsia"/>
          <w:sz w:val="24"/>
          <w:szCs w:val="24"/>
        </w:rPr>
        <w:t>无咽部残留感，咳出痰中无所进食的食物。</w:t>
      </w:r>
    </w:p>
    <w:p w14:paraId="6EDD53F7" w14:textId="77777777" w:rsidR="00863C10" w:rsidRDefault="007F5BAB">
      <w:pPr>
        <w:widowControl/>
        <w:jc w:val="left"/>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3</w:t>
      </w:r>
      <w:r>
        <w:rPr>
          <w:rFonts w:ascii="黑体" w:eastAsia="黑体" w:hAnsi="黑体" w:hint="eastAsia"/>
          <w:sz w:val="28"/>
          <w:szCs w:val="28"/>
        </w:rPr>
        <w:t>.2治疗目标</w:t>
      </w:r>
    </w:p>
    <w:p w14:paraId="3BEB205E" w14:textId="1A895FB6" w:rsidR="00863C10" w:rsidRDefault="007F5BAB" w:rsidP="00FE0C9B">
      <w:pPr>
        <w:widowControl/>
        <w:spacing w:line="300" w:lineRule="auto"/>
        <w:ind w:firstLineChars="200" w:firstLine="480"/>
        <w:jc w:val="left"/>
        <w:rPr>
          <w:rFonts w:ascii="宋体" w:hAnsi="宋体"/>
          <w:sz w:val="24"/>
          <w:szCs w:val="24"/>
        </w:rPr>
      </w:pPr>
      <w:r>
        <w:rPr>
          <w:rFonts w:ascii="宋体" w:hAnsi="宋体" w:hint="eastAsia"/>
          <w:sz w:val="24"/>
          <w:szCs w:val="24"/>
        </w:rPr>
        <w:lastRenderedPageBreak/>
        <w:t>1、远期目标</w:t>
      </w:r>
      <w:r w:rsidR="00BC0B64">
        <w:rPr>
          <w:rFonts w:ascii="宋体" w:hAnsi="宋体" w:hint="eastAsia"/>
          <w:sz w:val="24"/>
          <w:szCs w:val="24"/>
        </w:rPr>
        <w:t>：</w:t>
      </w:r>
      <w:r>
        <w:rPr>
          <w:rFonts w:ascii="宋体" w:hAnsi="宋体" w:hint="eastAsia"/>
          <w:sz w:val="24"/>
          <w:szCs w:val="24"/>
        </w:rPr>
        <w:t>提高患者整体吞咽功能，回归家庭。(6-12</w:t>
      </w:r>
      <w:r>
        <w:rPr>
          <w:rFonts w:ascii="宋体" w:hAnsi="宋体"/>
          <w:sz w:val="24"/>
          <w:szCs w:val="24"/>
        </w:rPr>
        <w:t>M)</w:t>
      </w:r>
    </w:p>
    <w:p w14:paraId="464596E1" w14:textId="5EB6CFCE" w:rsidR="00863C10" w:rsidRDefault="007F5BAB" w:rsidP="00FE0C9B">
      <w:pPr>
        <w:widowControl/>
        <w:spacing w:line="300" w:lineRule="auto"/>
        <w:ind w:firstLineChars="200" w:firstLine="480"/>
        <w:jc w:val="left"/>
        <w:rPr>
          <w:rFonts w:ascii="宋体" w:hAnsi="宋体"/>
          <w:sz w:val="24"/>
          <w:szCs w:val="24"/>
        </w:rPr>
      </w:pPr>
      <w:r>
        <w:rPr>
          <w:rFonts w:ascii="宋体" w:hAnsi="宋体"/>
          <w:sz w:val="24"/>
          <w:szCs w:val="24"/>
        </w:rPr>
        <w:t>2</w:t>
      </w:r>
      <w:r>
        <w:rPr>
          <w:rFonts w:ascii="宋体" w:hAnsi="宋体" w:hint="eastAsia"/>
          <w:sz w:val="24"/>
          <w:szCs w:val="24"/>
        </w:rPr>
        <w:t>、近期目标</w:t>
      </w:r>
      <w:r w:rsidR="00BC0B64">
        <w:rPr>
          <w:rFonts w:ascii="宋体" w:hAnsi="宋体" w:hint="eastAsia"/>
          <w:sz w:val="24"/>
          <w:szCs w:val="24"/>
        </w:rPr>
        <w:t>：</w:t>
      </w:r>
      <w:r>
        <w:rPr>
          <w:rFonts w:ascii="宋体" w:hAnsi="宋体"/>
          <w:sz w:val="24"/>
          <w:szCs w:val="24"/>
        </w:rPr>
        <w:t xml:space="preserve"> </w:t>
      </w:r>
      <w:r>
        <w:rPr>
          <w:rFonts w:ascii="宋体" w:hAnsi="宋体" w:hint="eastAsia"/>
          <w:sz w:val="24"/>
          <w:szCs w:val="24"/>
        </w:rPr>
        <w:t>1)改善患者吞咽器官的功能</w:t>
      </w:r>
      <w:r w:rsidR="00BC0B64">
        <w:rPr>
          <w:rFonts w:ascii="宋体" w:hAnsi="宋体" w:hint="eastAsia"/>
          <w:sz w:val="24"/>
          <w:szCs w:val="24"/>
        </w:rPr>
        <w:t>。</w:t>
      </w:r>
      <w:r>
        <w:rPr>
          <w:rFonts w:ascii="宋体" w:hAnsi="宋体" w:hint="eastAsia"/>
          <w:sz w:val="24"/>
          <w:szCs w:val="24"/>
        </w:rPr>
        <w:t>(4-</w:t>
      </w:r>
      <w:r>
        <w:rPr>
          <w:rFonts w:ascii="宋体" w:hAnsi="宋体"/>
          <w:sz w:val="24"/>
          <w:szCs w:val="24"/>
        </w:rPr>
        <w:t>8W)</w:t>
      </w:r>
    </w:p>
    <w:p w14:paraId="76BA22AE" w14:textId="415259A1" w:rsidR="00863C10" w:rsidRDefault="007F5BAB">
      <w:pPr>
        <w:widowControl/>
        <w:spacing w:line="300" w:lineRule="auto"/>
        <w:ind w:firstLineChars="75" w:firstLine="210"/>
        <w:jc w:val="left"/>
        <w:rPr>
          <w:rFonts w:ascii="宋体" w:hAnsi="宋体"/>
          <w:sz w:val="24"/>
          <w:szCs w:val="24"/>
        </w:rPr>
      </w:pP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 xml:space="preserve"> </w:t>
      </w:r>
      <w:r>
        <w:rPr>
          <w:rFonts w:ascii="宋体" w:hAnsi="宋体"/>
          <w:sz w:val="24"/>
          <w:szCs w:val="24"/>
        </w:rPr>
        <w:t xml:space="preserve"> </w:t>
      </w:r>
      <w:r w:rsidR="00BC0B64">
        <w:rPr>
          <w:rFonts w:ascii="宋体" w:hAnsi="宋体" w:hint="eastAsia"/>
          <w:sz w:val="24"/>
          <w:szCs w:val="24"/>
        </w:rPr>
        <w:t xml:space="preserve">  </w:t>
      </w:r>
      <w:r w:rsidR="00FE0C9B">
        <w:rPr>
          <w:rFonts w:ascii="宋体" w:hAnsi="宋体" w:hint="eastAsia"/>
          <w:sz w:val="24"/>
          <w:szCs w:val="24"/>
        </w:rPr>
        <w:t xml:space="preserve">  </w:t>
      </w:r>
      <w:r>
        <w:rPr>
          <w:rFonts w:ascii="宋体" w:hAnsi="宋体" w:hint="eastAsia"/>
          <w:sz w:val="24"/>
          <w:szCs w:val="24"/>
        </w:rPr>
        <w:t>2)提高患者呼吸能力。</w:t>
      </w:r>
      <w:r>
        <w:rPr>
          <w:rFonts w:ascii="宋体" w:hAnsi="宋体"/>
          <w:sz w:val="24"/>
          <w:szCs w:val="24"/>
        </w:rPr>
        <w:t>(4-8W)</w:t>
      </w:r>
    </w:p>
    <w:p w14:paraId="5DD17175" w14:textId="77777777" w:rsidR="00863C10" w:rsidRDefault="007F5BAB">
      <w:pPr>
        <w:widowControl/>
        <w:jc w:val="left"/>
        <w:rPr>
          <w:rFonts w:ascii="黑体" w:eastAsia="黑体" w:hAnsi="黑体"/>
          <w:sz w:val="28"/>
          <w:szCs w:val="28"/>
        </w:rPr>
      </w:pPr>
      <w:r>
        <w:rPr>
          <w:rFonts w:ascii="黑体" w:eastAsia="黑体" w:hAnsi="黑体"/>
          <w:sz w:val="28"/>
          <w:szCs w:val="28"/>
        </w:rPr>
        <w:t>3.4</w:t>
      </w:r>
      <w:r>
        <w:rPr>
          <w:rFonts w:ascii="黑体" w:eastAsia="黑体" w:hAnsi="黑体" w:hint="eastAsia"/>
          <w:sz w:val="28"/>
          <w:szCs w:val="28"/>
        </w:rPr>
        <w:t>理疗科</w:t>
      </w:r>
    </w:p>
    <w:p w14:paraId="46FA8645" w14:textId="77777777" w:rsidR="00863C10" w:rsidRDefault="007F5BAB">
      <w:pPr>
        <w:widowControl/>
        <w:jc w:val="left"/>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.4.1</w:t>
      </w:r>
      <w:r>
        <w:rPr>
          <w:rFonts w:ascii="黑体" w:eastAsia="黑体" w:hAnsi="黑体" w:hint="eastAsia"/>
          <w:sz w:val="28"/>
          <w:szCs w:val="28"/>
        </w:rPr>
        <w:t>评定结果</w:t>
      </w:r>
    </w:p>
    <w:p w14:paraId="13FDED12" w14:textId="5A3765B5"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1.左侧肢体肌力下降，左上肢近段肌力2-级</w:t>
      </w:r>
      <w:r w:rsidR="00BC0B64">
        <w:rPr>
          <w:rFonts w:ascii="宋体" w:hAnsi="宋体" w:hint="eastAsia"/>
          <w:sz w:val="24"/>
          <w:szCs w:val="24"/>
        </w:rPr>
        <w:t>；</w:t>
      </w:r>
    </w:p>
    <w:p w14:paraId="0F7C8384" w14:textId="77777777" w:rsidR="00863C10" w:rsidRDefault="007F5BAB" w:rsidP="00FE0C9B">
      <w:pPr>
        <w:widowControl/>
        <w:ind w:firstLineChars="200" w:firstLine="480"/>
        <w:jc w:val="left"/>
        <w:rPr>
          <w:rFonts w:ascii="宋体" w:hAnsi="宋体"/>
          <w:sz w:val="24"/>
          <w:szCs w:val="24"/>
        </w:rPr>
      </w:pPr>
      <w:r>
        <w:rPr>
          <w:rFonts w:ascii="宋体" w:hAnsi="宋体"/>
          <w:sz w:val="24"/>
          <w:szCs w:val="24"/>
        </w:rPr>
        <w:t>2.</w:t>
      </w:r>
      <w:r>
        <w:rPr>
          <w:rFonts w:ascii="宋体" w:hAnsi="宋体" w:hint="eastAsia"/>
          <w:sz w:val="24"/>
          <w:szCs w:val="24"/>
        </w:rPr>
        <w:t>左下肢近段肌力4级远端肌力1级；</w:t>
      </w:r>
    </w:p>
    <w:p w14:paraId="36CE065E" w14:textId="77777777"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3.右侧肢体肌力5级，双下肢远端</w:t>
      </w:r>
      <w:proofErr w:type="gramStart"/>
      <w:r>
        <w:rPr>
          <w:rFonts w:ascii="宋体" w:hAnsi="宋体" w:hint="eastAsia"/>
          <w:sz w:val="24"/>
          <w:szCs w:val="24"/>
        </w:rPr>
        <w:t>足背部稍肿胀</w:t>
      </w:r>
      <w:proofErr w:type="gramEnd"/>
      <w:r>
        <w:rPr>
          <w:rFonts w:ascii="宋体" w:hAnsi="宋体" w:hint="eastAsia"/>
          <w:sz w:val="24"/>
          <w:szCs w:val="24"/>
        </w:rPr>
        <w:t>；</w:t>
      </w:r>
    </w:p>
    <w:p w14:paraId="18D70C75" w14:textId="7E57F342"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4.左侧</w:t>
      </w:r>
      <w:proofErr w:type="gramStart"/>
      <w:r>
        <w:rPr>
          <w:rFonts w:ascii="宋体" w:hAnsi="宋体" w:hint="eastAsia"/>
          <w:sz w:val="24"/>
          <w:szCs w:val="24"/>
        </w:rPr>
        <w:t>肢体感贷减退</w:t>
      </w:r>
      <w:proofErr w:type="gramEnd"/>
      <w:r>
        <w:rPr>
          <w:rFonts w:ascii="宋体" w:hAnsi="宋体" w:hint="eastAsia"/>
          <w:sz w:val="24"/>
          <w:szCs w:val="24"/>
        </w:rPr>
        <w:t>伴麻</w:t>
      </w:r>
      <w:r w:rsidR="00BC0B64">
        <w:rPr>
          <w:rFonts w:ascii="宋体" w:hAnsi="宋体" w:hint="eastAsia"/>
          <w:sz w:val="24"/>
          <w:szCs w:val="24"/>
        </w:rPr>
        <w:t>木</w:t>
      </w:r>
      <w:r>
        <w:rPr>
          <w:rFonts w:ascii="宋体" w:hAnsi="宋体" w:hint="eastAsia"/>
          <w:sz w:val="24"/>
          <w:szCs w:val="24"/>
        </w:rPr>
        <w:t>。</w:t>
      </w:r>
    </w:p>
    <w:p w14:paraId="0D05A2D9" w14:textId="77777777" w:rsidR="00863C10" w:rsidRDefault="007F5BAB">
      <w:pPr>
        <w:widowControl/>
        <w:jc w:val="left"/>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4</w:t>
      </w:r>
      <w:r>
        <w:rPr>
          <w:rFonts w:ascii="黑体" w:eastAsia="黑体" w:hAnsi="黑体" w:hint="eastAsia"/>
          <w:sz w:val="28"/>
          <w:szCs w:val="28"/>
        </w:rPr>
        <w:t>.2治疗目的</w:t>
      </w:r>
    </w:p>
    <w:p w14:paraId="2C45171B" w14:textId="75FC7A33"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1.改善关节活动度</w:t>
      </w:r>
      <w:r w:rsidR="00BC0B64">
        <w:rPr>
          <w:rFonts w:ascii="宋体" w:hAnsi="宋体" w:hint="eastAsia"/>
          <w:sz w:val="24"/>
          <w:szCs w:val="24"/>
        </w:rPr>
        <w:t>；</w:t>
      </w:r>
    </w:p>
    <w:p w14:paraId="71942A17" w14:textId="77777777"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 xml:space="preserve">2.促进血液循环； </w:t>
      </w:r>
    </w:p>
    <w:p w14:paraId="5C1FB8E7" w14:textId="65C0BCF4"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3.刺激神经肌肉；</w:t>
      </w:r>
    </w:p>
    <w:p w14:paraId="48055C32" w14:textId="77777777" w:rsidR="00863C10" w:rsidRDefault="007F5BAB" w:rsidP="00FE0C9B">
      <w:pPr>
        <w:widowControl/>
        <w:ind w:firstLineChars="200" w:firstLine="480"/>
        <w:jc w:val="left"/>
        <w:rPr>
          <w:rFonts w:ascii="宋体" w:hAnsi="宋体"/>
          <w:sz w:val="24"/>
          <w:szCs w:val="24"/>
        </w:rPr>
      </w:pPr>
      <w:r>
        <w:rPr>
          <w:rFonts w:ascii="宋体" w:hAnsi="宋体" w:hint="eastAsia"/>
          <w:sz w:val="24"/>
          <w:szCs w:val="24"/>
        </w:rPr>
        <w:t>4.消肿；</w:t>
      </w:r>
    </w:p>
    <w:p w14:paraId="10AEC1AF" w14:textId="5F8BE25A" w:rsidR="00863C10" w:rsidRDefault="00FE0C9B" w:rsidP="00FE0C9B">
      <w:pPr>
        <w:widowControl/>
        <w:ind w:firstLineChars="200" w:firstLine="480"/>
        <w:jc w:val="left"/>
        <w:rPr>
          <w:rFonts w:ascii="宋体" w:hAnsi="宋体"/>
          <w:sz w:val="24"/>
          <w:szCs w:val="24"/>
        </w:rPr>
      </w:pPr>
      <w:r>
        <w:rPr>
          <w:rFonts w:ascii="宋体" w:hAnsi="宋体" w:hint="eastAsia"/>
          <w:sz w:val="24"/>
          <w:szCs w:val="24"/>
        </w:rPr>
        <w:t>5.</w:t>
      </w:r>
      <w:r w:rsidR="007F5BAB">
        <w:rPr>
          <w:rFonts w:ascii="宋体" w:hAnsi="宋体" w:hint="eastAsia"/>
          <w:sz w:val="24"/>
          <w:szCs w:val="24"/>
        </w:rPr>
        <w:t xml:space="preserve">改善麻木。 </w:t>
      </w:r>
    </w:p>
    <w:p w14:paraId="1B49100C" w14:textId="77777777" w:rsidR="00863C10" w:rsidRDefault="00863C10">
      <w:pPr>
        <w:widowControl/>
        <w:jc w:val="left"/>
        <w:rPr>
          <w:rFonts w:ascii="宋体" w:hAnsi="宋体"/>
          <w:sz w:val="24"/>
          <w:szCs w:val="24"/>
        </w:rPr>
      </w:pPr>
    </w:p>
    <w:p w14:paraId="5CF95C0C" w14:textId="77777777" w:rsidR="00863C10" w:rsidRDefault="007F5BAB">
      <w:pPr>
        <w:widowControl/>
        <w:jc w:val="left"/>
      </w:pPr>
      <w:r>
        <w:br w:type="page"/>
      </w:r>
    </w:p>
    <w:p w14:paraId="654D2155" w14:textId="77777777" w:rsidR="00863C10" w:rsidRDefault="007F5BAB">
      <w:pPr>
        <w:pStyle w:val="1"/>
        <w:jc w:val="center"/>
      </w:pPr>
      <w:bookmarkStart w:id="11" w:name="_Toc102578838"/>
      <w:bookmarkStart w:id="12" w:name="_Toc165491536"/>
      <w:r>
        <w:rPr>
          <w:rFonts w:ascii="黑体" w:eastAsia="黑体" w:hAnsi="黑体" w:hint="eastAsia"/>
          <w:b w:val="0"/>
          <w:bCs w:val="0"/>
          <w:sz w:val="30"/>
          <w:szCs w:val="30"/>
        </w:rPr>
        <w:lastRenderedPageBreak/>
        <w:t xml:space="preserve">第四部分 </w:t>
      </w:r>
      <w:r>
        <w:rPr>
          <w:rFonts w:ascii="黑体" w:eastAsia="黑体" w:hAnsi="黑体"/>
          <w:b w:val="0"/>
          <w:bCs w:val="0"/>
          <w:sz w:val="30"/>
          <w:szCs w:val="30"/>
        </w:rPr>
        <w:t xml:space="preserve"> </w:t>
      </w:r>
      <w:r>
        <w:rPr>
          <w:rFonts w:ascii="黑体" w:eastAsia="黑体" w:hAnsi="黑体" w:hint="eastAsia"/>
          <w:b w:val="0"/>
          <w:bCs w:val="0"/>
          <w:sz w:val="30"/>
          <w:szCs w:val="30"/>
        </w:rPr>
        <w:t>康复治疗处方</w:t>
      </w:r>
      <w:bookmarkEnd w:id="11"/>
      <w:bookmarkEnd w:id="12"/>
    </w:p>
    <w:p w14:paraId="5B04A613" w14:textId="77777777" w:rsidR="00863C10" w:rsidRDefault="007F5BAB">
      <w:pPr>
        <w:pStyle w:val="af4"/>
        <w:jc w:val="left"/>
        <w:rPr>
          <w:rFonts w:ascii="黑体" w:eastAsia="黑体" w:hAnsi="黑体"/>
          <w:b w:val="0"/>
          <w:bCs w:val="0"/>
          <w:sz w:val="28"/>
          <w:szCs w:val="28"/>
        </w:rPr>
      </w:pPr>
      <w:bookmarkStart w:id="13" w:name="_Toc102578839"/>
      <w:bookmarkStart w:id="14" w:name="_Toc165491537"/>
      <w:r>
        <w:rPr>
          <w:rFonts w:ascii="黑体" w:eastAsia="黑体" w:hAnsi="黑体"/>
          <w:b w:val="0"/>
          <w:bCs w:val="0"/>
          <w:sz w:val="28"/>
          <w:szCs w:val="28"/>
        </w:rPr>
        <w:t>4.1</w:t>
      </w:r>
      <w:bookmarkEnd w:id="13"/>
      <w:r>
        <w:rPr>
          <w:rFonts w:ascii="黑体" w:eastAsia="黑体" w:hAnsi="黑体"/>
          <w:b w:val="0"/>
          <w:bCs w:val="0"/>
          <w:sz w:val="28"/>
          <w:szCs w:val="28"/>
        </w:rPr>
        <w:t xml:space="preserve"> </w:t>
      </w:r>
      <w:r>
        <w:rPr>
          <w:rFonts w:ascii="黑体" w:eastAsia="黑体" w:hAnsi="黑体" w:hint="eastAsia"/>
          <w:b w:val="0"/>
          <w:bCs w:val="0"/>
          <w:sz w:val="28"/>
          <w:szCs w:val="28"/>
        </w:rPr>
        <w:t>运动治疗科</w:t>
      </w:r>
      <w:bookmarkEnd w:id="14"/>
    </w:p>
    <w:p w14:paraId="5C640BD4" w14:textId="77777777" w:rsidR="00863C10" w:rsidRDefault="007F5BAB" w:rsidP="00FE0C9B">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关节活动度训练:目标关节:左踝关节;</w:t>
      </w:r>
    </w:p>
    <w:p w14:paraId="0526B78F" w14:textId="77777777" w:rsidR="00863C10" w:rsidRDefault="007F5BAB" w:rsidP="00FE0C9B">
      <w:pPr>
        <w:widowControl/>
        <w:adjustRightInd w:val="0"/>
        <w:snapToGrid w:val="0"/>
        <w:spacing w:line="360" w:lineRule="auto"/>
        <w:ind w:firstLineChars="1100" w:firstLine="2640"/>
        <w:rPr>
          <w:rFonts w:ascii="宋体" w:hAnsi="宋体"/>
          <w:sz w:val="24"/>
          <w:szCs w:val="24"/>
        </w:rPr>
      </w:pPr>
      <w:r>
        <w:rPr>
          <w:rFonts w:ascii="宋体" w:hAnsi="宋体" w:hint="eastAsia"/>
          <w:sz w:val="24"/>
          <w:szCs w:val="24"/>
        </w:rPr>
        <w:t>训练方式:关节松动、牵伸;</w:t>
      </w:r>
    </w:p>
    <w:p w14:paraId="395C9FDF" w14:textId="77777777" w:rsidR="00863C10" w:rsidRDefault="007F5BAB">
      <w:pPr>
        <w:widowControl/>
        <w:adjustRightInd w:val="0"/>
        <w:snapToGrid w:val="0"/>
        <w:spacing w:line="360" w:lineRule="auto"/>
        <w:ind w:firstLineChars="1100" w:firstLine="2640"/>
        <w:rPr>
          <w:rFonts w:ascii="宋体" w:hAnsi="宋体"/>
          <w:sz w:val="24"/>
          <w:szCs w:val="24"/>
        </w:rPr>
      </w:pPr>
      <w:r>
        <w:rPr>
          <w:rFonts w:ascii="宋体" w:hAnsi="宋体" w:hint="eastAsia"/>
          <w:sz w:val="24"/>
          <w:szCs w:val="24"/>
        </w:rPr>
        <w:t>训练时间:10分钟/日。</w:t>
      </w:r>
    </w:p>
    <w:p w14:paraId="316E0D52" w14:textId="5F251FFF" w:rsidR="00863C10" w:rsidRDefault="007F5BAB" w:rsidP="00FE0C9B">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sz w:val="24"/>
          <w:szCs w:val="24"/>
        </w:rPr>
        <w:t>.</w:t>
      </w:r>
      <w:r>
        <w:rPr>
          <w:rFonts w:ascii="宋体" w:hAnsi="宋体" w:hint="eastAsia"/>
          <w:sz w:val="24"/>
          <w:szCs w:val="24"/>
        </w:rPr>
        <w:t>平衡训练:训练方式</w:t>
      </w:r>
      <w:r w:rsidR="00BC0B64">
        <w:rPr>
          <w:rFonts w:ascii="宋体" w:hAnsi="宋体" w:hint="eastAsia"/>
          <w:sz w:val="24"/>
          <w:szCs w:val="24"/>
        </w:rPr>
        <w:t>:</w:t>
      </w:r>
      <w:proofErr w:type="gramStart"/>
      <w:r>
        <w:rPr>
          <w:rFonts w:ascii="宋体" w:hAnsi="宋体" w:hint="eastAsia"/>
          <w:sz w:val="24"/>
          <w:szCs w:val="24"/>
        </w:rPr>
        <w:t>平衡杠内站立</w:t>
      </w:r>
      <w:proofErr w:type="gramEnd"/>
      <w:r>
        <w:rPr>
          <w:rFonts w:ascii="宋体" w:hAnsi="宋体" w:hint="eastAsia"/>
          <w:sz w:val="24"/>
          <w:szCs w:val="24"/>
        </w:rPr>
        <w:t>平衡加练</w:t>
      </w:r>
      <w:r w:rsidR="00BC0B64">
        <w:rPr>
          <w:rFonts w:ascii="宋体" w:hAnsi="宋体" w:hint="eastAsia"/>
          <w:sz w:val="24"/>
          <w:szCs w:val="24"/>
        </w:rPr>
        <w:t>;</w:t>
      </w:r>
      <w:r>
        <w:rPr>
          <w:rFonts w:ascii="宋体" w:hAnsi="宋体" w:hint="eastAsia"/>
          <w:sz w:val="24"/>
          <w:szCs w:val="24"/>
        </w:rPr>
        <w:t>训练时间:5分钟/日。</w:t>
      </w:r>
    </w:p>
    <w:p w14:paraId="6601DE6D" w14:textId="77777777" w:rsidR="00863C10" w:rsidRDefault="007F5BAB">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sz w:val="24"/>
          <w:szCs w:val="24"/>
        </w:rPr>
        <w:t>.</w:t>
      </w:r>
      <w:r>
        <w:rPr>
          <w:rFonts w:ascii="宋体" w:hAnsi="宋体" w:hint="eastAsia"/>
          <w:sz w:val="24"/>
          <w:szCs w:val="24"/>
        </w:rPr>
        <w:t>有氧训练:训练方式:四肢联动训练;训练时间:15分钟/日。</w:t>
      </w:r>
    </w:p>
    <w:p w14:paraId="70BEDB0E" w14:textId="77777777" w:rsidR="00863C10" w:rsidRDefault="007F5BAB">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步行步态训练:训练方式:保护下四脚拐步行;训练时间:10分钟/日。</w:t>
      </w:r>
    </w:p>
    <w:p w14:paraId="64E691A8" w14:textId="77777777" w:rsidR="00863C10" w:rsidRDefault="007F5BAB" w:rsidP="00A868B0">
      <w:pPr>
        <w:widowControl/>
        <w:adjustRightInd w:val="0"/>
        <w:snapToGrid w:val="0"/>
        <w:spacing w:line="360" w:lineRule="auto"/>
        <w:ind w:firstLineChars="200" w:firstLine="480"/>
        <w:rPr>
          <w:rFonts w:ascii="宋体" w:hAnsi="宋体"/>
          <w:sz w:val="24"/>
          <w:szCs w:val="24"/>
        </w:rPr>
      </w:pPr>
      <w:r>
        <w:rPr>
          <w:rFonts w:ascii="宋体" w:hAnsi="宋体"/>
          <w:sz w:val="24"/>
          <w:szCs w:val="24"/>
        </w:rPr>
        <w:t>5.</w:t>
      </w:r>
      <w:r>
        <w:rPr>
          <w:rFonts w:ascii="宋体" w:hAnsi="宋体" w:hint="eastAsia"/>
          <w:sz w:val="24"/>
          <w:szCs w:val="24"/>
        </w:rPr>
        <w:t>其他:训练方式:电动起立</w:t>
      </w:r>
      <w:proofErr w:type="gramStart"/>
      <w:r>
        <w:rPr>
          <w:rFonts w:ascii="宋体" w:hAnsi="宋体" w:hint="eastAsia"/>
          <w:sz w:val="24"/>
          <w:szCs w:val="24"/>
        </w:rPr>
        <w:t>床训练</w:t>
      </w:r>
      <w:proofErr w:type="gramEnd"/>
      <w:r>
        <w:rPr>
          <w:rFonts w:ascii="宋体" w:hAnsi="宋体" w:hint="eastAsia"/>
          <w:sz w:val="24"/>
          <w:szCs w:val="24"/>
        </w:rPr>
        <w:t>;训练时间:20分钟/日。</w:t>
      </w:r>
    </w:p>
    <w:p w14:paraId="7C6ED7AF" w14:textId="77777777" w:rsidR="00863C10" w:rsidRDefault="007F5BAB">
      <w:pPr>
        <w:widowControl/>
        <w:adjustRightInd w:val="0"/>
        <w:snapToGrid w:val="0"/>
        <w:spacing w:line="360" w:lineRule="auto"/>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2</w:t>
      </w:r>
      <w:r>
        <w:rPr>
          <w:rFonts w:ascii="黑体" w:eastAsia="黑体" w:hAnsi="黑体" w:hint="eastAsia"/>
          <w:sz w:val="28"/>
          <w:szCs w:val="28"/>
        </w:rPr>
        <w:t>作业治疗科</w:t>
      </w:r>
    </w:p>
    <w:p w14:paraId="435545DE" w14:textId="756F4CDC" w:rsidR="00863C10" w:rsidRDefault="007F5BAB" w:rsidP="00A868B0">
      <w:pPr>
        <w:widowControl/>
        <w:adjustRightInd w:val="0"/>
        <w:snapToGrid w:val="0"/>
        <w:spacing w:line="36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 xml:space="preserve">关节活动度训练:左上肢关节松动及牵伸训练10min/次 </w:t>
      </w:r>
      <w:proofErr w:type="spellStart"/>
      <w:r>
        <w:rPr>
          <w:rFonts w:ascii="宋体" w:hAnsi="宋体" w:hint="eastAsia"/>
          <w:sz w:val="24"/>
          <w:szCs w:val="24"/>
        </w:rPr>
        <w:t>qd</w:t>
      </w:r>
      <w:proofErr w:type="spellEnd"/>
      <w:r>
        <w:rPr>
          <w:rFonts w:ascii="宋体" w:hAnsi="宋体" w:hint="eastAsia"/>
          <w:sz w:val="24"/>
          <w:szCs w:val="24"/>
        </w:rPr>
        <w:t>;</w:t>
      </w:r>
    </w:p>
    <w:p w14:paraId="396621B4" w14:textId="49E49759" w:rsidR="00863C10" w:rsidRDefault="007F5BAB" w:rsidP="00A868B0">
      <w:pPr>
        <w:widowControl/>
        <w:adjustRightInd w:val="0"/>
        <w:snapToGrid w:val="0"/>
        <w:spacing w:line="36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上肢功能训练(灵活性):上肢功率自行车训练10min/次</w:t>
      </w:r>
      <w:proofErr w:type="spellStart"/>
      <w:r>
        <w:rPr>
          <w:rFonts w:ascii="宋体" w:hAnsi="宋体" w:hint="eastAsia"/>
          <w:sz w:val="24"/>
          <w:szCs w:val="24"/>
        </w:rPr>
        <w:t>qd</w:t>
      </w:r>
      <w:proofErr w:type="spellEnd"/>
      <w:r>
        <w:rPr>
          <w:rFonts w:ascii="宋体" w:hAnsi="宋体" w:hint="eastAsia"/>
          <w:sz w:val="24"/>
          <w:szCs w:val="24"/>
        </w:rPr>
        <w:t>;</w:t>
      </w:r>
    </w:p>
    <w:p w14:paraId="1E27B7E1" w14:textId="618EFBE2" w:rsidR="00863C10" w:rsidRDefault="007F5BAB" w:rsidP="00A868B0">
      <w:pPr>
        <w:widowControl/>
        <w:adjustRightInd w:val="0"/>
        <w:snapToGrid w:val="0"/>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作业疗法:</w:t>
      </w:r>
      <w:proofErr w:type="spellStart"/>
      <w:r>
        <w:rPr>
          <w:rFonts w:ascii="宋体" w:hAnsi="宋体" w:hint="eastAsia"/>
          <w:sz w:val="24"/>
          <w:szCs w:val="24"/>
        </w:rPr>
        <w:t>Bobath</w:t>
      </w:r>
      <w:proofErr w:type="spellEnd"/>
      <w:r>
        <w:rPr>
          <w:rFonts w:ascii="宋体" w:hAnsi="宋体" w:hint="eastAsia"/>
          <w:sz w:val="24"/>
          <w:szCs w:val="24"/>
        </w:rPr>
        <w:t xml:space="preserve">握手推滚筒训练 10min/次 </w:t>
      </w:r>
      <w:proofErr w:type="spellStart"/>
      <w:r>
        <w:rPr>
          <w:rFonts w:ascii="宋体" w:hAnsi="宋体" w:hint="eastAsia"/>
          <w:sz w:val="24"/>
          <w:szCs w:val="24"/>
        </w:rPr>
        <w:t>qd</w:t>
      </w:r>
      <w:proofErr w:type="spellEnd"/>
      <w:r>
        <w:rPr>
          <w:rFonts w:ascii="宋体" w:hAnsi="宋体" w:hint="eastAsia"/>
          <w:sz w:val="24"/>
          <w:szCs w:val="24"/>
        </w:rPr>
        <w:t>;</w:t>
      </w:r>
    </w:p>
    <w:p w14:paraId="74C60322" w14:textId="4562030A" w:rsidR="00863C10" w:rsidRDefault="007F5BAB" w:rsidP="00A868B0">
      <w:pPr>
        <w:widowControl/>
        <w:adjustRightInd w:val="0"/>
        <w:snapToGrid w:val="0"/>
        <w:spacing w:line="360" w:lineRule="auto"/>
        <w:ind w:firstLineChars="200" w:firstLine="480"/>
        <w:rPr>
          <w:rFonts w:ascii="宋体" w:hAnsi="宋体"/>
          <w:sz w:val="24"/>
          <w:szCs w:val="24"/>
        </w:rPr>
      </w:pPr>
      <w:r>
        <w:rPr>
          <w:rFonts w:ascii="宋体" w:hAnsi="宋体"/>
          <w:sz w:val="24"/>
          <w:szCs w:val="24"/>
        </w:rPr>
        <w:t>4.</w:t>
      </w:r>
      <w:r>
        <w:rPr>
          <w:rFonts w:ascii="宋体" w:hAnsi="宋体" w:hint="eastAsia"/>
          <w:sz w:val="24"/>
          <w:szCs w:val="24"/>
        </w:rPr>
        <w:t>手功能训练:左手</w:t>
      </w:r>
      <w:proofErr w:type="gramStart"/>
      <w:r>
        <w:rPr>
          <w:rFonts w:ascii="宋体" w:hAnsi="宋体" w:hint="eastAsia"/>
          <w:sz w:val="24"/>
          <w:szCs w:val="24"/>
        </w:rPr>
        <w:t>推分指板训练</w:t>
      </w:r>
      <w:proofErr w:type="gramEnd"/>
      <w:r>
        <w:rPr>
          <w:rFonts w:ascii="宋体" w:hAnsi="宋体" w:hint="eastAsia"/>
          <w:sz w:val="24"/>
          <w:szCs w:val="24"/>
        </w:rPr>
        <w:t xml:space="preserve">10min/次 </w:t>
      </w:r>
      <w:proofErr w:type="spellStart"/>
      <w:r>
        <w:rPr>
          <w:rFonts w:ascii="宋体" w:hAnsi="宋体" w:hint="eastAsia"/>
          <w:sz w:val="24"/>
          <w:szCs w:val="24"/>
        </w:rPr>
        <w:t>qd</w:t>
      </w:r>
      <w:proofErr w:type="spellEnd"/>
      <w:r>
        <w:rPr>
          <w:rFonts w:ascii="宋体" w:hAnsi="宋体" w:hint="eastAsia"/>
          <w:sz w:val="24"/>
          <w:szCs w:val="24"/>
        </w:rPr>
        <w:t>;</w:t>
      </w:r>
    </w:p>
    <w:p w14:paraId="6B732BBB" w14:textId="4C6584CD" w:rsidR="00863C10" w:rsidRDefault="007F5BAB" w:rsidP="00A868B0">
      <w:pPr>
        <w:widowControl/>
        <w:adjustRightInd w:val="0"/>
        <w:snapToGrid w:val="0"/>
        <w:spacing w:line="360" w:lineRule="auto"/>
        <w:ind w:firstLineChars="200" w:firstLine="480"/>
        <w:rPr>
          <w:rFonts w:ascii="宋体" w:hAnsi="宋体"/>
          <w:sz w:val="24"/>
          <w:szCs w:val="24"/>
        </w:rPr>
      </w:pPr>
      <w:r>
        <w:rPr>
          <w:rFonts w:ascii="宋体" w:hAnsi="宋体"/>
          <w:sz w:val="24"/>
          <w:szCs w:val="24"/>
        </w:rPr>
        <w:t>5.</w:t>
      </w:r>
      <w:r>
        <w:rPr>
          <w:rFonts w:ascii="宋体" w:hAnsi="宋体" w:hint="eastAsia"/>
          <w:sz w:val="24"/>
          <w:szCs w:val="24"/>
        </w:rPr>
        <w:t>电子生物反馈疗法</w:t>
      </w:r>
      <w:r w:rsidR="00BC0B64">
        <w:rPr>
          <w:rFonts w:ascii="宋体" w:hAnsi="宋体" w:hint="eastAsia"/>
          <w:sz w:val="24"/>
          <w:szCs w:val="24"/>
        </w:rPr>
        <w:t>:</w:t>
      </w:r>
      <w:proofErr w:type="gramStart"/>
      <w:r>
        <w:rPr>
          <w:rFonts w:ascii="宋体" w:hAnsi="宋体" w:hint="eastAsia"/>
          <w:sz w:val="24"/>
          <w:szCs w:val="24"/>
        </w:rPr>
        <w:t>肌</w:t>
      </w:r>
      <w:proofErr w:type="gramEnd"/>
      <w:r>
        <w:rPr>
          <w:rFonts w:ascii="宋体" w:hAnsi="宋体" w:hint="eastAsia"/>
          <w:sz w:val="24"/>
          <w:szCs w:val="24"/>
        </w:rPr>
        <w:t>电刺激左腕伸肌40个/次</w:t>
      </w:r>
      <w:proofErr w:type="spellStart"/>
      <w:r>
        <w:rPr>
          <w:rFonts w:ascii="宋体" w:hAnsi="宋体" w:hint="eastAsia"/>
          <w:sz w:val="24"/>
          <w:szCs w:val="24"/>
        </w:rPr>
        <w:t>qd</w:t>
      </w:r>
      <w:proofErr w:type="spellEnd"/>
      <w:r w:rsidR="00BC0B64">
        <w:rPr>
          <w:rFonts w:ascii="宋体" w:hAnsi="宋体" w:hint="eastAsia"/>
          <w:sz w:val="24"/>
          <w:szCs w:val="24"/>
        </w:rPr>
        <w:t>。</w:t>
      </w:r>
    </w:p>
    <w:p w14:paraId="3C6192DB" w14:textId="77777777" w:rsidR="00863C10" w:rsidRDefault="007F5BAB">
      <w:pPr>
        <w:widowControl/>
        <w:adjustRightInd w:val="0"/>
        <w:snapToGrid w:val="0"/>
        <w:spacing w:line="360" w:lineRule="auto"/>
        <w:rPr>
          <w:rFonts w:ascii="黑体" w:eastAsia="黑体" w:hAnsi="黑体"/>
          <w:sz w:val="28"/>
          <w:szCs w:val="28"/>
        </w:rPr>
      </w:pPr>
      <w:r>
        <w:rPr>
          <w:rFonts w:ascii="黑体" w:eastAsia="黑体" w:hAnsi="黑体"/>
          <w:sz w:val="28"/>
          <w:szCs w:val="28"/>
        </w:rPr>
        <w:t>4.3</w:t>
      </w:r>
      <w:r>
        <w:rPr>
          <w:rFonts w:ascii="黑体" w:eastAsia="黑体" w:hAnsi="黑体" w:hint="eastAsia"/>
          <w:sz w:val="28"/>
          <w:szCs w:val="28"/>
        </w:rPr>
        <w:t>言语吞咽科</w:t>
      </w:r>
    </w:p>
    <w:p w14:paraId="064BA105" w14:textId="2326EA19" w:rsidR="00863C10" w:rsidRDefault="00A868B0" w:rsidP="00A868B0">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sidR="007F5BAB">
        <w:rPr>
          <w:rFonts w:ascii="宋体" w:hAnsi="宋体" w:hint="eastAsia"/>
          <w:sz w:val="24"/>
          <w:szCs w:val="24"/>
        </w:rPr>
        <w:t>.吞咽电刺激;</w:t>
      </w:r>
    </w:p>
    <w:p w14:paraId="1E6CFEE8" w14:textId="26EF8259" w:rsidR="00863C10" w:rsidRDefault="007F5BAB">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2.吞咽器官的运动训练;</w:t>
      </w:r>
    </w:p>
    <w:p w14:paraId="567BC5B3" w14:textId="4D684BD3" w:rsidR="00863C10" w:rsidRDefault="007F5BAB">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3.吞咽器官感觉训练;</w:t>
      </w:r>
    </w:p>
    <w:p w14:paraId="655C3F70" w14:textId="3531C009" w:rsidR="00863C10" w:rsidRDefault="007F5BAB">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4.言语呼吸训练</w:t>
      </w:r>
      <w:r w:rsidR="00BC0B64">
        <w:rPr>
          <w:rFonts w:ascii="宋体" w:hAnsi="宋体" w:hint="eastAsia"/>
          <w:sz w:val="24"/>
          <w:szCs w:val="24"/>
        </w:rPr>
        <w:t>。</w:t>
      </w:r>
    </w:p>
    <w:p w14:paraId="1EFA9C9B" w14:textId="77777777" w:rsidR="00863C10" w:rsidRDefault="007F5BAB">
      <w:pPr>
        <w:widowControl/>
        <w:adjustRightInd w:val="0"/>
        <w:snapToGrid w:val="0"/>
        <w:spacing w:line="360" w:lineRule="auto"/>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.4</w:t>
      </w:r>
      <w:r>
        <w:rPr>
          <w:rFonts w:ascii="黑体" w:eastAsia="黑体" w:hAnsi="黑体" w:hint="eastAsia"/>
          <w:sz w:val="28"/>
          <w:szCs w:val="28"/>
        </w:rPr>
        <w:t>理疗科</w:t>
      </w:r>
    </w:p>
    <w:p w14:paraId="0F56B5E3" w14:textId="072FAC81" w:rsidR="00863C10" w:rsidRDefault="007F5BAB" w:rsidP="00A868B0">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低频脉冲电疗法放置于双侧</w:t>
      </w:r>
      <w:proofErr w:type="gramStart"/>
      <w:r>
        <w:rPr>
          <w:rFonts w:ascii="宋体" w:hAnsi="宋体" w:hint="eastAsia"/>
          <w:sz w:val="24"/>
          <w:szCs w:val="24"/>
        </w:rPr>
        <w:t>胫</w:t>
      </w:r>
      <w:proofErr w:type="gramEnd"/>
      <w:r>
        <w:rPr>
          <w:rFonts w:ascii="宋体" w:hAnsi="宋体" w:hint="eastAsia"/>
          <w:sz w:val="24"/>
          <w:szCs w:val="24"/>
        </w:rPr>
        <w:t>前肌</w:t>
      </w:r>
    </w:p>
    <w:p w14:paraId="0C8C7533" w14:textId="7406232A" w:rsidR="00863C10" w:rsidRDefault="007F5BAB" w:rsidP="00A868B0">
      <w:pPr>
        <w:widowControl/>
        <w:adjustRightInd w:val="0"/>
        <w:snapToGrid w:val="0"/>
        <w:spacing w:line="360" w:lineRule="auto"/>
        <w:ind w:firstLineChars="300" w:firstLine="720"/>
        <w:rPr>
          <w:rFonts w:ascii="宋体" w:hAnsi="宋体"/>
          <w:sz w:val="24"/>
          <w:szCs w:val="24"/>
        </w:rPr>
      </w:pPr>
      <w:r>
        <w:rPr>
          <w:rFonts w:ascii="宋体" w:hAnsi="宋体" w:hint="eastAsia"/>
          <w:sz w:val="24"/>
          <w:szCs w:val="24"/>
        </w:rPr>
        <w:t>E:40cm2x4</w:t>
      </w:r>
      <w:r>
        <w:rPr>
          <w:rFonts w:ascii="宋体" w:hAnsi="宋体"/>
          <w:sz w:val="24"/>
          <w:szCs w:val="24"/>
        </w:rPr>
        <w:t xml:space="preserve"> </w:t>
      </w:r>
      <w:r>
        <w:rPr>
          <w:rFonts w:ascii="宋体" w:hAnsi="宋体" w:hint="eastAsia"/>
          <w:sz w:val="24"/>
          <w:szCs w:val="24"/>
        </w:rPr>
        <w:t>D:运动阀</w:t>
      </w:r>
      <w:r>
        <w:rPr>
          <w:rFonts w:ascii="宋体" w:hAnsi="宋体"/>
          <w:sz w:val="24"/>
          <w:szCs w:val="24"/>
        </w:rPr>
        <w:t>f:0.5</w:t>
      </w:r>
      <w:proofErr w:type="gramStart"/>
      <w:r>
        <w:rPr>
          <w:rFonts w:ascii="宋体" w:hAnsi="宋体"/>
          <w:sz w:val="24"/>
          <w:szCs w:val="24"/>
        </w:rPr>
        <w:t>Hz</w:t>
      </w:r>
      <w:r w:rsidR="003D1971">
        <w:rPr>
          <w:rFonts w:ascii="宋体" w:hAnsi="宋体" w:hint="eastAsia"/>
          <w:sz w:val="24"/>
          <w:szCs w:val="24"/>
        </w:rPr>
        <w:t>;</w:t>
      </w:r>
      <w:r>
        <w:rPr>
          <w:rFonts w:ascii="宋体" w:hAnsi="宋体"/>
          <w:sz w:val="24"/>
          <w:szCs w:val="24"/>
        </w:rPr>
        <w:t>T</w:t>
      </w:r>
      <w:proofErr w:type="gramEnd"/>
      <w:r>
        <w:rPr>
          <w:rFonts w:ascii="宋体" w:hAnsi="宋体"/>
          <w:sz w:val="24"/>
          <w:szCs w:val="24"/>
        </w:rPr>
        <w:t>:20min</w:t>
      </w:r>
    </w:p>
    <w:p w14:paraId="0378CDB1" w14:textId="50A0DFB4" w:rsidR="00863C10" w:rsidRDefault="007F5BAB">
      <w:pPr>
        <w:widowControl/>
        <w:adjustRightInd w:val="0"/>
        <w:snapToGrid w:val="0"/>
        <w:spacing w:line="360" w:lineRule="auto"/>
        <w:rPr>
          <w:rFonts w:ascii="宋体" w:hAnsi="宋体"/>
          <w:sz w:val="24"/>
          <w:szCs w:val="24"/>
        </w:rPr>
      </w:pPr>
      <w:r>
        <w:rPr>
          <w:rFonts w:ascii="宋体" w:hAnsi="宋体" w:hint="eastAsia"/>
          <w:sz w:val="24"/>
          <w:szCs w:val="24"/>
        </w:rPr>
        <w:t xml:space="preserve">    2</w:t>
      </w:r>
      <w:r>
        <w:rPr>
          <w:rFonts w:ascii="宋体" w:hAnsi="宋体"/>
          <w:sz w:val="24"/>
          <w:szCs w:val="24"/>
        </w:rPr>
        <w:t>.</w:t>
      </w:r>
      <w:r>
        <w:rPr>
          <w:rFonts w:ascii="宋体" w:hAnsi="宋体" w:hint="eastAsia"/>
          <w:sz w:val="24"/>
          <w:szCs w:val="24"/>
        </w:rPr>
        <w:t>中频脉冲电疗法放置于双侧腕背伸肌</w:t>
      </w:r>
    </w:p>
    <w:p w14:paraId="4C77C090" w14:textId="755873D4" w:rsidR="00863C10" w:rsidRDefault="007F5BAB" w:rsidP="00A868B0">
      <w:pPr>
        <w:widowControl/>
        <w:adjustRightInd w:val="0"/>
        <w:snapToGrid w:val="0"/>
        <w:spacing w:line="360" w:lineRule="auto"/>
        <w:ind w:firstLineChars="300" w:firstLine="720"/>
        <w:rPr>
          <w:rFonts w:ascii="宋体" w:hAnsi="宋体"/>
          <w:sz w:val="24"/>
          <w:szCs w:val="24"/>
        </w:rPr>
      </w:pPr>
      <w:r>
        <w:rPr>
          <w:rFonts w:ascii="宋体" w:hAnsi="宋体" w:hint="eastAsia"/>
          <w:sz w:val="24"/>
          <w:szCs w:val="24"/>
        </w:rPr>
        <w:t>E:70cm2x4</w:t>
      </w:r>
      <w:r w:rsidR="003D1971">
        <w:rPr>
          <w:rFonts w:ascii="宋体" w:hAnsi="宋体" w:hint="eastAsia"/>
          <w:sz w:val="24"/>
          <w:szCs w:val="24"/>
        </w:rPr>
        <w:t xml:space="preserve"> </w:t>
      </w:r>
      <w:r>
        <w:rPr>
          <w:rFonts w:ascii="宋体" w:hAnsi="宋体" w:hint="eastAsia"/>
          <w:sz w:val="24"/>
          <w:szCs w:val="24"/>
        </w:rPr>
        <w:t>D:感觉阈</w:t>
      </w:r>
      <w:r w:rsidR="003D1971">
        <w:rPr>
          <w:rFonts w:ascii="宋体" w:hAnsi="宋体" w:hint="eastAsia"/>
          <w:sz w:val="24"/>
          <w:szCs w:val="24"/>
        </w:rPr>
        <w:t xml:space="preserve"> </w:t>
      </w:r>
      <w:r>
        <w:rPr>
          <w:rFonts w:ascii="宋体" w:hAnsi="宋体" w:hint="eastAsia"/>
          <w:sz w:val="24"/>
          <w:szCs w:val="24"/>
        </w:rPr>
        <w:t>T:20min</w:t>
      </w:r>
    </w:p>
    <w:p w14:paraId="2923362C" w14:textId="46B2CC57" w:rsidR="00863C10" w:rsidRDefault="007F5BAB">
      <w:pPr>
        <w:widowControl/>
        <w:adjustRightInd w:val="0"/>
        <w:snapToGrid w:val="0"/>
        <w:spacing w:line="360" w:lineRule="auto"/>
        <w:rPr>
          <w:rFonts w:ascii="宋体" w:hAnsi="宋体"/>
          <w:sz w:val="24"/>
          <w:szCs w:val="24"/>
        </w:rPr>
      </w:pPr>
      <w:r>
        <w:rPr>
          <w:rFonts w:ascii="宋体" w:hAnsi="宋体" w:hint="eastAsia"/>
          <w:sz w:val="24"/>
          <w:szCs w:val="24"/>
        </w:rPr>
        <w:t xml:space="preserve">    3</w:t>
      </w:r>
      <w:r>
        <w:rPr>
          <w:rFonts w:ascii="宋体" w:hAnsi="宋体"/>
          <w:sz w:val="24"/>
          <w:szCs w:val="24"/>
        </w:rPr>
        <w:t>.</w:t>
      </w:r>
      <w:r>
        <w:rPr>
          <w:rFonts w:ascii="宋体" w:hAnsi="宋体" w:hint="eastAsia"/>
          <w:sz w:val="24"/>
          <w:szCs w:val="24"/>
        </w:rPr>
        <w:t>经颅重复磁刺激治疗 M1区f</w:t>
      </w:r>
      <w:r w:rsidR="003D1971">
        <w:rPr>
          <w:rFonts w:ascii="宋体" w:hAnsi="宋体" w:hint="eastAsia"/>
          <w:sz w:val="24"/>
          <w:szCs w:val="24"/>
        </w:rPr>
        <w:t>:</w:t>
      </w:r>
      <w:r>
        <w:rPr>
          <w:rFonts w:ascii="宋体" w:hAnsi="宋体" w:hint="eastAsia"/>
          <w:sz w:val="24"/>
          <w:szCs w:val="24"/>
        </w:rPr>
        <w:t>1</w:t>
      </w:r>
      <w:proofErr w:type="gramStart"/>
      <w:r>
        <w:rPr>
          <w:rFonts w:ascii="宋体" w:hAnsi="宋体" w:hint="eastAsia"/>
          <w:sz w:val="24"/>
          <w:szCs w:val="24"/>
        </w:rPr>
        <w:t>HZ</w:t>
      </w:r>
      <w:r w:rsidR="003D1971">
        <w:rPr>
          <w:rFonts w:ascii="宋体" w:hAnsi="宋体" w:hint="eastAsia"/>
          <w:sz w:val="24"/>
          <w:szCs w:val="24"/>
        </w:rPr>
        <w:t>;</w:t>
      </w:r>
      <w:r>
        <w:rPr>
          <w:rFonts w:ascii="宋体" w:hAnsi="宋体" w:hint="eastAsia"/>
          <w:sz w:val="24"/>
          <w:szCs w:val="24"/>
        </w:rPr>
        <w:t>T</w:t>
      </w:r>
      <w:proofErr w:type="gramEnd"/>
      <w:r w:rsidR="003D1971">
        <w:rPr>
          <w:rFonts w:ascii="宋体" w:hAnsi="宋体" w:hint="eastAsia"/>
          <w:sz w:val="24"/>
          <w:szCs w:val="24"/>
        </w:rPr>
        <w:t>:</w:t>
      </w:r>
      <w:r>
        <w:rPr>
          <w:rFonts w:ascii="宋体" w:hAnsi="宋体" w:hint="eastAsia"/>
          <w:sz w:val="24"/>
          <w:szCs w:val="24"/>
        </w:rPr>
        <w:t>23min</w:t>
      </w:r>
    </w:p>
    <w:p w14:paraId="46E1F200" w14:textId="77777777" w:rsidR="00863C10" w:rsidRDefault="00863C10">
      <w:pPr>
        <w:pStyle w:val="1"/>
        <w:rPr>
          <w:highlight w:val="yellow"/>
        </w:rPr>
      </w:pPr>
    </w:p>
    <w:p w14:paraId="650DD6CB" w14:textId="77777777" w:rsidR="00863C10" w:rsidRDefault="007F5BAB">
      <w:pPr>
        <w:pStyle w:val="1"/>
        <w:ind w:firstLineChars="600" w:firstLine="1800"/>
        <w:rPr>
          <w:sz w:val="28"/>
          <w:szCs w:val="28"/>
        </w:rPr>
      </w:pPr>
      <w:bookmarkStart w:id="15" w:name="_Toc102578840"/>
      <w:bookmarkStart w:id="16" w:name="_Toc165491538"/>
      <w:r>
        <w:rPr>
          <w:rFonts w:ascii="黑体" w:eastAsia="黑体" w:hAnsi="黑体" w:hint="eastAsia"/>
          <w:b w:val="0"/>
          <w:bCs w:val="0"/>
          <w:sz w:val="30"/>
          <w:szCs w:val="30"/>
        </w:rPr>
        <w:t xml:space="preserve">第五部分 </w:t>
      </w:r>
      <w:r>
        <w:rPr>
          <w:rFonts w:ascii="黑体" w:eastAsia="黑体" w:hAnsi="黑体"/>
          <w:b w:val="0"/>
          <w:bCs w:val="0"/>
          <w:sz w:val="30"/>
          <w:szCs w:val="30"/>
        </w:rPr>
        <w:t xml:space="preserve"> </w:t>
      </w:r>
      <w:r>
        <w:rPr>
          <w:rFonts w:ascii="黑体" w:eastAsia="黑体" w:hAnsi="黑体" w:hint="eastAsia"/>
          <w:b w:val="0"/>
          <w:bCs w:val="0"/>
          <w:sz w:val="30"/>
          <w:szCs w:val="30"/>
        </w:rPr>
        <w:t>康复治疗记录</w:t>
      </w:r>
      <w:bookmarkEnd w:id="15"/>
      <w:bookmarkEnd w:id="16"/>
    </w:p>
    <w:p w14:paraId="5EF6200E" w14:textId="77777777" w:rsidR="00863C10" w:rsidRDefault="007F5BAB">
      <w:pPr>
        <w:pStyle w:val="af4"/>
        <w:spacing w:line="300" w:lineRule="auto"/>
        <w:jc w:val="left"/>
        <w:rPr>
          <w:rFonts w:ascii="黑体" w:eastAsia="黑体" w:hAnsi="黑体"/>
          <w:b w:val="0"/>
          <w:bCs w:val="0"/>
          <w:sz w:val="28"/>
          <w:szCs w:val="28"/>
        </w:rPr>
      </w:pPr>
      <w:bookmarkStart w:id="17" w:name="_Toc165491539"/>
      <w:r>
        <w:rPr>
          <w:rFonts w:ascii="黑体" w:eastAsia="黑体" w:hAnsi="黑体" w:hint="eastAsia"/>
          <w:b w:val="0"/>
          <w:bCs w:val="0"/>
          <w:sz w:val="28"/>
          <w:szCs w:val="28"/>
        </w:rPr>
        <w:t>5.1 运动治疗科</w:t>
      </w:r>
      <w:bookmarkEnd w:id="17"/>
    </w:p>
    <w:p w14:paraId="2338B206" w14:textId="77777777" w:rsidR="00863C10" w:rsidRDefault="007F5BAB">
      <w:pPr>
        <w:pStyle w:val="af4"/>
        <w:spacing w:line="300" w:lineRule="auto"/>
        <w:jc w:val="left"/>
        <w:rPr>
          <w:rFonts w:ascii="黑体" w:eastAsia="黑体" w:hAnsi="黑体"/>
          <w:b w:val="0"/>
          <w:bCs w:val="0"/>
          <w:sz w:val="28"/>
          <w:szCs w:val="28"/>
        </w:rPr>
      </w:pPr>
      <w:bookmarkStart w:id="18" w:name="_Toc165491540"/>
      <w:r>
        <w:rPr>
          <w:rFonts w:ascii="宋体" w:hAnsi="宋体" w:hint="eastAsia"/>
          <w:sz w:val="24"/>
          <w:szCs w:val="24"/>
        </w:rPr>
        <w:t>根据患者情况给予治疗项目</w:t>
      </w:r>
      <w:bookmarkEnd w:id="18"/>
    </w:p>
    <w:p w14:paraId="51124A19" w14:textId="77777777" w:rsidR="00863C10" w:rsidRDefault="007F5BAB" w:rsidP="00A868B0">
      <w:pPr>
        <w:spacing w:line="300" w:lineRule="auto"/>
        <w:ind w:firstLineChars="200" w:firstLine="480"/>
        <w:rPr>
          <w:rFonts w:ascii="宋体" w:hAnsi="宋体"/>
          <w:sz w:val="24"/>
          <w:szCs w:val="24"/>
        </w:rPr>
      </w:pPr>
      <w:r>
        <w:rPr>
          <w:rFonts w:ascii="宋体" w:hAnsi="宋体" w:hint="eastAsia"/>
          <w:sz w:val="24"/>
          <w:szCs w:val="24"/>
        </w:rPr>
        <w:t>关节活动度训练:目标关节:左关节;</w:t>
      </w:r>
      <w:r>
        <w:rPr>
          <w:rFonts w:ascii="宋体" w:hAnsi="宋体"/>
          <w:sz w:val="24"/>
          <w:szCs w:val="24"/>
        </w:rPr>
        <w:t xml:space="preserve"> </w:t>
      </w:r>
      <w:r>
        <w:rPr>
          <w:rFonts w:ascii="宋体" w:hAnsi="宋体" w:hint="eastAsia"/>
          <w:sz w:val="24"/>
          <w:szCs w:val="24"/>
        </w:rPr>
        <w:t>训练方式:关节松动、牵伸;</w:t>
      </w:r>
      <w:r>
        <w:rPr>
          <w:rFonts w:ascii="宋体" w:hAnsi="宋体"/>
          <w:sz w:val="24"/>
          <w:szCs w:val="24"/>
        </w:rPr>
        <w:t xml:space="preserve"> </w:t>
      </w:r>
      <w:r>
        <w:rPr>
          <w:rFonts w:ascii="宋体" w:hAnsi="宋体" w:hint="eastAsia"/>
          <w:sz w:val="24"/>
          <w:szCs w:val="24"/>
        </w:rPr>
        <w:t>训练时间:10分钟/日。</w:t>
      </w:r>
      <w:r>
        <w:rPr>
          <w:rFonts w:ascii="宋体" w:hAnsi="宋体"/>
          <w:sz w:val="24"/>
          <w:szCs w:val="24"/>
        </w:rPr>
        <w:t>1</w:t>
      </w:r>
      <w:r>
        <w:rPr>
          <w:rFonts w:ascii="宋体" w:hAnsi="宋体" w:hint="eastAsia"/>
          <w:sz w:val="24"/>
          <w:szCs w:val="24"/>
        </w:rPr>
        <w:t>、平衡训练:训练方式:</w:t>
      </w:r>
      <w:proofErr w:type="gramStart"/>
      <w:r>
        <w:rPr>
          <w:rFonts w:ascii="宋体" w:hAnsi="宋体" w:hint="eastAsia"/>
          <w:sz w:val="24"/>
          <w:szCs w:val="24"/>
        </w:rPr>
        <w:t>平衡杠内站立</w:t>
      </w:r>
      <w:proofErr w:type="gramEnd"/>
      <w:r>
        <w:rPr>
          <w:rFonts w:ascii="宋体" w:hAnsi="宋体" w:hint="eastAsia"/>
          <w:sz w:val="24"/>
          <w:szCs w:val="24"/>
        </w:rPr>
        <w:t>平衡训练，训练时间:5分钟/日。</w:t>
      </w:r>
      <w:r>
        <w:rPr>
          <w:rFonts w:ascii="宋体" w:hAnsi="宋体"/>
          <w:sz w:val="24"/>
          <w:szCs w:val="24"/>
        </w:rPr>
        <w:t>2</w:t>
      </w:r>
      <w:r>
        <w:rPr>
          <w:rFonts w:ascii="宋体" w:hAnsi="宋体" w:hint="eastAsia"/>
          <w:sz w:val="24"/>
          <w:szCs w:val="24"/>
        </w:rPr>
        <w:t>、有氧训练:训练方式:四肢联动训练;训练时间:15分钟/日。</w:t>
      </w:r>
      <w:r>
        <w:rPr>
          <w:rFonts w:ascii="宋体" w:hAnsi="宋体"/>
          <w:sz w:val="24"/>
          <w:szCs w:val="24"/>
        </w:rPr>
        <w:t>3</w:t>
      </w:r>
      <w:r>
        <w:rPr>
          <w:rFonts w:ascii="宋体" w:hAnsi="宋体" w:hint="eastAsia"/>
          <w:sz w:val="24"/>
          <w:szCs w:val="24"/>
        </w:rPr>
        <w:t>、步行步态训练:训练方式:保护下四脚拐步行;训练时间:10分钟/日。</w:t>
      </w:r>
      <w:r>
        <w:rPr>
          <w:rFonts w:ascii="宋体" w:hAnsi="宋体"/>
          <w:sz w:val="24"/>
          <w:szCs w:val="24"/>
        </w:rPr>
        <w:t>4</w:t>
      </w:r>
      <w:r>
        <w:rPr>
          <w:rFonts w:ascii="宋体" w:hAnsi="宋体" w:hint="eastAsia"/>
          <w:sz w:val="24"/>
          <w:szCs w:val="24"/>
        </w:rPr>
        <w:t>、其他:训练方式:电动起立</w:t>
      </w:r>
      <w:proofErr w:type="gramStart"/>
      <w:r>
        <w:rPr>
          <w:rFonts w:ascii="宋体" w:hAnsi="宋体" w:hint="eastAsia"/>
          <w:sz w:val="24"/>
          <w:szCs w:val="24"/>
        </w:rPr>
        <w:t>床训练</w:t>
      </w:r>
      <w:proofErr w:type="gramEnd"/>
      <w:r>
        <w:rPr>
          <w:rFonts w:ascii="宋体" w:hAnsi="宋体" w:hint="eastAsia"/>
          <w:sz w:val="24"/>
          <w:szCs w:val="24"/>
        </w:rPr>
        <w:t>;训练时间:20分钟/日。患者治疗配合度较差，治疗中诉左肩、肘、关节疼痛明显，右侧下肢屈屈时也有明显疼痛，治疗完成情况一般，继续观察。</w:t>
      </w:r>
    </w:p>
    <w:p w14:paraId="45B18A95" w14:textId="77777777" w:rsidR="00863C10" w:rsidRDefault="007F5BAB">
      <w:pPr>
        <w:spacing w:line="300" w:lineRule="auto"/>
        <w:rPr>
          <w:rFonts w:ascii="黑体" w:eastAsia="黑体" w:hAnsi="黑体"/>
          <w:sz w:val="24"/>
          <w:szCs w:val="24"/>
        </w:rPr>
      </w:pPr>
      <w:r>
        <w:rPr>
          <w:rFonts w:ascii="黑体" w:eastAsia="黑体" w:hAnsi="黑体" w:hint="eastAsia"/>
          <w:sz w:val="24"/>
          <w:szCs w:val="24"/>
        </w:rPr>
        <w:t>5.2作业治疗科</w:t>
      </w:r>
    </w:p>
    <w:p w14:paraId="471E4661" w14:textId="77777777" w:rsidR="00863C10" w:rsidRDefault="007F5BAB">
      <w:pPr>
        <w:spacing w:line="300" w:lineRule="auto"/>
        <w:rPr>
          <w:rFonts w:ascii="黑体" w:eastAsia="黑体" w:hAnsi="黑体"/>
          <w:sz w:val="24"/>
          <w:szCs w:val="24"/>
        </w:rPr>
      </w:pPr>
      <w:r>
        <w:rPr>
          <w:rFonts w:ascii="黑体" w:eastAsia="黑体" w:hAnsi="黑体" w:hint="eastAsia"/>
          <w:sz w:val="24"/>
          <w:szCs w:val="24"/>
        </w:rPr>
        <w:t>根据患者情况给予治疗项目</w:t>
      </w:r>
    </w:p>
    <w:p w14:paraId="6F7EBF51" w14:textId="7122EBB2" w:rsidR="00863C10" w:rsidRDefault="007F5BAB" w:rsidP="00A868B0">
      <w:pPr>
        <w:spacing w:line="300" w:lineRule="auto"/>
        <w:ind w:firstLineChars="200" w:firstLine="480"/>
        <w:rPr>
          <w:rFonts w:ascii="宋体" w:hAnsi="宋体"/>
          <w:sz w:val="24"/>
          <w:szCs w:val="24"/>
        </w:rPr>
      </w:pPr>
      <w:r>
        <w:rPr>
          <w:rFonts w:ascii="宋体" w:hAnsi="宋体" w:hint="eastAsia"/>
          <w:sz w:val="24"/>
          <w:szCs w:val="24"/>
        </w:rPr>
        <w:t>关节活动度训练:</w:t>
      </w:r>
      <w:r w:rsidR="003D1971">
        <w:rPr>
          <w:rFonts w:ascii="宋体" w:hAnsi="宋体" w:hint="eastAsia"/>
          <w:sz w:val="24"/>
          <w:szCs w:val="24"/>
        </w:rPr>
        <w:t>1、</w:t>
      </w:r>
      <w:r>
        <w:rPr>
          <w:rFonts w:ascii="宋体" w:hAnsi="宋体" w:hint="eastAsia"/>
          <w:sz w:val="24"/>
          <w:szCs w:val="24"/>
        </w:rPr>
        <w:t>左上肢关节松动及牵伸训练10min次 qd;2、上肢功能训练(灵活性):上肢功率自行车训练10min/次qd;3、作业疗法:</w:t>
      </w:r>
      <w:proofErr w:type="spellStart"/>
      <w:r>
        <w:rPr>
          <w:rFonts w:ascii="宋体" w:hAnsi="宋体" w:hint="eastAsia"/>
          <w:sz w:val="24"/>
          <w:szCs w:val="24"/>
        </w:rPr>
        <w:t>Bobath</w:t>
      </w:r>
      <w:proofErr w:type="spellEnd"/>
      <w:r>
        <w:rPr>
          <w:rFonts w:ascii="宋体" w:hAnsi="宋体" w:hint="eastAsia"/>
          <w:sz w:val="24"/>
          <w:szCs w:val="24"/>
        </w:rPr>
        <w:t>握手推滚筒训练10min/次 qd;4、手功能训练:左手</w:t>
      </w:r>
      <w:proofErr w:type="gramStart"/>
      <w:r>
        <w:rPr>
          <w:rFonts w:ascii="宋体" w:hAnsi="宋体" w:hint="eastAsia"/>
          <w:sz w:val="24"/>
          <w:szCs w:val="24"/>
        </w:rPr>
        <w:t>推分指板训练</w:t>
      </w:r>
      <w:proofErr w:type="gramEnd"/>
      <w:r>
        <w:rPr>
          <w:rFonts w:ascii="宋体" w:hAnsi="宋体" w:hint="eastAsia"/>
          <w:sz w:val="24"/>
          <w:szCs w:val="24"/>
        </w:rPr>
        <w:t>10min/次 qd;5、感觉训练:左上肢各</w:t>
      </w:r>
      <w:proofErr w:type="gramStart"/>
      <w:r>
        <w:rPr>
          <w:rFonts w:ascii="宋体" w:hAnsi="宋体" w:hint="eastAsia"/>
          <w:sz w:val="24"/>
          <w:szCs w:val="24"/>
        </w:rPr>
        <w:t>关节关节</w:t>
      </w:r>
      <w:proofErr w:type="gramEnd"/>
      <w:r>
        <w:rPr>
          <w:rFonts w:ascii="宋体" w:hAnsi="宋体" w:hint="eastAsia"/>
          <w:sz w:val="24"/>
          <w:szCs w:val="24"/>
        </w:rPr>
        <w:t>挤压训练10min/次 qd;6、电子生物反馈疗法:肌电</w:t>
      </w:r>
      <w:proofErr w:type="gramStart"/>
      <w:r>
        <w:rPr>
          <w:rFonts w:ascii="宋体" w:hAnsi="宋体" w:hint="eastAsia"/>
          <w:sz w:val="24"/>
          <w:szCs w:val="24"/>
        </w:rPr>
        <w:t>刺</w:t>
      </w:r>
      <w:proofErr w:type="gramEnd"/>
      <w:r>
        <w:rPr>
          <w:rFonts w:ascii="宋体" w:hAnsi="宋体" w:hint="eastAsia"/>
          <w:sz w:val="24"/>
          <w:szCs w:val="24"/>
        </w:rPr>
        <w:t xml:space="preserve">左腕伸肌40个/次 </w:t>
      </w:r>
      <w:proofErr w:type="spellStart"/>
      <w:r>
        <w:rPr>
          <w:rFonts w:ascii="宋体" w:hAnsi="宋体" w:hint="eastAsia"/>
          <w:sz w:val="24"/>
          <w:szCs w:val="24"/>
        </w:rPr>
        <w:t>qd</w:t>
      </w:r>
      <w:proofErr w:type="spellEnd"/>
      <w:r>
        <w:rPr>
          <w:rFonts w:ascii="宋体" w:hAnsi="宋体" w:hint="eastAsia"/>
          <w:sz w:val="24"/>
          <w:szCs w:val="24"/>
        </w:rPr>
        <w:t>。患者治疗配合度较差，治疗过程及治疗后无诉不适，治疗完成情况一般，继续观察</w:t>
      </w:r>
    </w:p>
    <w:p w14:paraId="6C7E7C96" w14:textId="77777777" w:rsidR="00863C10" w:rsidRDefault="007F5BAB">
      <w:pPr>
        <w:rPr>
          <w:rFonts w:ascii="黑体" w:eastAsia="黑体" w:hAnsi="黑体"/>
          <w:sz w:val="28"/>
          <w:szCs w:val="28"/>
        </w:rPr>
      </w:pPr>
      <w:r>
        <w:rPr>
          <w:rFonts w:ascii="黑体" w:eastAsia="黑体" w:hAnsi="黑体" w:hint="eastAsia"/>
          <w:sz w:val="28"/>
          <w:szCs w:val="28"/>
        </w:rPr>
        <w:t>5.3言语吞咽科</w:t>
      </w:r>
    </w:p>
    <w:p w14:paraId="4B7E7190" w14:textId="77777777" w:rsidR="00863C10" w:rsidRDefault="007F5BAB">
      <w:pPr>
        <w:spacing w:line="300" w:lineRule="auto"/>
        <w:rPr>
          <w:rFonts w:ascii="黑体" w:eastAsia="黑体" w:hAnsi="黑体"/>
          <w:sz w:val="24"/>
          <w:szCs w:val="24"/>
        </w:rPr>
      </w:pPr>
      <w:r>
        <w:rPr>
          <w:rFonts w:ascii="黑体" w:eastAsia="黑体" w:hAnsi="黑体" w:hint="eastAsia"/>
          <w:sz w:val="24"/>
          <w:szCs w:val="24"/>
        </w:rPr>
        <w:t>根据患者情况给予治疗项目</w:t>
      </w:r>
    </w:p>
    <w:p w14:paraId="4CD790E1" w14:textId="2797CA05" w:rsidR="00863C10" w:rsidRDefault="007F5BAB" w:rsidP="00A868B0">
      <w:pPr>
        <w:spacing w:line="300" w:lineRule="auto"/>
        <w:ind w:firstLineChars="200" w:firstLine="480"/>
        <w:rPr>
          <w:rFonts w:ascii="宋体" w:hAnsi="宋体"/>
          <w:sz w:val="24"/>
          <w:szCs w:val="24"/>
        </w:rPr>
      </w:pPr>
      <w:r>
        <w:rPr>
          <w:rFonts w:ascii="宋体" w:hAnsi="宋体" w:hint="eastAsia"/>
          <w:sz w:val="24"/>
          <w:szCs w:val="24"/>
        </w:rPr>
        <w:t>治疗项目有:1.吞咽电刺激</w:t>
      </w:r>
      <w:r w:rsidR="003D1971">
        <w:rPr>
          <w:rFonts w:ascii="宋体" w:hAnsi="宋体" w:hint="eastAsia"/>
          <w:sz w:val="24"/>
          <w:szCs w:val="24"/>
        </w:rPr>
        <w:t>:</w:t>
      </w:r>
      <w:r>
        <w:rPr>
          <w:rFonts w:ascii="宋体" w:hAnsi="宋体" w:hint="eastAsia"/>
          <w:sz w:val="24"/>
          <w:szCs w:val="24"/>
        </w:rPr>
        <w:t>20min/天</w:t>
      </w:r>
      <w:r w:rsidR="003D1971">
        <w:rPr>
          <w:rFonts w:ascii="宋体" w:hAnsi="宋体" w:hint="eastAsia"/>
          <w:sz w:val="24"/>
          <w:szCs w:val="24"/>
        </w:rPr>
        <w:t>;</w:t>
      </w:r>
      <w:r>
        <w:rPr>
          <w:rFonts w:ascii="宋体" w:hAnsi="宋体" w:hint="eastAsia"/>
          <w:sz w:val="24"/>
          <w:szCs w:val="24"/>
        </w:rPr>
        <w:t>2.吞器官的运动训练</w:t>
      </w:r>
      <w:r w:rsidR="003D1971">
        <w:rPr>
          <w:rFonts w:ascii="宋体" w:hAnsi="宋体" w:hint="eastAsia"/>
          <w:sz w:val="24"/>
          <w:szCs w:val="24"/>
        </w:rPr>
        <w:t>:</w:t>
      </w:r>
      <w:r>
        <w:rPr>
          <w:rFonts w:ascii="宋体" w:hAnsi="宋体" w:hint="eastAsia"/>
          <w:sz w:val="24"/>
          <w:szCs w:val="24"/>
        </w:rPr>
        <w:t>10min/天</w:t>
      </w:r>
      <w:r w:rsidR="003D1971">
        <w:rPr>
          <w:rFonts w:ascii="宋体" w:hAnsi="宋体" w:hint="eastAsia"/>
          <w:sz w:val="24"/>
          <w:szCs w:val="24"/>
        </w:rPr>
        <w:t>;</w:t>
      </w:r>
      <w:r>
        <w:rPr>
          <w:rFonts w:ascii="宋体" w:hAnsi="宋体" w:hint="eastAsia"/>
          <w:sz w:val="24"/>
          <w:szCs w:val="24"/>
        </w:rPr>
        <w:t>3.吞咽器官感觉训练:5min/天;4,言语呼吸训练</w:t>
      </w:r>
      <w:r w:rsidR="003D1971">
        <w:rPr>
          <w:rFonts w:ascii="宋体" w:hAnsi="宋体" w:hint="eastAsia"/>
          <w:sz w:val="24"/>
          <w:szCs w:val="24"/>
        </w:rPr>
        <w:t>:</w:t>
      </w:r>
      <w:r>
        <w:rPr>
          <w:rFonts w:ascii="宋体" w:hAnsi="宋体" w:hint="eastAsia"/>
          <w:sz w:val="24"/>
          <w:szCs w:val="24"/>
        </w:rPr>
        <w:t>5min/天。前后及过程中无诉不适，其余无特殊，续观。</w:t>
      </w:r>
    </w:p>
    <w:p w14:paraId="04DDF357" w14:textId="77777777" w:rsidR="00863C10" w:rsidRDefault="00863C10">
      <w:pPr>
        <w:rPr>
          <w:rFonts w:ascii="宋体" w:hAnsi="宋体"/>
          <w:sz w:val="24"/>
          <w:szCs w:val="24"/>
        </w:rPr>
      </w:pPr>
    </w:p>
    <w:p w14:paraId="51CCFDC9" w14:textId="77777777" w:rsidR="00863C10" w:rsidRDefault="007F5BAB">
      <w:pPr>
        <w:rPr>
          <w:rFonts w:ascii="黑体" w:eastAsia="黑体" w:hAnsi="黑体"/>
          <w:sz w:val="28"/>
          <w:szCs w:val="28"/>
        </w:rPr>
      </w:pPr>
      <w:r>
        <w:rPr>
          <w:rFonts w:ascii="黑体" w:eastAsia="黑体" w:hAnsi="黑体" w:hint="eastAsia"/>
          <w:sz w:val="28"/>
          <w:szCs w:val="28"/>
        </w:rPr>
        <w:t>5.4理疗科</w:t>
      </w:r>
    </w:p>
    <w:p w14:paraId="4030F62A" w14:textId="153BA055" w:rsidR="00863C10" w:rsidRDefault="007F5BAB" w:rsidP="00A868B0">
      <w:pPr>
        <w:spacing w:line="300" w:lineRule="auto"/>
        <w:ind w:firstLineChars="200" w:firstLine="480"/>
        <w:rPr>
          <w:rFonts w:ascii="宋体" w:hAnsi="宋体"/>
          <w:sz w:val="24"/>
          <w:szCs w:val="24"/>
        </w:rPr>
      </w:pPr>
      <w:r>
        <w:rPr>
          <w:rFonts w:ascii="宋体" w:hAnsi="宋体" w:hint="eastAsia"/>
          <w:sz w:val="24"/>
          <w:szCs w:val="24"/>
        </w:rPr>
        <w:t>治疗强度不变</w:t>
      </w:r>
      <w:r w:rsidR="003D1971">
        <w:rPr>
          <w:rFonts w:ascii="宋体" w:hAnsi="宋体" w:hint="eastAsia"/>
          <w:sz w:val="24"/>
          <w:szCs w:val="24"/>
        </w:rPr>
        <w:t>，</w:t>
      </w:r>
      <w:r>
        <w:rPr>
          <w:rFonts w:ascii="宋体" w:hAnsi="宋体" w:hint="eastAsia"/>
          <w:sz w:val="24"/>
          <w:szCs w:val="24"/>
        </w:rPr>
        <w:t>继续原处方</w:t>
      </w:r>
      <w:r w:rsidR="003D1971">
        <w:rPr>
          <w:rFonts w:ascii="宋体" w:hAnsi="宋体" w:hint="eastAsia"/>
          <w:sz w:val="24"/>
          <w:szCs w:val="24"/>
        </w:rPr>
        <w:t>，</w:t>
      </w:r>
      <w:r>
        <w:rPr>
          <w:rFonts w:ascii="宋体" w:hAnsi="宋体" w:hint="eastAsia"/>
          <w:sz w:val="24"/>
          <w:szCs w:val="24"/>
        </w:rPr>
        <w:t>以改善关节活动度</w:t>
      </w:r>
      <w:r w:rsidR="003D1971">
        <w:rPr>
          <w:rFonts w:ascii="宋体" w:hAnsi="宋体" w:hint="eastAsia"/>
          <w:sz w:val="24"/>
          <w:szCs w:val="24"/>
        </w:rPr>
        <w:t>、</w:t>
      </w:r>
      <w:r>
        <w:rPr>
          <w:rFonts w:ascii="宋体" w:hAnsi="宋体" w:hint="eastAsia"/>
          <w:sz w:val="24"/>
          <w:szCs w:val="24"/>
        </w:rPr>
        <w:t>刺激神经肌肉</w:t>
      </w:r>
      <w:r w:rsidR="003D1971">
        <w:rPr>
          <w:rFonts w:ascii="宋体" w:hAnsi="宋体" w:hint="eastAsia"/>
          <w:sz w:val="24"/>
          <w:szCs w:val="24"/>
        </w:rPr>
        <w:t>、</w:t>
      </w:r>
      <w:r>
        <w:rPr>
          <w:rFonts w:ascii="宋体" w:hAnsi="宋体" w:hint="eastAsia"/>
          <w:sz w:val="24"/>
          <w:szCs w:val="24"/>
        </w:rPr>
        <w:t>防止萎缩</w:t>
      </w:r>
      <w:r w:rsidR="003D1971">
        <w:rPr>
          <w:rFonts w:ascii="宋体" w:hAnsi="宋体" w:hint="eastAsia"/>
          <w:sz w:val="24"/>
          <w:szCs w:val="24"/>
        </w:rPr>
        <w:t>、</w:t>
      </w:r>
      <w:r>
        <w:rPr>
          <w:rFonts w:ascii="宋体" w:hAnsi="宋体" w:hint="eastAsia"/>
          <w:sz w:val="24"/>
          <w:szCs w:val="24"/>
        </w:rPr>
        <w:t>促进血液循环为目的</w:t>
      </w:r>
      <w:r w:rsidR="003D1971">
        <w:rPr>
          <w:rFonts w:ascii="宋体" w:hAnsi="宋体" w:hint="eastAsia"/>
          <w:sz w:val="24"/>
          <w:szCs w:val="24"/>
        </w:rPr>
        <w:t>。</w:t>
      </w:r>
    </w:p>
    <w:p w14:paraId="3160838C" w14:textId="77777777" w:rsidR="00863C10" w:rsidRDefault="00863C10">
      <w:pPr>
        <w:adjustRightInd w:val="0"/>
        <w:snapToGrid w:val="0"/>
        <w:spacing w:line="300" w:lineRule="auto"/>
        <w:ind w:firstLineChars="200" w:firstLine="480"/>
        <w:rPr>
          <w:rFonts w:ascii="宋体" w:hAnsi="宋体"/>
          <w:sz w:val="24"/>
          <w:szCs w:val="24"/>
          <w:highlight w:val="yellow"/>
        </w:rPr>
      </w:pPr>
    </w:p>
    <w:p w14:paraId="5EA366FA" w14:textId="77777777" w:rsidR="00863C10" w:rsidRDefault="007F5BAB">
      <w:pPr>
        <w:pStyle w:val="1"/>
        <w:jc w:val="center"/>
      </w:pPr>
      <w:r>
        <w:rPr>
          <w:sz w:val="28"/>
          <w:szCs w:val="28"/>
        </w:rPr>
        <w:br w:type="page"/>
      </w:r>
      <w:bookmarkStart w:id="19" w:name="_Toc102578842"/>
      <w:bookmarkStart w:id="20" w:name="_Toc165491541"/>
      <w:r>
        <w:rPr>
          <w:rFonts w:ascii="黑体" w:eastAsia="黑体" w:hAnsi="黑体" w:hint="eastAsia"/>
          <w:b w:val="0"/>
          <w:bCs w:val="0"/>
          <w:sz w:val="30"/>
          <w:szCs w:val="30"/>
        </w:rPr>
        <w:lastRenderedPageBreak/>
        <w:t xml:space="preserve">第六部分 </w:t>
      </w:r>
      <w:r>
        <w:rPr>
          <w:rFonts w:ascii="黑体" w:eastAsia="黑体" w:hAnsi="黑体"/>
          <w:b w:val="0"/>
          <w:bCs w:val="0"/>
          <w:sz w:val="30"/>
          <w:szCs w:val="30"/>
        </w:rPr>
        <w:t xml:space="preserve"> </w:t>
      </w:r>
      <w:r>
        <w:rPr>
          <w:rFonts w:ascii="黑体" w:eastAsia="黑体" w:hAnsi="黑体" w:hint="eastAsia"/>
          <w:b w:val="0"/>
          <w:bCs w:val="0"/>
          <w:sz w:val="30"/>
          <w:szCs w:val="30"/>
        </w:rPr>
        <w:t>末期康复评定</w:t>
      </w:r>
      <w:bookmarkEnd w:id="19"/>
      <w:bookmarkEnd w:id="20"/>
    </w:p>
    <w:p w14:paraId="3DB26BD9" w14:textId="77777777" w:rsidR="00863C10" w:rsidRDefault="007F5BAB">
      <w:pPr>
        <w:pStyle w:val="af4"/>
        <w:jc w:val="left"/>
        <w:rPr>
          <w:rFonts w:ascii="黑体" w:eastAsia="黑体" w:hAnsi="黑体"/>
          <w:b w:val="0"/>
          <w:bCs w:val="0"/>
          <w:sz w:val="28"/>
          <w:szCs w:val="28"/>
        </w:rPr>
      </w:pPr>
      <w:bookmarkStart w:id="21" w:name="_Toc102578843"/>
      <w:bookmarkStart w:id="22" w:name="_Toc165491542"/>
      <w:r>
        <w:rPr>
          <w:rFonts w:ascii="黑体" w:eastAsia="黑体" w:hAnsi="黑体"/>
          <w:b w:val="0"/>
          <w:bCs w:val="0"/>
          <w:sz w:val="28"/>
          <w:szCs w:val="28"/>
        </w:rPr>
        <w:t>6.1</w:t>
      </w:r>
      <w:bookmarkEnd w:id="21"/>
      <w:r>
        <w:rPr>
          <w:rFonts w:ascii="黑体" w:eastAsia="黑体" w:hAnsi="黑体"/>
          <w:b w:val="0"/>
          <w:bCs w:val="0"/>
          <w:sz w:val="28"/>
          <w:szCs w:val="28"/>
        </w:rPr>
        <w:t xml:space="preserve"> </w:t>
      </w:r>
      <w:r>
        <w:rPr>
          <w:rFonts w:ascii="黑体" w:eastAsia="黑体" w:hAnsi="黑体" w:hint="eastAsia"/>
          <w:b w:val="0"/>
          <w:bCs w:val="0"/>
          <w:sz w:val="28"/>
          <w:szCs w:val="28"/>
        </w:rPr>
        <w:t>运动治疗科</w:t>
      </w:r>
      <w:bookmarkEnd w:id="22"/>
    </w:p>
    <w:p w14:paraId="00E0344F" w14:textId="7DA4A9AC" w:rsidR="00863C10" w:rsidRDefault="007F5BAB" w:rsidP="00A868B0">
      <w:pPr>
        <w:ind w:firstLineChars="200" w:firstLine="480"/>
        <w:rPr>
          <w:rFonts w:ascii="宋体" w:hAnsi="宋体"/>
          <w:sz w:val="24"/>
          <w:szCs w:val="24"/>
        </w:rPr>
      </w:pPr>
      <w:r>
        <w:rPr>
          <w:rFonts w:ascii="宋体" w:hAnsi="宋体" w:hint="eastAsia"/>
          <w:sz w:val="24"/>
          <w:szCs w:val="24"/>
        </w:rPr>
        <w:t>1</w:t>
      </w:r>
      <w:r>
        <w:rPr>
          <w:rFonts w:ascii="宋体" w:hAnsi="宋体"/>
          <w:sz w:val="24"/>
          <w:szCs w:val="24"/>
        </w:rPr>
        <w:t>.ROM: (PROM)</w:t>
      </w:r>
      <w:r w:rsidR="003D1971">
        <w:rPr>
          <w:rFonts w:ascii="宋体" w:hAnsi="宋体" w:hint="eastAsia"/>
          <w:sz w:val="24"/>
          <w:szCs w:val="24"/>
        </w:rPr>
        <w:t>:</w:t>
      </w:r>
      <w:r>
        <w:rPr>
          <w:rFonts w:ascii="宋体" w:hAnsi="宋体"/>
          <w:sz w:val="24"/>
          <w:szCs w:val="24"/>
        </w:rPr>
        <w:t>左侧上肢肩关节前屈0°-120</w:t>
      </w:r>
      <w:r>
        <w:rPr>
          <w:rFonts w:ascii="宋体" w:hAnsi="宋体" w:hint="eastAsia"/>
          <w:sz w:val="24"/>
          <w:szCs w:val="24"/>
        </w:rPr>
        <w:t>°</w:t>
      </w:r>
      <w:r>
        <w:rPr>
          <w:rFonts w:ascii="宋体" w:hAnsi="宋体"/>
          <w:sz w:val="24"/>
          <w:szCs w:val="24"/>
        </w:rPr>
        <w:t>、外展0°-90</w:t>
      </w:r>
      <w:r>
        <w:rPr>
          <w:rFonts w:ascii="宋体" w:hAnsi="宋体" w:hint="eastAsia"/>
          <w:sz w:val="24"/>
          <w:szCs w:val="24"/>
        </w:rPr>
        <w:t>°</w:t>
      </w:r>
      <w:r>
        <w:rPr>
          <w:rFonts w:ascii="宋体" w:hAnsi="宋体"/>
          <w:sz w:val="24"/>
          <w:szCs w:val="24"/>
        </w:rPr>
        <w:t>，外旋15°，下肢踝关节(伸膝位)</w:t>
      </w:r>
      <w:proofErr w:type="gramStart"/>
      <w:r>
        <w:rPr>
          <w:rFonts w:ascii="宋体" w:hAnsi="宋体"/>
          <w:sz w:val="24"/>
          <w:szCs w:val="24"/>
        </w:rPr>
        <w:t>跖</w:t>
      </w:r>
      <w:proofErr w:type="gramEnd"/>
      <w:r>
        <w:rPr>
          <w:rFonts w:ascii="宋体" w:hAnsi="宋体"/>
          <w:sz w:val="24"/>
          <w:szCs w:val="24"/>
        </w:rPr>
        <w:t>屈</w:t>
      </w:r>
      <w:r>
        <w:rPr>
          <w:rFonts w:ascii="宋体" w:hAnsi="宋体" w:hint="eastAsia"/>
          <w:sz w:val="24"/>
          <w:szCs w:val="24"/>
        </w:rPr>
        <w:t>1</w:t>
      </w:r>
      <w:r>
        <w:rPr>
          <w:rFonts w:ascii="宋体" w:hAnsi="宋体"/>
          <w:sz w:val="24"/>
          <w:szCs w:val="24"/>
        </w:rPr>
        <w:t>8</w:t>
      </w:r>
      <w:r>
        <w:rPr>
          <w:rFonts w:ascii="宋体" w:hAnsi="宋体" w:hint="eastAsia"/>
          <w:sz w:val="24"/>
          <w:szCs w:val="24"/>
        </w:rPr>
        <w:t>°-</w:t>
      </w:r>
      <w:r>
        <w:rPr>
          <w:rFonts w:ascii="宋体" w:hAnsi="宋体"/>
          <w:sz w:val="24"/>
          <w:szCs w:val="24"/>
        </w:rPr>
        <w:t>42</w:t>
      </w:r>
      <w:r>
        <w:rPr>
          <w:rFonts w:ascii="宋体" w:hAnsi="宋体" w:hint="eastAsia"/>
          <w:sz w:val="24"/>
          <w:szCs w:val="24"/>
        </w:rPr>
        <w:t>°，伸背不能</w:t>
      </w:r>
      <w:r w:rsidR="003D1971">
        <w:rPr>
          <w:rFonts w:ascii="宋体" w:hAnsi="宋体" w:hint="eastAsia"/>
          <w:sz w:val="24"/>
          <w:szCs w:val="24"/>
        </w:rPr>
        <w:t>;</w:t>
      </w:r>
      <w:r>
        <w:rPr>
          <w:rFonts w:ascii="宋体" w:hAnsi="宋体" w:hint="eastAsia"/>
          <w:sz w:val="24"/>
          <w:szCs w:val="24"/>
        </w:rPr>
        <w:t>左髋关节屈曲</w:t>
      </w:r>
      <w:r>
        <w:rPr>
          <w:rFonts w:ascii="宋体" w:hAnsi="宋体"/>
          <w:sz w:val="24"/>
          <w:szCs w:val="24"/>
        </w:rPr>
        <w:t>(A/P): 0°-60</w:t>
      </w:r>
      <w:r>
        <w:rPr>
          <w:rFonts w:ascii="宋体" w:hAnsi="宋体" w:hint="eastAsia"/>
          <w:sz w:val="24"/>
          <w:szCs w:val="24"/>
        </w:rPr>
        <w:t>°/</w:t>
      </w:r>
      <w:r>
        <w:rPr>
          <w:rFonts w:ascii="宋体" w:hAnsi="宋体"/>
          <w:sz w:val="24"/>
          <w:szCs w:val="24"/>
        </w:rPr>
        <w:t>0°-110</w:t>
      </w:r>
      <w:r>
        <w:rPr>
          <w:rFonts w:ascii="宋体" w:hAnsi="宋体" w:hint="eastAsia"/>
          <w:sz w:val="24"/>
          <w:szCs w:val="24"/>
        </w:rPr>
        <w:t>°,</w:t>
      </w:r>
      <w:r>
        <w:rPr>
          <w:rFonts w:ascii="宋体" w:hAnsi="宋体"/>
          <w:sz w:val="24"/>
          <w:szCs w:val="24"/>
        </w:rPr>
        <w:t>余关节被动活动未见明显受限，未详测。</w:t>
      </w:r>
    </w:p>
    <w:p w14:paraId="34437153" w14:textId="77777777" w:rsidR="00863C10" w:rsidRDefault="007F5BAB" w:rsidP="00A868B0">
      <w:pPr>
        <w:ind w:firstLineChars="200" w:firstLine="480"/>
        <w:rPr>
          <w:rFonts w:ascii="宋体" w:hAnsi="宋体"/>
          <w:sz w:val="24"/>
          <w:szCs w:val="24"/>
        </w:rPr>
      </w:pPr>
      <w:r>
        <w:rPr>
          <w:rFonts w:ascii="宋体" w:hAnsi="宋体" w:hint="eastAsia"/>
          <w:sz w:val="24"/>
          <w:szCs w:val="24"/>
        </w:rPr>
        <w:t>2</w:t>
      </w:r>
      <w:r>
        <w:rPr>
          <w:rFonts w:ascii="宋体" w:hAnsi="宋体"/>
          <w:sz w:val="24"/>
          <w:szCs w:val="24"/>
        </w:rPr>
        <w:t>.MMT</w:t>
      </w:r>
      <w:r>
        <w:rPr>
          <w:rFonts w:ascii="宋体" w:hAnsi="宋体" w:hint="eastAsia"/>
          <w:sz w:val="24"/>
          <w:szCs w:val="24"/>
        </w:rPr>
        <w:t>:由于</w:t>
      </w:r>
      <w:proofErr w:type="spellStart"/>
      <w:r>
        <w:rPr>
          <w:rFonts w:ascii="宋体" w:hAnsi="宋体" w:hint="eastAsia"/>
          <w:sz w:val="24"/>
          <w:szCs w:val="24"/>
        </w:rPr>
        <w:t>Brunmst</w:t>
      </w:r>
      <w:proofErr w:type="spellEnd"/>
      <w:r>
        <w:rPr>
          <w:rFonts w:ascii="宋体" w:hAnsi="宋体" w:hint="eastAsia"/>
          <w:sz w:val="24"/>
          <w:szCs w:val="24"/>
        </w:rPr>
        <w:t>分期(上肢-手-下肢)Ⅱ期-I期-Ⅲ期，左侧屈髋肌群3+级，左侧上肢外展2</w:t>
      </w:r>
      <w:r>
        <w:rPr>
          <w:rFonts w:ascii="宋体" w:hAnsi="宋体"/>
          <w:sz w:val="24"/>
          <w:szCs w:val="24"/>
        </w:rPr>
        <w:t>-</w:t>
      </w:r>
      <w:r>
        <w:rPr>
          <w:rFonts w:ascii="宋体" w:hAnsi="宋体" w:hint="eastAsia"/>
          <w:sz w:val="24"/>
          <w:szCs w:val="24"/>
        </w:rPr>
        <w:t>级，</w:t>
      </w:r>
      <w:proofErr w:type="gramStart"/>
      <w:r>
        <w:rPr>
          <w:rFonts w:ascii="宋体" w:hAnsi="宋体" w:hint="eastAsia"/>
          <w:sz w:val="24"/>
          <w:szCs w:val="24"/>
        </w:rPr>
        <w:t>余各大</w:t>
      </w:r>
      <w:proofErr w:type="gramEnd"/>
      <w:r>
        <w:rPr>
          <w:rFonts w:ascii="宋体" w:hAnsi="宋体" w:hint="eastAsia"/>
          <w:sz w:val="24"/>
          <w:szCs w:val="24"/>
        </w:rPr>
        <w:t>肌群肌力无法测得，躯干屈曲肌群2级，伸展肌群2+级，余未详测。</w:t>
      </w:r>
    </w:p>
    <w:p w14:paraId="1A5F4097" w14:textId="4E77E529" w:rsidR="00863C10" w:rsidRDefault="007F5BAB" w:rsidP="00A868B0">
      <w:pPr>
        <w:ind w:firstLineChars="200" w:firstLine="480"/>
        <w:rPr>
          <w:rFonts w:ascii="宋体" w:hAnsi="宋体"/>
          <w:sz w:val="24"/>
          <w:szCs w:val="24"/>
        </w:rPr>
      </w:pPr>
      <w:r>
        <w:rPr>
          <w:rFonts w:ascii="宋体" w:hAnsi="宋体" w:hint="eastAsia"/>
          <w:sz w:val="24"/>
          <w:szCs w:val="24"/>
        </w:rPr>
        <w:t>3</w:t>
      </w:r>
      <w:r>
        <w:rPr>
          <w:rFonts w:ascii="宋体" w:hAnsi="宋体"/>
          <w:sz w:val="24"/>
          <w:szCs w:val="24"/>
        </w:rPr>
        <w:t>.</w:t>
      </w:r>
      <w:proofErr w:type="gramStart"/>
      <w:r>
        <w:rPr>
          <w:rFonts w:ascii="宋体" w:hAnsi="宋体" w:hint="eastAsia"/>
          <w:sz w:val="24"/>
          <w:szCs w:val="24"/>
        </w:rPr>
        <w:t>肌</w:t>
      </w:r>
      <w:proofErr w:type="gramEnd"/>
      <w:r>
        <w:rPr>
          <w:rFonts w:ascii="宋体" w:hAnsi="宋体" w:hint="eastAsia"/>
          <w:sz w:val="24"/>
          <w:szCs w:val="24"/>
        </w:rPr>
        <w:t>痉挛(改良Ashworth评价):左侧髋关节伸髋肌群1级、内收肌群1+级，踝关节</w:t>
      </w:r>
      <w:proofErr w:type="gramStart"/>
      <w:r>
        <w:rPr>
          <w:rFonts w:ascii="宋体" w:hAnsi="宋体" w:hint="eastAsia"/>
          <w:sz w:val="24"/>
          <w:szCs w:val="24"/>
        </w:rPr>
        <w:t>跖</w:t>
      </w:r>
      <w:proofErr w:type="gramEnd"/>
      <w:r>
        <w:rPr>
          <w:rFonts w:ascii="宋体" w:hAnsi="宋体" w:hint="eastAsia"/>
          <w:sz w:val="24"/>
          <w:szCs w:val="24"/>
        </w:rPr>
        <w:t>屈肌群2级，余大肌群张力未见明显异常。</w:t>
      </w:r>
    </w:p>
    <w:p w14:paraId="533DB21D" w14:textId="125127FE" w:rsidR="00863C10" w:rsidRDefault="007F5BAB" w:rsidP="00A868B0">
      <w:pPr>
        <w:ind w:firstLineChars="200" w:firstLine="480"/>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平衡:端坐</w:t>
      </w:r>
      <w:proofErr w:type="gramStart"/>
      <w:r>
        <w:rPr>
          <w:rFonts w:ascii="宋体" w:hAnsi="宋体" w:hint="eastAsia"/>
          <w:sz w:val="24"/>
          <w:szCs w:val="24"/>
        </w:rPr>
        <w:t>位平衡Ⅱ</w:t>
      </w:r>
      <w:proofErr w:type="gramEnd"/>
      <w:r>
        <w:rPr>
          <w:rFonts w:ascii="宋体" w:hAnsi="宋体" w:hint="eastAsia"/>
          <w:sz w:val="24"/>
          <w:szCs w:val="24"/>
        </w:rPr>
        <w:t>级，双下肢站立平衡不能完成</w:t>
      </w:r>
      <w:proofErr w:type="gramStart"/>
      <w:r>
        <w:rPr>
          <w:rFonts w:ascii="宋体" w:hAnsi="宋体" w:hint="eastAsia"/>
          <w:sz w:val="24"/>
          <w:szCs w:val="24"/>
        </w:rPr>
        <w:t>《</w:t>
      </w:r>
      <w:proofErr w:type="gramEnd"/>
      <w:r>
        <w:rPr>
          <w:rFonts w:ascii="宋体" w:hAnsi="宋体" w:hint="eastAsia"/>
          <w:sz w:val="24"/>
          <w:szCs w:val="24"/>
        </w:rPr>
        <w:t>简易三级平衡测试)</w:t>
      </w:r>
      <w:r w:rsidR="003D1971">
        <w:rPr>
          <w:rFonts w:ascii="宋体" w:hAnsi="宋体" w:hint="eastAsia"/>
          <w:sz w:val="24"/>
          <w:szCs w:val="24"/>
        </w:rPr>
        <w:t>。</w:t>
      </w:r>
    </w:p>
    <w:p w14:paraId="00E6EF26" w14:textId="294EA8A4" w:rsidR="00863C10" w:rsidRDefault="007F5BAB" w:rsidP="00A868B0">
      <w:pPr>
        <w:ind w:firstLineChars="200" w:firstLine="480"/>
        <w:rPr>
          <w:rFonts w:ascii="宋体" w:hAnsi="宋体"/>
          <w:sz w:val="24"/>
          <w:szCs w:val="24"/>
        </w:rPr>
      </w:pPr>
      <w:r>
        <w:rPr>
          <w:rFonts w:ascii="宋体" w:hAnsi="宋体"/>
          <w:sz w:val="24"/>
          <w:szCs w:val="24"/>
        </w:rPr>
        <w:t>5.</w:t>
      </w:r>
      <w:r>
        <w:rPr>
          <w:rFonts w:ascii="宋体" w:hAnsi="宋体" w:hint="eastAsia"/>
          <w:sz w:val="24"/>
          <w:szCs w:val="24"/>
        </w:rPr>
        <w:t>肢体形态:</w:t>
      </w:r>
      <w:proofErr w:type="gramStart"/>
      <w:r>
        <w:rPr>
          <w:rFonts w:ascii="宋体" w:hAnsi="宋体" w:hint="eastAsia"/>
          <w:sz w:val="24"/>
          <w:szCs w:val="24"/>
        </w:rPr>
        <w:t>四肢肌围度</w:t>
      </w:r>
      <w:proofErr w:type="gramEnd"/>
      <w:r>
        <w:rPr>
          <w:rFonts w:ascii="宋体" w:hAnsi="宋体" w:hint="eastAsia"/>
          <w:sz w:val="24"/>
          <w:szCs w:val="24"/>
        </w:rPr>
        <w:t>测量:鹰嘴上10cm</w:t>
      </w:r>
      <w:r w:rsidR="003D1971">
        <w:rPr>
          <w:rFonts w:ascii="宋体" w:hAnsi="宋体" w:hint="eastAsia"/>
          <w:sz w:val="24"/>
          <w:szCs w:val="24"/>
        </w:rPr>
        <w:t xml:space="preserve"> </w:t>
      </w:r>
      <w:r>
        <w:rPr>
          <w:rFonts w:ascii="宋体" w:hAnsi="宋体" w:hint="eastAsia"/>
          <w:sz w:val="24"/>
          <w:szCs w:val="24"/>
        </w:rPr>
        <w:t>L/R:26.9c/27.3cm，鹰嘴下10cm</w:t>
      </w:r>
      <w:r w:rsidR="003D1971">
        <w:rPr>
          <w:rFonts w:ascii="宋体" w:hAnsi="宋体" w:hint="eastAsia"/>
          <w:sz w:val="24"/>
          <w:szCs w:val="24"/>
        </w:rPr>
        <w:t xml:space="preserve"> </w:t>
      </w:r>
      <w:r>
        <w:rPr>
          <w:rFonts w:ascii="宋体" w:hAnsi="宋体" w:hint="eastAsia"/>
          <w:sz w:val="24"/>
          <w:szCs w:val="24"/>
        </w:rPr>
        <w:t>L/R:21.8cm/22.3cm;髌骨上10cm</w:t>
      </w:r>
      <w:r w:rsidR="003D1971">
        <w:rPr>
          <w:rFonts w:ascii="宋体" w:hAnsi="宋体" w:hint="eastAsia"/>
          <w:sz w:val="24"/>
          <w:szCs w:val="24"/>
        </w:rPr>
        <w:t xml:space="preserve"> </w:t>
      </w:r>
      <w:r>
        <w:rPr>
          <w:rFonts w:ascii="宋体" w:hAnsi="宋体" w:hint="eastAsia"/>
          <w:sz w:val="24"/>
          <w:szCs w:val="24"/>
        </w:rPr>
        <w:t>L/R:41.4cm/41.5cm,髌骨下10c</w:t>
      </w:r>
      <w:r w:rsidR="003D1971">
        <w:rPr>
          <w:rFonts w:ascii="宋体" w:hAnsi="宋体" w:hint="eastAsia"/>
          <w:sz w:val="24"/>
          <w:szCs w:val="24"/>
        </w:rPr>
        <w:t xml:space="preserve">m </w:t>
      </w:r>
      <w:r>
        <w:rPr>
          <w:rFonts w:ascii="宋体" w:hAnsi="宋体" w:hint="eastAsia"/>
          <w:sz w:val="24"/>
          <w:szCs w:val="24"/>
        </w:rPr>
        <w:t>L/R:32.6cn/3</w:t>
      </w:r>
      <w:r>
        <w:rPr>
          <w:rFonts w:ascii="宋体" w:hAnsi="宋体"/>
          <w:sz w:val="24"/>
          <w:szCs w:val="24"/>
        </w:rPr>
        <w:t>3.4cm</w:t>
      </w:r>
      <w:r w:rsidR="003D1971">
        <w:rPr>
          <w:rFonts w:ascii="宋体" w:hAnsi="宋体" w:hint="eastAsia"/>
          <w:sz w:val="24"/>
          <w:szCs w:val="24"/>
        </w:rPr>
        <w:t>。</w:t>
      </w:r>
    </w:p>
    <w:p w14:paraId="3671301D" w14:textId="77777777" w:rsidR="00863C10" w:rsidRDefault="007F5BAB" w:rsidP="00A868B0">
      <w:pPr>
        <w:ind w:firstLineChars="200" w:firstLine="480"/>
        <w:rPr>
          <w:rFonts w:ascii="宋体" w:hAnsi="宋体"/>
          <w:sz w:val="24"/>
          <w:szCs w:val="24"/>
        </w:rPr>
      </w:pPr>
      <w:r>
        <w:rPr>
          <w:rFonts w:ascii="宋体" w:hAnsi="宋体"/>
          <w:sz w:val="24"/>
          <w:szCs w:val="24"/>
        </w:rPr>
        <w:t>6.步行</w:t>
      </w:r>
      <w:r>
        <w:rPr>
          <w:rFonts w:ascii="宋体" w:hAnsi="宋体" w:hint="eastAsia"/>
          <w:sz w:val="24"/>
          <w:szCs w:val="24"/>
        </w:rPr>
        <w:t>步态:患者右手拄四脚拐辅助步行，10米步行40秒54。步行时重心右移，左下肢屈髋屈膝不足，支撑相减短，耐力差，不能完成6分钟步行试验。</w:t>
      </w:r>
    </w:p>
    <w:p w14:paraId="2F4FA1ED" w14:textId="77777777" w:rsidR="00863C10" w:rsidRPr="00A868B0" w:rsidRDefault="007F5BAB">
      <w:pPr>
        <w:adjustRightInd w:val="0"/>
        <w:snapToGrid w:val="0"/>
        <w:spacing w:line="300" w:lineRule="auto"/>
        <w:rPr>
          <w:rFonts w:ascii="黑体" w:eastAsia="黑体" w:hAnsi="黑体"/>
          <w:sz w:val="28"/>
          <w:szCs w:val="28"/>
        </w:rPr>
      </w:pPr>
      <w:r w:rsidRPr="00A868B0">
        <w:rPr>
          <w:rFonts w:ascii="黑体" w:eastAsia="黑体" w:hAnsi="黑体" w:hint="eastAsia"/>
          <w:sz w:val="28"/>
          <w:szCs w:val="28"/>
        </w:rPr>
        <w:t>6.2作业治疗科</w:t>
      </w:r>
    </w:p>
    <w:p w14:paraId="1D03DACA" w14:textId="411CD38A" w:rsidR="00863C10" w:rsidRDefault="007F5BAB" w:rsidP="00A868B0">
      <w:pPr>
        <w:adjustRightInd w:val="0"/>
        <w:snapToGrid w:val="0"/>
        <w:spacing w:line="300" w:lineRule="auto"/>
        <w:ind w:firstLineChars="200" w:firstLine="480"/>
        <w:rPr>
          <w:rFonts w:ascii="宋体" w:hAnsi="宋体"/>
          <w:sz w:val="24"/>
          <w:szCs w:val="24"/>
        </w:rPr>
      </w:pPr>
      <w:r>
        <w:rPr>
          <w:rFonts w:ascii="宋体" w:hAnsi="宋体" w:hint="eastAsia"/>
          <w:sz w:val="24"/>
          <w:szCs w:val="24"/>
        </w:rPr>
        <w:t>1、ADL评定:改良Barthel指数测得总分</w:t>
      </w:r>
      <w:r w:rsidR="001423E9">
        <w:rPr>
          <w:rFonts w:ascii="宋体" w:hAnsi="宋体" w:hint="eastAsia"/>
          <w:sz w:val="24"/>
          <w:szCs w:val="24"/>
        </w:rPr>
        <w:t>:4</w:t>
      </w:r>
      <w:r w:rsidR="001423E9">
        <w:rPr>
          <w:rFonts w:ascii="宋体" w:hAnsi="宋体"/>
          <w:sz w:val="24"/>
          <w:szCs w:val="24"/>
        </w:rPr>
        <w:t>5</w:t>
      </w:r>
      <w:r>
        <w:rPr>
          <w:rFonts w:ascii="宋体" w:hAnsi="宋体" w:hint="eastAsia"/>
          <w:sz w:val="24"/>
          <w:szCs w:val="24"/>
        </w:rPr>
        <w:t>/100分，日常生活能力为重度依赖。其中上下楼梯完全依赖;修饰、用厕、活动、穿衣、洗澡某种程度上能参与，但在整个活动的过程中需要别人提供协助才能完成;转移能参与大部分活动，但在某些过程中需要别人提供协助才能完成;吃饭需别人准备/收拾;大便、小便可控制。</w:t>
      </w:r>
    </w:p>
    <w:p w14:paraId="37ED3B1E" w14:textId="77777777" w:rsidR="00863C10" w:rsidRDefault="007F5BAB" w:rsidP="00A868B0">
      <w:pPr>
        <w:adjustRightInd w:val="0"/>
        <w:snapToGrid w:val="0"/>
        <w:spacing w:line="300" w:lineRule="auto"/>
        <w:ind w:firstLineChars="200" w:firstLine="480"/>
        <w:rPr>
          <w:rFonts w:ascii="宋体" w:hAnsi="宋体"/>
          <w:sz w:val="24"/>
          <w:szCs w:val="24"/>
        </w:rPr>
      </w:pPr>
      <w:r>
        <w:rPr>
          <w:rFonts w:ascii="宋体" w:hAnsi="宋体" w:hint="eastAsia"/>
          <w:sz w:val="24"/>
          <w:szCs w:val="24"/>
        </w:rPr>
        <w:t>2、FIM评定:测得总分:73/126分，功能独立程度为轻度依赖。运动项得分39分，其中上下楼梯需完全辅助;洗澡、步行(轮椅)、梳洗、穿上衣、穿裤子、入厕、进出厕所、进出浴室需最大量帮助;床</w:t>
      </w:r>
      <w:proofErr w:type="gramStart"/>
      <w:r>
        <w:rPr>
          <w:rFonts w:ascii="宋体" w:hAnsi="宋体" w:hint="eastAsia"/>
          <w:sz w:val="24"/>
          <w:szCs w:val="24"/>
        </w:rPr>
        <w:t>椅转移</w:t>
      </w:r>
      <w:proofErr w:type="gramEnd"/>
      <w:r>
        <w:rPr>
          <w:rFonts w:ascii="宋体" w:hAnsi="宋体" w:hint="eastAsia"/>
          <w:sz w:val="24"/>
          <w:szCs w:val="24"/>
        </w:rPr>
        <w:t>需中度帮助;进餐需监护/准备;大便、小便完全独立。认知项得分:34分，其中记忆力基本独立;社会交往、解决问题、理解、表达完全独立。</w:t>
      </w:r>
    </w:p>
    <w:p w14:paraId="2301CF88" w14:textId="011EB6A2" w:rsidR="00863C10" w:rsidRDefault="007F5BAB" w:rsidP="00A868B0">
      <w:pPr>
        <w:adjustRightInd w:val="0"/>
        <w:snapToGrid w:val="0"/>
        <w:spacing w:line="300" w:lineRule="auto"/>
        <w:ind w:firstLineChars="200" w:firstLine="480"/>
        <w:rPr>
          <w:rFonts w:ascii="宋体" w:hAnsi="宋体"/>
          <w:sz w:val="24"/>
          <w:szCs w:val="24"/>
        </w:rPr>
      </w:pPr>
      <w:r>
        <w:rPr>
          <w:rFonts w:ascii="宋体" w:hAnsi="宋体" w:hint="eastAsia"/>
          <w:sz w:val="24"/>
          <w:szCs w:val="24"/>
        </w:rPr>
        <w:t>3</w:t>
      </w:r>
      <w:r w:rsidR="00A868B0">
        <w:rPr>
          <w:rFonts w:ascii="宋体" w:hAnsi="宋体" w:hint="eastAsia"/>
          <w:sz w:val="24"/>
          <w:szCs w:val="24"/>
        </w:rPr>
        <w:t>、</w:t>
      </w:r>
      <w:r>
        <w:rPr>
          <w:rFonts w:ascii="宋体" w:hAnsi="宋体" w:hint="eastAsia"/>
          <w:sz w:val="24"/>
          <w:szCs w:val="24"/>
        </w:rPr>
        <w:t>手功能评定:</w:t>
      </w:r>
      <w:r w:rsidR="00F24180" w:rsidRPr="00F24180">
        <w:rPr>
          <w:rFonts w:hint="eastAsia"/>
        </w:rPr>
        <w:t xml:space="preserve"> </w:t>
      </w:r>
      <w:proofErr w:type="spellStart"/>
      <w:r w:rsidR="00F24180" w:rsidRPr="00F24180">
        <w:rPr>
          <w:rFonts w:ascii="宋体" w:hAnsi="宋体" w:hint="eastAsia"/>
          <w:sz w:val="24"/>
          <w:szCs w:val="24"/>
        </w:rPr>
        <w:t>Brunnstrom</w:t>
      </w:r>
      <w:proofErr w:type="spellEnd"/>
      <w:r w:rsidR="00F24180">
        <w:rPr>
          <w:rFonts w:ascii="宋体" w:hAnsi="宋体" w:hint="eastAsia"/>
          <w:sz w:val="24"/>
          <w:szCs w:val="24"/>
        </w:rPr>
        <w:t>评定</w:t>
      </w:r>
      <w:r w:rsidR="008D7034">
        <w:rPr>
          <w:rFonts w:ascii="宋体" w:hAnsi="宋体" w:hint="eastAsia"/>
          <w:sz w:val="24"/>
          <w:szCs w:val="24"/>
        </w:rPr>
        <w:t>分级</w:t>
      </w:r>
      <w:r>
        <w:rPr>
          <w:rFonts w:ascii="宋体" w:hAnsi="宋体" w:hint="eastAsia"/>
          <w:sz w:val="24"/>
          <w:szCs w:val="24"/>
        </w:rPr>
        <w:t>(</w:t>
      </w:r>
      <w:proofErr w:type="gramStart"/>
      <w:r>
        <w:rPr>
          <w:rFonts w:ascii="宋体" w:hAnsi="宋体" w:hint="eastAsia"/>
          <w:sz w:val="24"/>
          <w:szCs w:val="24"/>
        </w:rPr>
        <w:t>左侧)</w:t>
      </w:r>
      <w:proofErr w:type="gramEnd"/>
      <w:r>
        <w:rPr>
          <w:rFonts w:ascii="宋体" w:hAnsi="宋体" w:hint="eastAsia"/>
          <w:sz w:val="24"/>
          <w:szCs w:val="24"/>
        </w:rPr>
        <w:t>:1级。改良Ashworth</w:t>
      </w:r>
      <w:proofErr w:type="gramStart"/>
      <w:r>
        <w:rPr>
          <w:rFonts w:ascii="宋体" w:hAnsi="宋体" w:hint="eastAsia"/>
          <w:sz w:val="24"/>
          <w:szCs w:val="24"/>
        </w:rPr>
        <w:t>肌</w:t>
      </w:r>
      <w:proofErr w:type="gramEnd"/>
      <w:r>
        <w:rPr>
          <w:rFonts w:ascii="宋体" w:hAnsi="宋体" w:hint="eastAsia"/>
          <w:sz w:val="24"/>
          <w:szCs w:val="24"/>
        </w:rPr>
        <w:t>张力分级:左侧:肩后伸、内收肌群:1+级，肱二头肌、旋前肌群、腕屈肌群:2级，左手各指指肌:1+级。左手各指</w:t>
      </w:r>
      <w:proofErr w:type="gramStart"/>
      <w:r>
        <w:rPr>
          <w:rFonts w:ascii="宋体" w:hAnsi="宋体" w:hint="eastAsia"/>
          <w:sz w:val="24"/>
          <w:szCs w:val="24"/>
        </w:rPr>
        <w:t>无主动</w:t>
      </w:r>
      <w:proofErr w:type="gramEnd"/>
      <w:r>
        <w:rPr>
          <w:rFonts w:ascii="宋体" w:hAnsi="宋体" w:hint="eastAsia"/>
          <w:sz w:val="24"/>
          <w:szCs w:val="24"/>
        </w:rPr>
        <w:t>活动，左手肿胀明显。被动活动左上肢及左手时疼痛明显。</w:t>
      </w:r>
    </w:p>
    <w:p w14:paraId="178361E3" w14:textId="77777777" w:rsidR="00863C10" w:rsidRDefault="007F5BAB" w:rsidP="00A868B0">
      <w:pPr>
        <w:adjustRightInd w:val="0"/>
        <w:snapToGrid w:val="0"/>
        <w:spacing w:line="300" w:lineRule="auto"/>
        <w:ind w:firstLineChars="200" w:firstLine="480"/>
        <w:rPr>
          <w:rFonts w:ascii="宋体" w:hAnsi="宋体"/>
          <w:sz w:val="24"/>
          <w:szCs w:val="24"/>
        </w:rPr>
      </w:pPr>
      <w:r>
        <w:rPr>
          <w:rFonts w:ascii="宋体" w:hAnsi="宋体" w:hint="eastAsia"/>
          <w:sz w:val="24"/>
          <w:szCs w:val="24"/>
        </w:rPr>
        <w:t>4、感觉评定:患者左上肢及左手轻触觉减退，针刺觉减退，本体感觉减退。</w:t>
      </w:r>
    </w:p>
    <w:p w14:paraId="264EEDE6" w14:textId="7FE95E07" w:rsidR="00863C10" w:rsidRDefault="007F5BAB" w:rsidP="00A868B0">
      <w:pPr>
        <w:adjustRightInd w:val="0"/>
        <w:snapToGrid w:val="0"/>
        <w:spacing w:line="300" w:lineRule="auto"/>
        <w:ind w:firstLineChars="200" w:firstLine="480"/>
        <w:rPr>
          <w:rFonts w:ascii="宋体" w:hAnsi="宋体"/>
          <w:sz w:val="24"/>
          <w:szCs w:val="24"/>
        </w:rPr>
      </w:pPr>
      <w:r>
        <w:rPr>
          <w:rFonts w:ascii="宋体" w:hAnsi="宋体" w:hint="eastAsia"/>
          <w:sz w:val="24"/>
          <w:szCs w:val="24"/>
        </w:rPr>
        <w:t>5、</w:t>
      </w:r>
      <w:r w:rsidR="007444FE">
        <w:rPr>
          <w:rFonts w:ascii="宋体" w:hAnsi="宋体"/>
          <w:sz w:val="24"/>
          <w:szCs w:val="24"/>
        </w:rPr>
        <w:t>MM</w:t>
      </w:r>
      <w:r>
        <w:rPr>
          <w:rFonts w:ascii="宋体" w:hAnsi="宋体" w:hint="eastAsia"/>
          <w:sz w:val="24"/>
          <w:szCs w:val="24"/>
        </w:rPr>
        <w:t>SE评定:总得分13/30分，患者文化程度为文盲，提示其有明显认知功能障碍。其中定向力4/10分，复述2/3分，计算力1/5分，记忆力0/3分，语言6/9分。</w:t>
      </w:r>
    </w:p>
    <w:p w14:paraId="3D095F61" w14:textId="77777777" w:rsidR="00863C10" w:rsidRDefault="00863C10">
      <w:pPr>
        <w:widowControl/>
        <w:jc w:val="left"/>
        <w:rPr>
          <w:kern w:val="0"/>
          <w:sz w:val="20"/>
        </w:rPr>
      </w:pPr>
    </w:p>
    <w:p w14:paraId="2B9CE960" w14:textId="77777777" w:rsidR="00863C10" w:rsidRDefault="00863C10">
      <w:pPr>
        <w:widowControl/>
        <w:jc w:val="left"/>
      </w:pPr>
    </w:p>
    <w:p w14:paraId="3DB1D93F" w14:textId="77777777" w:rsidR="00863C10" w:rsidRDefault="00863C10">
      <w:pPr>
        <w:spacing w:line="300" w:lineRule="auto"/>
        <w:rPr>
          <w:rFonts w:ascii="宋体" w:hAnsi="宋体"/>
          <w:szCs w:val="21"/>
        </w:rPr>
      </w:pPr>
    </w:p>
    <w:p w14:paraId="6AE829C4" w14:textId="77777777" w:rsidR="00863C10" w:rsidRDefault="007F5BAB">
      <w:pPr>
        <w:widowControl/>
        <w:ind w:firstLineChars="800" w:firstLine="2400"/>
        <w:jc w:val="left"/>
        <w:rPr>
          <w:highlight w:val="yellow"/>
        </w:rPr>
      </w:pPr>
      <w:bookmarkStart w:id="23" w:name="_Toc102578844"/>
      <w:bookmarkStart w:id="24" w:name="_Toc165491543"/>
      <w:r>
        <w:rPr>
          <w:rFonts w:ascii="黑体" w:eastAsia="黑体" w:hAnsi="黑体" w:hint="eastAsia"/>
          <w:sz w:val="30"/>
          <w:szCs w:val="30"/>
        </w:rPr>
        <w:t xml:space="preserve">第七部分 </w:t>
      </w:r>
      <w:r>
        <w:rPr>
          <w:rFonts w:ascii="黑体" w:eastAsia="黑体" w:hAnsi="黑体"/>
          <w:sz w:val="30"/>
          <w:szCs w:val="30"/>
        </w:rPr>
        <w:t xml:space="preserve"> </w:t>
      </w:r>
      <w:r>
        <w:rPr>
          <w:rFonts w:ascii="黑体" w:eastAsia="黑体" w:hAnsi="黑体" w:hint="eastAsia"/>
          <w:sz w:val="30"/>
          <w:szCs w:val="30"/>
        </w:rPr>
        <w:t>分析讨论</w:t>
      </w:r>
      <w:bookmarkEnd w:id="23"/>
      <w:bookmarkEnd w:id="24"/>
    </w:p>
    <w:p w14:paraId="679722E9" w14:textId="77777777" w:rsidR="00863C10" w:rsidRDefault="007F5BAB">
      <w:pPr>
        <w:spacing w:line="300" w:lineRule="auto"/>
        <w:ind w:firstLineChars="200" w:firstLine="480"/>
        <w:rPr>
          <w:sz w:val="24"/>
          <w:szCs w:val="24"/>
        </w:rPr>
      </w:pPr>
      <w:r>
        <w:rPr>
          <w:rFonts w:hint="eastAsia"/>
          <w:sz w:val="24"/>
          <w:szCs w:val="24"/>
        </w:rPr>
        <w:t>通过初期评定和末期评定的对比结果，可以看出患者的关节活动度有明显的提升，肌力提升到二级以上，左上肢感觉感觉减退，平衡功能还有待提高。</w:t>
      </w:r>
    </w:p>
    <w:p w14:paraId="2C233543" w14:textId="77777777" w:rsidR="00863C10" w:rsidRDefault="007F5BAB">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运动治疗采用关节松动牵伸技术对其进行关节活动度训练，四肢联动的有氧训练。</w:t>
      </w:r>
    </w:p>
    <w:p w14:paraId="5DBF2567" w14:textId="77777777" w:rsidR="00863C10" w:rsidRDefault="007F5BAB">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关节松动及牵伸技术可增加关节活动度，提高关节的灵活性，减少因为关节僵硬导致的运动障碍，通过运动疗法进行康复训练可以取得较为理想的效果，诱发挖掘其潜在的运动能力，学到一些生活技能，最大限度地改善患者的运动功能，提高生活能力，早日回归社会，而其平衡方面则将加强训练能有效提高患者身体平衡能力,降低跌倒的发生。</w:t>
      </w:r>
    </w:p>
    <w:p w14:paraId="090AC700" w14:textId="77777777" w:rsidR="00863C10" w:rsidRDefault="007F5BAB">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作业治疗通过手功能训练，及</w:t>
      </w:r>
      <w:proofErr w:type="gramStart"/>
      <w:r>
        <w:rPr>
          <w:rFonts w:ascii="宋体" w:hAnsi="宋体" w:hint="eastAsia"/>
          <w:sz w:val="24"/>
          <w:szCs w:val="24"/>
        </w:rPr>
        <w:t>电子电子</w:t>
      </w:r>
      <w:proofErr w:type="gramEnd"/>
      <w:r>
        <w:rPr>
          <w:rFonts w:ascii="宋体" w:hAnsi="宋体" w:hint="eastAsia"/>
          <w:sz w:val="24"/>
          <w:szCs w:val="24"/>
        </w:rPr>
        <w:t>生物反馈法，作业治疗可促进上肢肌张力改善及运动功能恢复,所获得的效果比常规康复指导更理想,提高日常生活能力与生存质量，对患者者上肢功能康复情况的影响积极。</w:t>
      </w:r>
    </w:p>
    <w:p w14:paraId="7D80F1A9" w14:textId="77777777" w:rsidR="00863C10" w:rsidRDefault="007F5BAB">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 xml:space="preserve">言语吞咽治疗通过对唇、舌、 </w:t>
      </w:r>
      <w:proofErr w:type="gramStart"/>
      <w:r>
        <w:rPr>
          <w:rFonts w:ascii="宋体" w:hAnsi="宋体" w:hint="eastAsia"/>
          <w:sz w:val="24"/>
          <w:szCs w:val="24"/>
        </w:rPr>
        <w:t>腭</w:t>
      </w:r>
      <w:proofErr w:type="gramEnd"/>
      <w:r>
        <w:rPr>
          <w:rFonts w:ascii="宋体" w:hAnsi="宋体" w:hint="eastAsia"/>
          <w:sz w:val="24"/>
          <w:szCs w:val="24"/>
        </w:rPr>
        <w:t>咽的运动训练，呼吸训练，器官感觉训练，吞咽电刺激，能提高脑卒中患者吞咽障碍的治疗效果，可对患者唇部肌肉的僵硬程度、唇舌协调性及发音清晰度进行控制，在常规康复治疗同时增加吞咽言语诊治仪治疗,可增加吞咽障碍治疗效果,显著改善吞咽功能。</w:t>
      </w:r>
    </w:p>
    <w:p w14:paraId="56C3D61B" w14:textId="77777777" w:rsidR="00863C10" w:rsidRDefault="007F5BAB">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物理因子治疗主要有低中频电脉冲电疗法、重复经颅磁刺激疗法，对上肢功能恢复均有一定的治疗效果，且重复经颅磁刺激在脑卒中后肢体运动障碍的治疗中取得了显著的效果。</w:t>
      </w:r>
    </w:p>
    <w:p w14:paraId="31F9B170" w14:textId="77777777" w:rsidR="00863C10" w:rsidRDefault="007F5BAB">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综上所述，以上的治疗都显著有效。</w:t>
      </w:r>
    </w:p>
    <w:p w14:paraId="5318D12E" w14:textId="77777777" w:rsidR="00863C10" w:rsidRDefault="00863C10"/>
    <w:p w14:paraId="7A1DB417" w14:textId="77777777" w:rsidR="00863C10" w:rsidRDefault="007F5BAB">
      <w:pPr>
        <w:widowControl/>
        <w:jc w:val="left"/>
      </w:pPr>
      <w:r>
        <w:br w:type="page"/>
      </w:r>
    </w:p>
    <w:p w14:paraId="6092C326" w14:textId="77777777" w:rsidR="00863C10" w:rsidRDefault="007F5BAB">
      <w:pPr>
        <w:pStyle w:val="1"/>
        <w:jc w:val="center"/>
        <w:rPr>
          <w:rFonts w:ascii="黑体" w:eastAsia="黑体" w:hAnsi="黑体"/>
          <w:b w:val="0"/>
          <w:bCs w:val="0"/>
          <w:sz w:val="30"/>
          <w:szCs w:val="30"/>
        </w:rPr>
      </w:pPr>
      <w:bookmarkStart w:id="25" w:name="_Toc102578846"/>
      <w:bookmarkStart w:id="26" w:name="_Toc165491544"/>
      <w:r>
        <w:rPr>
          <w:rFonts w:ascii="黑体" w:eastAsia="黑体" w:hAnsi="黑体" w:hint="eastAsia"/>
          <w:b w:val="0"/>
          <w:bCs w:val="0"/>
          <w:sz w:val="30"/>
          <w:szCs w:val="30"/>
        </w:rPr>
        <w:lastRenderedPageBreak/>
        <w:t xml:space="preserve">第八部分 </w:t>
      </w:r>
      <w:r>
        <w:rPr>
          <w:rFonts w:ascii="黑体" w:eastAsia="黑体" w:hAnsi="黑体"/>
          <w:b w:val="0"/>
          <w:bCs w:val="0"/>
          <w:sz w:val="30"/>
          <w:szCs w:val="30"/>
        </w:rPr>
        <w:t xml:space="preserve"> </w:t>
      </w:r>
      <w:r>
        <w:rPr>
          <w:rFonts w:ascii="黑体" w:eastAsia="黑体" w:hAnsi="黑体" w:hint="eastAsia"/>
          <w:b w:val="0"/>
          <w:bCs w:val="0"/>
          <w:sz w:val="30"/>
          <w:szCs w:val="30"/>
        </w:rPr>
        <w:t>小结</w:t>
      </w:r>
      <w:bookmarkEnd w:id="25"/>
      <w:bookmarkEnd w:id="26"/>
    </w:p>
    <w:p w14:paraId="79557F1D" w14:textId="70FFA2F0" w:rsidR="00863C10" w:rsidRDefault="007F5BAB">
      <w:pPr>
        <w:spacing w:line="300" w:lineRule="auto"/>
        <w:ind w:firstLineChars="200" w:firstLine="480"/>
        <w:rPr>
          <w:rFonts w:ascii="宋体" w:hAnsi="宋体"/>
          <w:sz w:val="24"/>
          <w:szCs w:val="24"/>
        </w:rPr>
      </w:pPr>
      <w:r>
        <w:rPr>
          <w:rFonts w:ascii="宋体" w:hAnsi="宋体" w:hint="eastAsia"/>
          <w:sz w:val="24"/>
          <w:szCs w:val="24"/>
        </w:rPr>
        <w:t>通过各种日常生活活动能力运动训练，可建立随意的、协调的、分离的正常运动模式，提高病人日常生活活动能力。心理障碍也是影响脑卒中病人预后的重要因素。肢体功能障碍不仅造成病人的身体残缺</w:t>
      </w:r>
      <w:r w:rsidR="003D1971">
        <w:rPr>
          <w:rFonts w:ascii="宋体" w:hAnsi="宋体" w:hint="eastAsia"/>
          <w:sz w:val="24"/>
          <w:szCs w:val="24"/>
        </w:rPr>
        <w:t>，</w:t>
      </w:r>
      <w:r>
        <w:rPr>
          <w:rFonts w:ascii="宋体" w:hAnsi="宋体" w:hint="eastAsia"/>
          <w:sz w:val="24"/>
          <w:szCs w:val="24"/>
        </w:rPr>
        <w:t>而且引起抑郁、悲观、情感异常等心理障碍</w:t>
      </w:r>
      <w:r w:rsidR="003D1971">
        <w:rPr>
          <w:rFonts w:ascii="宋体" w:hAnsi="宋体" w:hint="eastAsia"/>
          <w:sz w:val="24"/>
          <w:szCs w:val="24"/>
        </w:rPr>
        <w:t>，</w:t>
      </w:r>
      <w:r>
        <w:rPr>
          <w:rFonts w:ascii="宋体" w:hAnsi="宋体" w:hint="eastAsia"/>
          <w:sz w:val="24"/>
          <w:szCs w:val="24"/>
        </w:rPr>
        <w:t>势必会影响患者的康复，因此必须把心理康复作为全面康复的枢纽，疏导、支持、鼓励病人积极参与训练</w:t>
      </w:r>
      <w:r w:rsidR="003D1971">
        <w:rPr>
          <w:rFonts w:ascii="宋体" w:hAnsi="宋体" w:hint="eastAsia"/>
          <w:sz w:val="24"/>
          <w:szCs w:val="24"/>
        </w:rPr>
        <w:t>，</w:t>
      </w:r>
      <w:r>
        <w:rPr>
          <w:rFonts w:ascii="宋体" w:hAnsi="宋体" w:hint="eastAsia"/>
          <w:sz w:val="24"/>
          <w:szCs w:val="24"/>
        </w:rPr>
        <w:t>使康复训练收到事半功倍的效果。</w:t>
      </w:r>
    </w:p>
    <w:p w14:paraId="5FFA7478" w14:textId="77777777" w:rsidR="00863C10" w:rsidRDefault="007F5BAB">
      <w:pPr>
        <w:spacing w:line="300" w:lineRule="auto"/>
        <w:ind w:firstLineChars="200" w:firstLine="480"/>
        <w:rPr>
          <w:rFonts w:ascii="宋体" w:hAnsi="宋体"/>
          <w:sz w:val="24"/>
          <w:szCs w:val="24"/>
        </w:rPr>
      </w:pPr>
      <w:r>
        <w:rPr>
          <w:rFonts w:ascii="宋体" w:hAnsi="宋体" w:hint="eastAsia"/>
          <w:sz w:val="24"/>
          <w:szCs w:val="24"/>
        </w:rPr>
        <w:t>对于本次的康复训练计划其目的为提高患者生活的质量，并给予相对应的自身的独立能力。</w:t>
      </w:r>
    </w:p>
    <w:p w14:paraId="26530007" w14:textId="77777777" w:rsidR="00863C10" w:rsidRDefault="007F5BAB">
      <w:pPr>
        <w:spacing w:line="300" w:lineRule="auto"/>
        <w:ind w:firstLineChars="200" w:firstLine="480"/>
        <w:rPr>
          <w:rFonts w:ascii="宋体" w:hAnsi="宋体"/>
          <w:sz w:val="24"/>
          <w:szCs w:val="24"/>
        </w:rPr>
      </w:pPr>
      <w:r>
        <w:rPr>
          <w:rFonts w:ascii="宋体" w:hAnsi="宋体" w:hint="eastAsia"/>
          <w:sz w:val="24"/>
          <w:szCs w:val="24"/>
        </w:rPr>
        <w:t>实施有效的于预措施，既可以加快恢复过程并最大限度地减少功能障碍也有助于提高患者满意度并且降低潜在的昂贵的长期护理支出，这不仅对患者，而且对家庭和社会都产生巨大影响，没有比人更高的山，没有比脚更长的路，相信在后续的发展中，回有越来越多康复学科出现，给予患者更多的帮助及希望。</w:t>
      </w:r>
    </w:p>
    <w:p w14:paraId="5934DD9D" w14:textId="77777777" w:rsidR="00863C10" w:rsidRDefault="00863C10"/>
    <w:p w14:paraId="5C26BE67" w14:textId="77777777" w:rsidR="00863C10" w:rsidRDefault="00863C10">
      <w:pPr>
        <w:adjustRightInd w:val="0"/>
        <w:snapToGrid w:val="0"/>
        <w:spacing w:line="300" w:lineRule="auto"/>
        <w:rPr>
          <w:rFonts w:ascii="宋体" w:hAnsi="宋体"/>
          <w:sz w:val="24"/>
          <w:szCs w:val="24"/>
          <w:highlight w:val="yellow"/>
        </w:rPr>
      </w:pPr>
    </w:p>
    <w:p w14:paraId="5563649C" w14:textId="77777777" w:rsidR="00863C10" w:rsidRDefault="007F5BAB">
      <w:pPr>
        <w:pStyle w:val="1"/>
        <w:ind w:firstLineChars="1400" w:firstLine="3373"/>
        <w:rPr>
          <w:rFonts w:ascii="黑体" w:eastAsia="黑体" w:hAnsi="黑体"/>
          <w:sz w:val="28"/>
          <w:szCs w:val="28"/>
          <w:highlight w:val="yellow"/>
        </w:rPr>
      </w:pPr>
      <w:r>
        <w:rPr>
          <w:rFonts w:ascii="仿宋_GB2312" w:eastAsia="仿宋_GB2312"/>
          <w:sz w:val="24"/>
          <w:szCs w:val="24"/>
          <w:highlight w:val="yellow"/>
        </w:rPr>
        <w:br w:type="page"/>
      </w:r>
      <w:bookmarkStart w:id="27" w:name="_Toc102578848"/>
      <w:bookmarkStart w:id="28" w:name="_Toc165491545"/>
      <w:r>
        <w:rPr>
          <w:rFonts w:ascii="黑体" w:eastAsia="黑体" w:hAnsi="黑体" w:hint="eastAsia"/>
          <w:sz w:val="28"/>
          <w:szCs w:val="28"/>
        </w:rPr>
        <w:lastRenderedPageBreak/>
        <w:t>参考文献</w:t>
      </w:r>
      <w:bookmarkEnd w:id="27"/>
      <w:bookmarkEnd w:id="28"/>
    </w:p>
    <w:p w14:paraId="6117A3CA" w14:textId="4E8E9EB2" w:rsidR="00863C10" w:rsidRDefault="007F5BAB">
      <w:pPr>
        <w:adjustRightInd w:val="0"/>
        <w:snapToGrid w:val="0"/>
        <w:rPr>
          <w:rFonts w:ascii="宋体" w:hAnsi="宋体" w:cs="宋体"/>
          <w:szCs w:val="21"/>
        </w:rPr>
      </w:pPr>
      <w:r>
        <w:rPr>
          <w:rFonts w:ascii="宋体" w:hAnsi="宋体" w:cs="宋体" w:hint="eastAsia"/>
          <w:szCs w:val="21"/>
        </w:rPr>
        <w:t>[1]</w:t>
      </w:r>
      <w:r w:rsidR="00AE0FA5">
        <w:rPr>
          <w:rFonts w:ascii="宋体" w:hAnsi="宋体" w:cs="宋体" w:hint="eastAsia"/>
          <w:szCs w:val="21"/>
        </w:rPr>
        <w:t xml:space="preserve"> </w:t>
      </w:r>
      <w:r>
        <w:rPr>
          <w:rFonts w:ascii="宋体" w:hAnsi="宋体" w:cs="宋体" w:hint="eastAsia"/>
          <w:szCs w:val="21"/>
        </w:rPr>
        <w:t>袁春雨</w:t>
      </w:r>
      <w:r w:rsidR="00AE0FA5">
        <w:rPr>
          <w:rFonts w:ascii="宋体" w:hAnsi="宋体" w:cs="宋体" w:hint="eastAsia"/>
          <w:szCs w:val="21"/>
        </w:rPr>
        <w:t>，</w:t>
      </w:r>
      <w:r>
        <w:rPr>
          <w:rFonts w:ascii="宋体" w:hAnsi="宋体" w:cs="宋体" w:hint="eastAsia"/>
          <w:szCs w:val="21"/>
        </w:rPr>
        <w:t>王依倩</w:t>
      </w:r>
      <w:r>
        <w:rPr>
          <w:rFonts w:ascii="宋体" w:hAnsi="宋体" w:cs="宋体"/>
          <w:szCs w:val="21"/>
        </w:rPr>
        <w:t>.</w:t>
      </w:r>
      <w:r>
        <w:rPr>
          <w:rFonts w:ascii="宋体" w:hAnsi="宋体" w:cs="宋体" w:hint="eastAsia"/>
          <w:szCs w:val="21"/>
        </w:rPr>
        <w:t>脑卒中的康复治疗进展[J]</w:t>
      </w:r>
      <w:r>
        <w:rPr>
          <w:rFonts w:ascii="宋体" w:hAnsi="宋体" w:cs="宋体"/>
          <w:szCs w:val="21"/>
        </w:rPr>
        <w:t>.</w:t>
      </w:r>
      <w:r>
        <w:rPr>
          <w:rFonts w:ascii="宋体" w:hAnsi="宋体" w:cs="宋体" w:hint="eastAsia"/>
          <w:szCs w:val="21"/>
        </w:rPr>
        <w:t>中国保健营养， 2018,28(16)：1004-7484</w:t>
      </w:r>
    </w:p>
    <w:p w14:paraId="62F36488" w14:textId="61ECC41B" w:rsidR="00863C10" w:rsidRDefault="007F5BAB">
      <w:pPr>
        <w:adjustRightInd w:val="0"/>
        <w:snapToGrid w:val="0"/>
        <w:ind w:left="420" w:hangingChars="200" w:hanging="420"/>
        <w:rPr>
          <w:rFonts w:ascii="宋体" w:hAnsi="宋体" w:cs="宋体"/>
          <w:szCs w:val="21"/>
        </w:rPr>
      </w:pPr>
      <w:r>
        <w:rPr>
          <w:rFonts w:ascii="宋体" w:hAnsi="宋体" w:cs="宋体"/>
          <w:szCs w:val="21"/>
        </w:rPr>
        <w:t>[2]</w:t>
      </w:r>
      <w:r w:rsidR="00AE0FA5">
        <w:rPr>
          <w:rFonts w:ascii="宋体" w:hAnsi="宋体" w:cs="宋体" w:hint="eastAsia"/>
          <w:szCs w:val="21"/>
        </w:rPr>
        <w:t xml:space="preserve"> </w:t>
      </w:r>
      <w:r>
        <w:rPr>
          <w:rFonts w:ascii="宋体" w:hAnsi="宋体" w:cs="宋体" w:hint="eastAsia"/>
          <w:szCs w:val="21"/>
        </w:rPr>
        <w:t>俞风云</w:t>
      </w:r>
      <w:r w:rsidR="00AE0FA5">
        <w:rPr>
          <w:rFonts w:ascii="宋体" w:hAnsi="宋体" w:cs="宋体" w:hint="eastAsia"/>
          <w:szCs w:val="21"/>
        </w:rPr>
        <w:t>，</w:t>
      </w:r>
      <w:r>
        <w:rPr>
          <w:rFonts w:ascii="宋体" w:hAnsi="宋体" w:cs="宋体" w:hint="eastAsia"/>
          <w:szCs w:val="21"/>
        </w:rPr>
        <w:t>朱玉连</w:t>
      </w:r>
      <w:r w:rsidR="00AE0FA5">
        <w:rPr>
          <w:rFonts w:ascii="宋体" w:hAnsi="宋体" w:cs="宋体" w:hint="eastAsia"/>
          <w:szCs w:val="21"/>
        </w:rPr>
        <w:t>，</w:t>
      </w:r>
      <w:r>
        <w:rPr>
          <w:rFonts w:ascii="宋体" w:hAnsi="宋体" w:cs="宋体" w:hint="eastAsia"/>
          <w:szCs w:val="21"/>
        </w:rPr>
        <w:t>姜从玉.经颅磁刺激用于脑卒中患者康复治疗进展[J]</w:t>
      </w:r>
      <w:r>
        <w:rPr>
          <w:rFonts w:ascii="宋体" w:hAnsi="宋体" w:cs="宋体"/>
          <w:szCs w:val="21"/>
        </w:rPr>
        <w:t>.</w:t>
      </w:r>
      <w:r>
        <w:rPr>
          <w:rFonts w:ascii="宋体" w:hAnsi="宋体" w:cs="宋体" w:hint="eastAsia"/>
          <w:szCs w:val="21"/>
        </w:rPr>
        <w:t>上海医药2020,41(5) ：1006-1533</w:t>
      </w:r>
    </w:p>
    <w:p w14:paraId="2E64A1AE" w14:textId="02857965" w:rsidR="00863C10" w:rsidRDefault="007F5BAB">
      <w:pPr>
        <w:adjustRightInd w:val="0"/>
        <w:snapToGrid w:val="0"/>
        <w:ind w:left="420" w:hangingChars="200" w:hanging="420"/>
        <w:rPr>
          <w:rFonts w:ascii="宋体" w:hAnsi="宋体" w:cs="宋体"/>
          <w:szCs w:val="21"/>
        </w:rPr>
      </w:pPr>
      <w:r>
        <w:rPr>
          <w:rFonts w:ascii="宋体" w:hAnsi="宋体" w:cs="宋体"/>
          <w:szCs w:val="21"/>
        </w:rPr>
        <w:t>[3]</w:t>
      </w:r>
      <w:r w:rsidR="00AE0FA5">
        <w:rPr>
          <w:rFonts w:ascii="宋体" w:hAnsi="宋体" w:cs="宋体" w:hint="eastAsia"/>
          <w:szCs w:val="21"/>
        </w:rPr>
        <w:t xml:space="preserve"> </w:t>
      </w:r>
      <w:r>
        <w:rPr>
          <w:rFonts w:ascii="宋体" w:hAnsi="宋体" w:cs="宋体" w:hint="eastAsia"/>
          <w:szCs w:val="21"/>
        </w:rPr>
        <w:t>林秋兰</w:t>
      </w:r>
      <w:r w:rsidR="00AE0FA5">
        <w:rPr>
          <w:rFonts w:ascii="宋体" w:hAnsi="宋体" w:cs="宋体" w:hint="eastAsia"/>
          <w:szCs w:val="21"/>
        </w:rPr>
        <w:t>，</w:t>
      </w:r>
      <w:r>
        <w:rPr>
          <w:rFonts w:ascii="宋体" w:hAnsi="宋体" w:cs="宋体" w:hint="eastAsia"/>
          <w:szCs w:val="21"/>
        </w:rPr>
        <w:t>张长杰</w:t>
      </w:r>
      <w:r w:rsidR="00AE0FA5">
        <w:rPr>
          <w:rFonts w:ascii="宋体" w:hAnsi="宋体" w:cs="宋体" w:hint="eastAsia"/>
          <w:szCs w:val="21"/>
        </w:rPr>
        <w:t>，</w:t>
      </w:r>
      <w:r>
        <w:rPr>
          <w:rFonts w:ascii="宋体" w:hAnsi="宋体" w:cs="宋体" w:hint="eastAsia"/>
          <w:szCs w:val="21"/>
        </w:rPr>
        <w:t>冯南尧.对出院脑卒中患者康复指导恢复影响[J]</w:t>
      </w:r>
      <w:r>
        <w:rPr>
          <w:rFonts w:ascii="宋体" w:hAnsi="宋体" w:cs="宋体"/>
          <w:szCs w:val="21"/>
        </w:rPr>
        <w:t>.</w:t>
      </w:r>
      <w:r>
        <w:rPr>
          <w:rFonts w:ascii="宋体" w:hAnsi="宋体" w:cs="宋体" w:hint="eastAsia"/>
          <w:szCs w:val="21"/>
        </w:rPr>
        <w:t>中国康复理论与实践2004.10(11) ：1006-9771</w:t>
      </w:r>
    </w:p>
    <w:p w14:paraId="659B55BE" w14:textId="532C1D2B" w:rsidR="00863C10" w:rsidRDefault="007F5BAB">
      <w:pPr>
        <w:adjustRightInd w:val="0"/>
        <w:snapToGrid w:val="0"/>
        <w:ind w:left="420" w:hangingChars="200" w:hanging="420"/>
        <w:rPr>
          <w:rFonts w:ascii="宋体" w:hAnsi="宋体" w:cs="宋体"/>
          <w:bCs/>
          <w:szCs w:val="21"/>
        </w:rPr>
      </w:pPr>
      <w:r>
        <w:rPr>
          <w:rFonts w:ascii="宋体" w:hAnsi="宋体" w:cs="宋体"/>
          <w:szCs w:val="21"/>
        </w:rPr>
        <w:t>[4]</w:t>
      </w:r>
      <w:r w:rsidR="00AE0FA5">
        <w:rPr>
          <w:rFonts w:ascii="宋体" w:hAnsi="宋体" w:cs="宋体" w:hint="eastAsia"/>
          <w:szCs w:val="21"/>
        </w:rPr>
        <w:t xml:space="preserve"> </w:t>
      </w:r>
      <w:r>
        <w:rPr>
          <w:rFonts w:ascii="宋体" w:hAnsi="宋体" w:cs="宋体" w:hint="eastAsia"/>
          <w:szCs w:val="21"/>
        </w:rPr>
        <w:t>钟灿</w:t>
      </w:r>
      <w:r w:rsidR="00AE0FA5">
        <w:rPr>
          <w:rFonts w:ascii="宋体" w:hAnsi="宋体" w:cs="宋体" w:hint="eastAsia"/>
          <w:szCs w:val="21"/>
        </w:rPr>
        <w:t>，</w:t>
      </w:r>
      <w:r>
        <w:rPr>
          <w:rFonts w:ascii="宋体" w:hAnsi="宋体" w:cs="宋体" w:hint="eastAsia"/>
          <w:szCs w:val="21"/>
        </w:rPr>
        <w:t>何成奇.作业治疗在脑卒中康复中的应用进展[J]</w:t>
      </w:r>
      <w:r>
        <w:rPr>
          <w:rFonts w:ascii="宋体" w:hAnsi="宋体" w:cs="宋体"/>
          <w:szCs w:val="21"/>
        </w:rPr>
        <w:t>.</w:t>
      </w:r>
      <w:r>
        <w:rPr>
          <w:rFonts w:ascii="宋体" w:hAnsi="宋体" w:cs="宋体" w:hint="eastAsia"/>
          <w:szCs w:val="21"/>
        </w:rPr>
        <w:t>神经损伤与功能重建2021,16(7) ：1001-117X</w:t>
      </w:r>
    </w:p>
    <w:p w14:paraId="13354972" w14:textId="77777777" w:rsidR="00863C10" w:rsidRDefault="007F5BAB">
      <w:pPr>
        <w:rPr>
          <w:rFonts w:ascii="宋体" w:hAnsi="宋体" w:cs="宋体"/>
          <w:szCs w:val="21"/>
        </w:rPr>
      </w:pPr>
      <w:r>
        <w:rPr>
          <w:rFonts w:ascii="宋体" w:hAnsi="宋体" w:cs="宋体" w:hint="eastAsia"/>
          <w:szCs w:val="21"/>
        </w:rPr>
        <w:t>[</w:t>
      </w:r>
      <w:r>
        <w:rPr>
          <w:rFonts w:ascii="宋体" w:hAnsi="宋体" w:cs="宋体"/>
          <w:szCs w:val="21"/>
        </w:rPr>
        <w:t>5</w:t>
      </w:r>
      <w:r>
        <w:rPr>
          <w:rFonts w:ascii="宋体" w:hAnsi="宋体" w:cs="宋体" w:hint="eastAsia"/>
          <w:szCs w:val="21"/>
        </w:rPr>
        <w:t>]</w:t>
      </w:r>
      <w:r>
        <w:rPr>
          <w:rFonts w:hint="eastAsia"/>
        </w:rPr>
        <w:t xml:space="preserve"> </w:t>
      </w:r>
      <w:r>
        <w:rPr>
          <w:rFonts w:ascii="宋体" w:hAnsi="宋体" w:cs="宋体" w:hint="eastAsia"/>
          <w:szCs w:val="21"/>
        </w:rPr>
        <w:t>梅建亭.平衡功能训练对脑卒中后跌倒的预防观察</w:t>
      </w:r>
      <w:r>
        <w:rPr>
          <w:rFonts w:ascii="宋体" w:hAnsi="宋体" w:cs="宋体"/>
          <w:szCs w:val="21"/>
        </w:rPr>
        <w:t>[J].</w:t>
      </w:r>
      <w:r>
        <w:t xml:space="preserve"> </w:t>
      </w:r>
      <w:r>
        <w:rPr>
          <w:rFonts w:ascii="宋体" w:hAnsi="宋体" w:cs="宋体" w:hint="eastAsia"/>
          <w:szCs w:val="21"/>
        </w:rPr>
        <w:t>中国农村卫生</w:t>
      </w:r>
      <w:r>
        <w:rPr>
          <w:rFonts w:hint="eastAsia"/>
        </w:rPr>
        <w:t>，</w:t>
      </w:r>
      <w:r>
        <w:rPr>
          <w:rFonts w:hint="eastAsia"/>
        </w:rPr>
        <w:t>20</w:t>
      </w:r>
      <w:r>
        <w:t>20</w:t>
      </w:r>
      <w:r>
        <w:rPr>
          <w:rFonts w:hint="eastAsia"/>
        </w:rPr>
        <w:t>：</w:t>
      </w:r>
      <w:r>
        <w:t>1674-361X</w:t>
      </w:r>
    </w:p>
    <w:p w14:paraId="7E4F51B5" w14:textId="26AAD3A0" w:rsidR="00863C10" w:rsidRDefault="007F5BAB">
      <w:pPr>
        <w:ind w:left="420" w:hangingChars="200" w:hanging="420"/>
      </w:pPr>
      <w:r>
        <w:rPr>
          <w:rFonts w:ascii="宋体" w:hAnsi="宋体" w:cs="宋体"/>
          <w:bCs/>
          <w:szCs w:val="21"/>
        </w:rPr>
        <w:t>[6]</w:t>
      </w:r>
      <w:r>
        <w:rPr>
          <w:rFonts w:ascii="宋体" w:hAnsi="宋体" w:cs="宋体" w:hint="eastAsia"/>
          <w:bCs/>
          <w:szCs w:val="21"/>
        </w:rPr>
        <w:t>马红，李浩，王芳，代乐.</w:t>
      </w:r>
      <w:r>
        <w:rPr>
          <w:rFonts w:hint="eastAsia"/>
        </w:rPr>
        <w:t xml:space="preserve"> </w:t>
      </w:r>
      <w:r>
        <w:rPr>
          <w:rFonts w:ascii="宋体" w:hAnsi="宋体" w:cs="宋体" w:hint="eastAsia"/>
          <w:bCs/>
          <w:szCs w:val="21"/>
        </w:rPr>
        <w:t>作业治疗对脑卒中患者上肢功能康复的影响</w:t>
      </w:r>
      <w:r>
        <w:rPr>
          <w:rFonts w:ascii="宋体" w:hAnsi="宋体" w:cs="宋体"/>
          <w:bCs/>
          <w:szCs w:val="21"/>
        </w:rPr>
        <w:t>[J]</w:t>
      </w:r>
      <w:r>
        <w:rPr>
          <w:rFonts w:hint="eastAsia"/>
        </w:rPr>
        <w:t>世界临床医学</w:t>
      </w:r>
    </w:p>
    <w:p w14:paraId="43FE8EE8" w14:textId="77777777" w:rsidR="00863C10" w:rsidRDefault="007F5BAB">
      <w:pPr>
        <w:ind w:leftChars="100" w:left="420" w:hangingChars="100" w:hanging="210"/>
      </w:pPr>
      <w:r>
        <w:rPr>
          <w:rFonts w:hint="eastAsia"/>
        </w:rPr>
        <w:t>2</w:t>
      </w:r>
      <w:r>
        <w:t>019</w:t>
      </w:r>
      <w:r>
        <w:rPr>
          <w:rFonts w:hint="eastAsia"/>
        </w:rPr>
        <w:t>：</w:t>
      </w:r>
      <w:r>
        <w:t>1009-3389</w:t>
      </w:r>
    </w:p>
    <w:p w14:paraId="17BD2164" w14:textId="77777777" w:rsidR="00863C10" w:rsidRDefault="007F5BAB">
      <w:pPr>
        <w:ind w:left="420" w:hangingChars="200" w:hanging="420"/>
        <w:rPr>
          <w:rFonts w:ascii="宋体" w:hAnsi="宋体" w:cs="宋体"/>
          <w:bCs/>
          <w:szCs w:val="21"/>
        </w:rPr>
      </w:pPr>
      <w:r>
        <w:rPr>
          <w:rFonts w:ascii="宋体" w:hAnsi="宋体" w:cs="宋体"/>
          <w:bCs/>
          <w:szCs w:val="21"/>
        </w:rPr>
        <w:t>[7]</w:t>
      </w:r>
      <w:r>
        <w:rPr>
          <w:rFonts w:hint="eastAsia"/>
        </w:rPr>
        <w:t xml:space="preserve"> </w:t>
      </w:r>
      <w:r>
        <w:rPr>
          <w:rFonts w:ascii="宋体" w:hAnsi="宋体" w:cs="宋体" w:hint="eastAsia"/>
          <w:bCs/>
          <w:szCs w:val="21"/>
        </w:rPr>
        <w:t>朱卫娟.作业治疗在脑卒中患者康复中的效果探讨</w:t>
      </w:r>
      <w:r>
        <w:rPr>
          <w:rFonts w:ascii="宋体" w:hAnsi="宋体" w:cs="宋体"/>
          <w:bCs/>
          <w:szCs w:val="21"/>
        </w:rPr>
        <w:t>[J].</w:t>
      </w:r>
      <w:r>
        <w:rPr>
          <w:rFonts w:ascii="宋体" w:hAnsi="宋体" w:cs="宋体" w:hint="eastAsia"/>
          <w:bCs/>
          <w:szCs w:val="21"/>
        </w:rPr>
        <w:t>中国实用医药 2023.</w:t>
      </w:r>
      <w:r>
        <w:rPr>
          <w:rFonts w:ascii="宋体" w:hAnsi="宋体" w:cs="宋体"/>
          <w:bCs/>
          <w:szCs w:val="21"/>
        </w:rPr>
        <w:t>18(15)</w:t>
      </w:r>
      <w:r>
        <w:rPr>
          <w:rFonts w:ascii="宋体" w:hAnsi="宋体" w:cs="宋体" w:hint="eastAsia"/>
          <w:bCs/>
          <w:szCs w:val="21"/>
        </w:rPr>
        <w:t>：16</w:t>
      </w:r>
      <w:r>
        <w:rPr>
          <w:rFonts w:ascii="宋体" w:hAnsi="宋体" w:cs="宋体"/>
          <w:bCs/>
          <w:szCs w:val="21"/>
        </w:rPr>
        <w:t>73-7555</w:t>
      </w:r>
    </w:p>
    <w:p w14:paraId="4DB6BB44" w14:textId="77777777" w:rsidR="00863C10" w:rsidRDefault="007F5BAB">
      <w:pPr>
        <w:ind w:left="420" w:hangingChars="200" w:hanging="420"/>
        <w:rPr>
          <w:rFonts w:ascii="宋体" w:hAnsi="宋体" w:cs="宋体"/>
          <w:bCs/>
          <w:szCs w:val="21"/>
        </w:rPr>
      </w:pPr>
      <w:r>
        <w:rPr>
          <w:rFonts w:ascii="宋体" w:hAnsi="宋体" w:cs="宋体"/>
          <w:bCs/>
          <w:szCs w:val="21"/>
        </w:rPr>
        <w:t>[8]</w:t>
      </w:r>
      <w:r>
        <w:rPr>
          <w:rFonts w:hint="eastAsia"/>
        </w:rPr>
        <w:t xml:space="preserve"> </w:t>
      </w:r>
      <w:r>
        <w:rPr>
          <w:rFonts w:ascii="宋体" w:hAnsi="宋体" w:cs="宋体" w:hint="eastAsia"/>
          <w:bCs/>
          <w:szCs w:val="21"/>
        </w:rPr>
        <w:t>曲艳霞，王科英，曾学清，王雪峰，</w:t>
      </w:r>
      <w:proofErr w:type="gramStart"/>
      <w:r>
        <w:rPr>
          <w:rFonts w:ascii="宋体" w:hAnsi="宋体" w:cs="宋体" w:hint="eastAsia"/>
          <w:bCs/>
          <w:szCs w:val="21"/>
        </w:rPr>
        <w:t>张忠霞</w:t>
      </w:r>
      <w:proofErr w:type="gramEnd"/>
      <w:r>
        <w:rPr>
          <w:rFonts w:ascii="宋体" w:hAnsi="宋体" w:cs="宋体" w:hint="eastAsia"/>
          <w:bCs/>
          <w:szCs w:val="21"/>
        </w:rPr>
        <w:t>.吞咽言语诊治</w:t>
      </w:r>
      <w:proofErr w:type="gramStart"/>
      <w:r>
        <w:rPr>
          <w:rFonts w:ascii="宋体" w:hAnsi="宋体" w:cs="宋体" w:hint="eastAsia"/>
          <w:bCs/>
          <w:szCs w:val="21"/>
        </w:rPr>
        <w:t>仪用于</w:t>
      </w:r>
      <w:proofErr w:type="gramEnd"/>
      <w:r>
        <w:rPr>
          <w:rFonts w:ascii="宋体" w:hAnsi="宋体" w:cs="宋体" w:hint="eastAsia"/>
          <w:bCs/>
          <w:szCs w:val="21"/>
        </w:rPr>
        <w:t>脑卒中吞咽障碍康复治疗的疗效观察</w:t>
      </w:r>
      <w:r>
        <w:rPr>
          <w:rFonts w:ascii="宋体" w:hAnsi="宋体" w:cs="宋体"/>
          <w:bCs/>
          <w:szCs w:val="21"/>
        </w:rPr>
        <w:t>[J]</w:t>
      </w:r>
      <w:r>
        <w:rPr>
          <w:rFonts w:ascii="宋体" w:hAnsi="宋体" w:cs="宋体" w:hint="eastAsia"/>
          <w:bCs/>
          <w:szCs w:val="21"/>
        </w:rPr>
        <w:t>.现代中西医结合杂志，2013.33：3731-3732</w:t>
      </w:r>
    </w:p>
    <w:p w14:paraId="763AF38B" w14:textId="77777777" w:rsidR="00863C10" w:rsidRDefault="007F5BAB">
      <w:pPr>
        <w:ind w:left="420" w:hangingChars="200" w:hanging="420"/>
        <w:rPr>
          <w:rFonts w:ascii="宋体" w:hAnsi="宋体" w:cs="宋体"/>
          <w:bCs/>
          <w:szCs w:val="21"/>
        </w:rPr>
      </w:pPr>
      <w:r>
        <w:rPr>
          <w:rFonts w:ascii="宋体" w:hAnsi="宋体" w:cs="宋体"/>
          <w:bCs/>
          <w:szCs w:val="21"/>
        </w:rPr>
        <w:t>[9]</w:t>
      </w:r>
      <w:r>
        <w:rPr>
          <w:rFonts w:hint="eastAsia"/>
        </w:rPr>
        <w:t xml:space="preserve"> </w:t>
      </w:r>
      <w:r>
        <w:rPr>
          <w:rFonts w:ascii="宋体" w:hAnsi="宋体" w:cs="宋体" w:hint="eastAsia"/>
          <w:bCs/>
          <w:szCs w:val="21"/>
        </w:rPr>
        <w:t>唐宇风，景艳红，</w:t>
      </w:r>
      <w:proofErr w:type="gramStart"/>
      <w:r>
        <w:rPr>
          <w:rFonts w:ascii="宋体" w:hAnsi="宋体" w:cs="宋体" w:hint="eastAsia"/>
          <w:bCs/>
          <w:szCs w:val="21"/>
        </w:rPr>
        <w:t>段劲峰</w:t>
      </w:r>
      <w:proofErr w:type="gramEnd"/>
      <w:r>
        <w:rPr>
          <w:rFonts w:ascii="宋体" w:hAnsi="宋体" w:cs="宋体" w:hint="eastAsia"/>
          <w:bCs/>
          <w:szCs w:val="21"/>
        </w:rPr>
        <w:t>.脑卒中后言语吞咽功能障碍的综合康复治疗</w:t>
      </w:r>
      <w:r>
        <w:rPr>
          <w:rFonts w:ascii="宋体" w:hAnsi="宋体" w:cs="宋体"/>
          <w:bCs/>
          <w:szCs w:val="21"/>
        </w:rPr>
        <w:t>[J]</w:t>
      </w:r>
      <w:r>
        <w:rPr>
          <w:rFonts w:ascii="宋体" w:hAnsi="宋体" w:cs="宋体" w:hint="eastAsia"/>
          <w:bCs/>
          <w:szCs w:val="21"/>
        </w:rPr>
        <w:t>浙江临床医学2011.11：1209-1211</w:t>
      </w:r>
    </w:p>
    <w:p w14:paraId="4E9E2583" w14:textId="77777777" w:rsidR="00863C10" w:rsidRDefault="007F5BAB">
      <w:pPr>
        <w:ind w:left="420" w:hangingChars="200" w:hanging="420"/>
        <w:rPr>
          <w:rFonts w:ascii="宋体" w:hAnsi="宋体" w:cs="宋体"/>
          <w:bCs/>
          <w:szCs w:val="21"/>
        </w:rPr>
      </w:pPr>
      <w:r>
        <w:rPr>
          <w:rFonts w:ascii="宋体" w:hAnsi="宋体" w:cs="宋体"/>
          <w:bCs/>
          <w:szCs w:val="21"/>
        </w:rPr>
        <w:t>[10]</w:t>
      </w:r>
      <w:r>
        <w:rPr>
          <w:rFonts w:hint="eastAsia"/>
        </w:rPr>
        <w:t xml:space="preserve"> </w:t>
      </w:r>
      <w:r>
        <w:rPr>
          <w:rFonts w:ascii="宋体" w:hAnsi="宋体" w:cs="宋体" w:hint="eastAsia"/>
          <w:bCs/>
          <w:szCs w:val="21"/>
        </w:rPr>
        <w:t xml:space="preserve">唐明姣 </w:t>
      </w:r>
      <w:r>
        <w:rPr>
          <w:rFonts w:ascii="宋体" w:hAnsi="宋体" w:cs="宋体"/>
          <w:bCs/>
          <w:szCs w:val="21"/>
        </w:rPr>
        <w:t>.</w:t>
      </w:r>
      <w:r>
        <w:rPr>
          <w:rFonts w:ascii="宋体" w:hAnsi="宋体" w:cs="宋体" w:hint="eastAsia"/>
          <w:bCs/>
          <w:szCs w:val="21"/>
        </w:rPr>
        <w:t>杨少华</w:t>
      </w:r>
      <w:r>
        <w:rPr>
          <w:rFonts w:hint="eastAsia"/>
        </w:rPr>
        <w:t xml:space="preserve"> .</w:t>
      </w:r>
      <w:r>
        <w:rPr>
          <w:rFonts w:ascii="宋体" w:hAnsi="宋体" w:cs="宋体" w:hint="eastAsia"/>
          <w:bCs/>
          <w:szCs w:val="21"/>
        </w:rPr>
        <w:t>重复经颅磁刺激治疗脑卒中后运动功能障碍的研究进展</w:t>
      </w:r>
      <w:r>
        <w:rPr>
          <w:rFonts w:ascii="宋体" w:hAnsi="宋体" w:cs="宋体"/>
          <w:bCs/>
          <w:szCs w:val="21"/>
        </w:rPr>
        <w:t>[J]</w:t>
      </w:r>
      <w:r>
        <w:rPr>
          <w:rFonts w:hint="eastAsia"/>
        </w:rPr>
        <w:t xml:space="preserve"> </w:t>
      </w:r>
      <w:r>
        <w:rPr>
          <w:rFonts w:ascii="宋体" w:hAnsi="宋体" w:cs="宋体" w:hint="eastAsia"/>
          <w:bCs/>
          <w:szCs w:val="21"/>
        </w:rPr>
        <w:t>广西医学，2</w:t>
      </w:r>
      <w:r>
        <w:rPr>
          <w:rFonts w:ascii="宋体" w:hAnsi="宋体" w:cs="宋体"/>
          <w:bCs/>
          <w:szCs w:val="21"/>
        </w:rPr>
        <w:t>018</w:t>
      </w:r>
      <w:r>
        <w:rPr>
          <w:rFonts w:ascii="宋体" w:hAnsi="宋体" w:cs="宋体" w:hint="eastAsia"/>
          <w:bCs/>
          <w:szCs w:val="21"/>
        </w:rPr>
        <w:t>.</w:t>
      </w:r>
      <w:r>
        <w:rPr>
          <w:rFonts w:ascii="宋体" w:hAnsi="宋体" w:cs="宋体"/>
          <w:bCs/>
          <w:szCs w:val="21"/>
        </w:rPr>
        <w:t>40(4)</w:t>
      </w:r>
      <w:r>
        <w:rPr>
          <w:rFonts w:ascii="宋体" w:hAnsi="宋体" w:cs="宋体" w:hint="eastAsia"/>
          <w:bCs/>
          <w:szCs w:val="21"/>
        </w:rPr>
        <w:t>：0</w:t>
      </w:r>
      <w:r>
        <w:rPr>
          <w:rFonts w:ascii="宋体" w:hAnsi="宋体" w:cs="宋体"/>
          <w:bCs/>
          <w:szCs w:val="21"/>
        </w:rPr>
        <w:t>253-4304</w:t>
      </w:r>
    </w:p>
    <w:p w14:paraId="241202E9" w14:textId="5E67E0E6" w:rsidR="00863C10" w:rsidRDefault="007F5BAB">
      <w:pPr>
        <w:ind w:left="420" w:hangingChars="200" w:hanging="420"/>
        <w:rPr>
          <w:rFonts w:ascii="宋体" w:hAnsi="宋体" w:cs="宋体"/>
          <w:bCs/>
          <w:szCs w:val="21"/>
        </w:rPr>
      </w:pPr>
      <w:r>
        <w:rPr>
          <w:rFonts w:ascii="宋体" w:hAnsi="宋体" w:cs="宋体"/>
          <w:bCs/>
          <w:szCs w:val="21"/>
        </w:rPr>
        <w:t>[11]</w:t>
      </w:r>
      <w:r w:rsidR="00AE0FA5">
        <w:rPr>
          <w:rFonts w:ascii="宋体" w:hAnsi="宋体" w:cs="宋体" w:hint="eastAsia"/>
          <w:bCs/>
          <w:szCs w:val="21"/>
        </w:rPr>
        <w:t xml:space="preserve"> </w:t>
      </w:r>
      <w:r>
        <w:rPr>
          <w:rFonts w:ascii="宋体" w:hAnsi="宋体" w:cs="宋体" w:hint="eastAsia"/>
          <w:bCs/>
          <w:szCs w:val="21"/>
        </w:rPr>
        <w:t>孙文</w:t>
      </w:r>
      <w:proofErr w:type="gramStart"/>
      <w:r>
        <w:rPr>
          <w:rFonts w:ascii="宋体" w:hAnsi="宋体" w:cs="宋体" w:hint="eastAsia"/>
          <w:bCs/>
          <w:szCs w:val="21"/>
        </w:rPr>
        <w:t>娟</w:t>
      </w:r>
      <w:proofErr w:type="gramEnd"/>
      <w:r>
        <w:rPr>
          <w:rFonts w:ascii="宋体" w:hAnsi="宋体" w:cs="宋体" w:hint="eastAsia"/>
          <w:bCs/>
          <w:szCs w:val="21"/>
        </w:rPr>
        <w:t>，李妍，</w:t>
      </w:r>
      <w:proofErr w:type="gramStart"/>
      <w:r>
        <w:rPr>
          <w:rFonts w:ascii="宋体" w:hAnsi="宋体" w:cs="宋体" w:hint="eastAsia"/>
          <w:bCs/>
          <w:szCs w:val="21"/>
        </w:rPr>
        <w:t>段毅飞</w:t>
      </w:r>
      <w:proofErr w:type="gramEnd"/>
      <w:r>
        <w:rPr>
          <w:rFonts w:ascii="宋体" w:hAnsi="宋体" w:cs="宋体" w:hint="eastAsia"/>
          <w:bCs/>
          <w:szCs w:val="21"/>
        </w:rPr>
        <w:t>.脑卒中患者上肢功能恢复物理因子疗法的应用现状</w:t>
      </w:r>
      <w:r>
        <w:rPr>
          <w:rFonts w:ascii="宋体" w:hAnsi="宋体" w:cs="宋体"/>
          <w:bCs/>
          <w:szCs w:val="21"/>
        </w:rPr>
        <w:t>[J]</w:t>
      </w:r>
      <w:r>
        <w:rPr>
          <w:rFonts w:ascii="宋体" w:hAnsi="宋体" w:cs="宋体" w:hint="eastAsia"/>
          <w:bCs/>
          <w:szCs w:val="21"/>
        </w:rPr>
        <w:t>现代中西医结合杂志，2021.7：782-787</w:t>
      </w:r>
    </w:p>
    <w:p w14:paraId="620662D5" w14:textId="77777777" w:rsidR="00863C10" w:rsidRDefault="007F5BAB" w:rsidP="000932C4">
      <w:pPr>
        <w:pStyle w:val="1"/>
        <w:ind w:firstLineChars="1400" w:firstLine="3373"/>
        <w:rPr>
          <w:rFonts w:ascii="黑体" w:eastAsia="黑体" w:hAnsi="黑体"/>
          <w:b w:val="0"/>
          <w:bCs w:val="0"/>
          <w:sz w:val="28"/>
          <w:szCs w:val="28"/>
        </w:rPr>
      </w:pPr>
      <w:r>
        <w:rPr>
          <w:rFonts w:ascii="仿宋_GB2312" w:eastAsia="仿宋_GB2312"/>
          <w:sz w:val="24"/>
          <w:szCs w:val="24"/>
        </w:rPr>
        <w:br w:type="page"/>
      </w:r>
      <w:bookmarkStart w:id="29" w:name="_Toc102578849"/>
      <w:bookmarkStart w:id="30" w:name="_Toc165491546"/>
      <w:r>
        <w:rPr>
          <w:rFonts w:ascii="黑体" w:eastAsia="黑体" w:hAnsi="黑体" w:hint="eastAsia"/>
          <w:b w:val="0"/>
          <w:bCs w:val="0"/>
          <w:sz w:val="28"/>
          <w:szCs w:val="28"/>
        </w:rPr>
        <w:lastRenderedPageBreak/>
        <w:t xml:space="preserve">致 </w:t>
      </w:r>
      <w:r>
        <w:rPr>
          <w:rFonts w:ascii="黑体" w:eastAsia="黑体" w:hAnsi="黑体"/>
          <w:b w:val="0"/>
          <w:bCs w:val="0"/>
          <w:sz w:val="28"/>
          <w:szCs w:val="28"/>
        </w:rPr>
        <w:t xml:space="preserve"> </w:t>
      </w:r>
      <w:r>
        <w:rPr>
          <w:rFonts w:ascii="黑体" w:eastAsia="黑体" w:hAnsi="黑体" w:hint="eastAsia"/>
          <w:b w:val="0"/>
          <w:bCs w:val="0"/>
          <w:sz w:val="28"/>
          <w:szCs w:val="28"/>
        </w:rPr>
        <w:t>谢</w:t>
      </w:r>
      <w:bookmarkEnd w:id="29"/>
      <w:bookmarkEnd w:id="30"/>
    </w:p>
    <w:p w14:paraId="2A0A7C71" w14:textId="77777777" w:rsidR="00863C10" w:rsidRDefault="00863C10"/>
    <w:p w14:paraId="6F54C693" w14:textId="77777777" w:rsidR="00863C10" w:rsidRDefault="007F5BAB" w:rsidP="000932C4">
      <w:pPr>
        <w:ind w:firstLineChars="200" w:firstLine="480"/>
        <w:rPr>
          <w:rFonts w:ascii="宋体" w:hAnsi="宋体"/>
          <w:sz w:val="24"/>
          <w:szCs w:val="24"/>
        </w:rPr>
      </w:pPr>
      <w:r>
        <w:rPr>
          <w:rFonts w:ascii="宋体" w:hAnsi="宋体" w:hint="eastAsia"/>
          <w:sz w:val="24"/>
          <w:szCs w:val="24"/>
        </w:rPr>
        <w:t>对此我的论文就到这里就结束了。</w:t>
      </w:r>
    </w:p>
    <w:p w14:paraId="2252F934" w14:textId="77777777" w:rsidR="00863C10" w:rsidRDefault="007F5BAB" w:rsidP="000932C4">
      <w:pPr>
        <w:ind w:firstLineChars="200" w:firstLine="480"/>
        <w:rPr>
          <w:rFonts w:ascii="宋体" w:hAnsi="宋体"/>
          <w:sz w:val="24"/>
          <w:szCs w:val="24"/>
        </w:rPr>
      </w:pPr>
      <w:r>
        <w:rPr>
          <w:rFonts w:ascii="宋体" w:hAnsi="宋体" w:hint="eastAsia"/>
          <w:sz w:val="24"/>
          <w:szCs w:val="24"/>
        </w:rPr>
        <w:t>我在此对我在撰写论文过程中所获得的知识、支持和帮助表示深深的感谢。</w:t>
      </w:r>
    </w:p>
    <w:p w14:paraId="642F06D9" w14:textId="77777777" w:rsidR="00863C10" w:rsidRDefault="007F5BAB" w:rsidP="000932C4">
      <w:pPr>
        <w:ind w:firstLineChars="200" w:firstLine="480"/>
        <w:rPr>
          <w:rFonts w:ascii="宋体" w:hAnsi="宋体"/>
          <w:sz w:val="24"/>
          <w:szCs w:val="24"/>
        </w:rPr>
      </w:pPr>
      <w:r>
        <w:rPr>
          <w:rFonts w:ascii="宋体" w:hAnsi="宋体" w:hint="eastAsia"/>
          <w:sz w:val="24"/>
          <w:szCs w:val="24"/>
        </w:rPr>
        <w:t>首先我要感谢康复医院各位老师的教导与传授我要感谢我的导师，他/她的悉心指导和严谨要求，使我能够顺利完成论文的撰写。他/她的专业知识和无私奉献，不仅为我提供了学术上的指导，更让我学会了如何做人、做事。</w:t>
      </w:r>
    </w:p>
    <w:p w14:paraId="7B268D31" w14:textId="77777777" w:rsidR="00863C10" w:rsidRDefault="007F5BAB" w:rsidP="000932C4">
      <w:pPr>
        <w:ind w:firstLineChars="200" w:firstLine="480"/>
        <w:rPr>
          <w:rFonts w:ascii="宋体" w:hAnsi="宋体"/>
          <w:sz w:val="24"/>
          <w:szCs w:val="24"/>
        </w:rPr>
      </w:pPr>
      <w:r>
        <w:rPr>
          <w:rFonts w:ascii="宋体" w:hAnsi="宋体" w:hint="eastAsia"/>
          <w:sz w:val="24"/>
          <w:szCs w:val="24"/>
        </w:rPr>
        <w:t>我要感谢我的同学和朋友们，他们在我遇到困难时给予了我无私的帮助和支持，使我能够顺利完成论文的撰写。他们的友情和互助精神，让我更加深刻地感受到了团队的力量。</w:t>
      </w:r>
    </w:p>
    <w:p w14:paraId="11039341" w14:textId="77777777" w:rsidR="00863C10" w:rsidRDefault="007F5BAB" w:rsidP="000932C4">
      <w:pPr>
        <w:ind w:firstLineChars="200" w:firstLine="480"/>
        <w:rPr>
          <w:rFonts w:ascii="宋体" w:hAnsi="宋体"/>
          <w:sz w:val="24"/>
          <w:szCs w:val="24"/>
        </w:rPr>
      </w:pPr>
      <w:r>
        <w:rPr>
          <w:rFonts w:ascii="宋体" w:hAnsi="宋体" w:hint="eastAsia"/>
          <w:sz w:val="24"/>
          <w:szCs w:val="24"/>
        </w:rPr>
        <w:t>我要感谢我的家人，他们在我求学过程中始终给予我无私的关爱和支持，他们的鼓励和帮助让我能够勇往直前，面对任何困难和挑战。</w:t>
      </w:r>
    </w:p>
    <w:p w14:paraId="5134E13B" w14:textId="77777777" w:rsidR="00863C10" w:rsidRDefault="007F5BAB" w:rsidP="000932C4">
      <w:pPr>
        <w:ind w:firstLineChars="200" w:firstLine="480"/>
        <w:rPr>
          <w:rFonts w:ascii="宋体" w:hAnsi="宋体"/>
          <w:sz w:val="24"/>
          <w:szCs w:val="24"/>
        </w:rPr>
      </w:pPr>
      <w:r>
        <w:rPr>
          <w:rFonts w:ascii="宋体" w:hAnsi="宋体" w:hint="eastAsia"/>
          <w:sz w:val="24"/>
          <w:szCs w:val="24"/>
        </w:rPr>
        <w:t>此外，我也要感谢学校提供的实习地点，为期八个月的学习，他们为我提供了良好的学习环境，也是使我能够更好地完成论文的撰写必要条件。</w:t>
      </w:r>
    </w:p>
    <w:p w14:paraId="74B16C3F" w14:textId="77777777" w:rsidR="00863C10" w:rsidRDefault="007F5BAB" w:rsidP="000932C4">
      <w:pPr>
        <w:ind w:firstLineChars="200" w:firstLine="480"/>
        <w:rPr>
          <w:rFonts w:ascii="宋体" w:hAnsi="宋体"/>
          <w:sz w:val="24"/>
          <w:szCs w:val="24"/>
        </w:rPr>
      </w:pPr>
      <w:r>
        <w:rPr>
          <w:rFonts w:ascii="宋体" w:hAnsi="宋体" w:hint="eastAsia"/>
          <w:sz w:val="24"/>
          <w:szCs w:val="24"/>
        </w:rPr>
        <w:t>在论文的撰写过程中，我深刻体会到了团队合作、互帮互助、坚持不懈的重要性。同时，我也意识到，只有不断学习、不断进步，才能更好地适应社会的发展和变化。在未来，我将继续努力，不断提高自己的综合素质和能力，为社会的发展和进步做出更大的贡献。</w:t>
      </w:r>
    </w:p>
    <w:p w14:paraId="5592A898" w14:textId="77777777" w:rsidR="00863C10" w:rsidRDefault="007F5BAB" w:rsidP="000932C4">
      <w:pPr>
        <w:ind w:firstLineChars="200" w:firstLine="480"/>
        <w:rPr>
          <w:rFonts w:ascii="宋体" w:hAnsi="宋体"/>
          <w:sz w:val="24"/>
          <w:szCs w:val="24"/>
        </w:rPr>
      </w:pPr>
      <w:r>
        <w:rPr>
          <w:rFonts w:ascii="宋体" w:hAnsi="宋体" w:hint="eastAsia"/>
          <w:sz w:val="24"/>
          <w:szCs w:val="24"/>
        </w:rPr>
        <w:t>最后再次感谢大家的支持与帮助。</w:t>
      </w:r>
    </w:p>
    <w:p w14:paraId="765AA4DC" w14:textId="77777777" w:rsidR="00863C10" w:rsidRDefault="007F5BAB" w:rsidP="000932C4">
      <w:pPr>
        <w:ind w:firstLineChars="200" w:firstLine="480"/>
        <w:rPr>
          <w:rFonts w:ascii="宋体" w:hAnsi="宋体"/>
          <w:sz w:val="24"/>
          <w:szCs w:val="24"/>
        </w:rPr>
      </w:pPr>
      <w:r>
        <w:rPr>
          <w:rFonts w:ascii="宋体" w:hAnsi="宋体" w:hint="eastAsia"/>
          <w:sz w:val="24"/>
          <w:szCs w:val="24"/>
        </w:rPr>
        <w:t>谢谢！！</w:t>
      </w:r>
    </w:p>
    <w:p w14:paraId="0E737D5E" w14:textId="77777777" w:rsidR="00863C10" w:rsidRDefault="00863C10">
      <w:pPr>
        <w:rPr>
          <w:highlight w:val="yellow"/>
        </w:rPr>
      </w:pPr>
    </w:p>
    <w:p w14:paraId="7F9D32EC" w14:textId="77777777" w:rsidR="00863C10" w:rsidRDefault="00863C10">
      <w:pPr>
        <w:widowControl/>
        <w:jc w:val="left"/>
      </w:pPr>
    </w:p>
    <w:sectPr w:rsidR="00863C10">
      <w:footerReference w:type="default" r:id="rId13"/>
      <w:endnotePr>
        <w:numFmt w:val="decimal"/>
      </w:endnotePr>
      <w:pgSz w:w="11906" w:h="16838" w:code="9"/>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0A4CD1" w14:textId="77777777" w:rsidR="00F241BD" w:rsidRDefault="00F241BD">
      <w:r>
        <w:separator/>
      </w:r>
    </w:p>
  </w:endnote>
  <w:endnote w:type="continuationSeparator" w:id="0">
    <w:p w14:paraId="1C5C6C4D" w14:textId="77777777" w:rsidR="00F241BD" w:rsidRDefault="00F241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
    <w:altName w:val="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E9BA0" w14:textId="77777777" w:rsidR="00863C10" w:rsidRDefault="007F5BAB">
    <w:pPr>
      <w:pStyle w:val="a6"/>
    </w:pPr>
    <w:r>
      <w:rPr>
        <w:rFonts w:hint="eastAsia"/>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E71A30" w14:textId="77777777" w:rsidR="00863C10" w:rsidRDefault="00863C10">
    <w:pPr>
      <w:pStyle w:val="a6"/>
    </w:pPr>
  </w:p>
  <w:p w14:paraId="75E45988" w14:textId="77777777" w:rsidR="00863C10" w:rsidRDefault="007F5BAB">
    <w:pPr>
      <w:pStyle w:val="a6"/>
    </w:pPr>
    <w:r>
      <w:rPr>
        <w:rFonts w:hint="eastAsia"/>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7E06D8" w14:textId="55EB0BEB" w:rsidR="00863C10" w:rsidRDefault="007F5BAB">
    <w:pPr>
      <w:pStyle w:val="a6"/>
      <w:jc w:val="center"/>
    </w:pPr>
    <w:r>
      <w:fldChar w:fldCharType="begin"/>
    </w:r>
    <w:r>
      <w:instrText>PAGE   \* MERGEFORMAT</w:instrText>
    </w:r>
    <w:r>
      <w:fldChar w:fldCharType="separate"/>
    </w:r>
    <w:r w:rsidR="008D7034" w:rsidRPr="008D7034">
      <w:rPr>
        <w:noProof/>
        <w:lang w:val="zh-CN"/>
      </w:rPr>
      <w:t>12</w:t>
    </w:r>
    <w:r>
      <w:fldChar w:fldCharType="end"/>
    </w:r>
  </w:p>
  <w:p w14:paraId="15D99524" w14:textId="77777777" w:rsidR="00863C10" w:rsidRDefault="00863C1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B481F1" w14:textId="77777777" w:rsidR="00F241BD" w:rsidRDefault="00F241BD">
      <w:r>
        <w:separator/>
      </w:r>
    </w:p>
  </w:footnote>
  <w:footnote w:type="continuationSeparator" w:id="0">
    <w:p w14:paraId="0FB75DD8" w14:textId="77777777" w:rsidR="00F241BD" w:rsidRDefault="00F241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5F075" w14:textId="77777777" w:rsidR="00863C10" w:rsidRDefault="00863C10">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F29C17" w14:textId="77777777" w:rsidR="00863C10" w:rsidRDefault="007F5BAB">
    <w:pPr>
      <w:pStyle w:val="a4"/>
      <w:rPr>
        <w:sz w:val="21"/>
        <w:szCs w:val="21"/>
      </w:rPr>
    </w:pPr>
    <w:r>
      <w:rPr>
        <w:rFonts w:hint="eastAsia"/>
        <w:sz w:val="21"/>
        <w:szCs w:val="21"/>
      </w:rPr>
      <w:t>广东创新科技职业学院</w:t>
    </w:r>
    <w:r>
      <w:rPr>
        <w:rFonts w:hint="eastAsia"/>
        <w:sz w:val="21"/>
        <w:szCs w:val="21"/>
      </w:rPr>
      <w:t>20</w:t>
    </w:r>
    <w:r>
      <w:rPr>
        <w:sz w:val="21"/>
        <w:szCs w:val="21"/>
      </w:rPr>
      <w:t>21</w:t>
    </w:r>
    <w:r>
      <w:rPr>
        <w:rFonts w:hint="eastAsia"/>
        <w:sz w:val="21"/>
        <w:szCs w:val="21"/>
      </w:rPr>
      <w:t>届毕业设计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singleLevel"/>
    <w:tmpl w:val="B3F0C1D6"/>
    <w:lvl w:ilvl="0">
      <w:start w:val="1"/>
      <w:numFmt w:val="decimal"/>
      <w:suff w:val="nothing"/>
      <w:lvlText w:val="（%1）"/>
      <w:lvlJc w:val="left"/>
    </w:lvl>
  </w:abstractNum>
  <w:abstractNum w:abstractNumId="1" w15:restartNumberingAfterBreak="0">
    <w:nsid w:val="00000002"/>
    <w:multiLevelType w:val="singleLevel"/>
    <w:tmpl w:val="DB8475E4"/>
    <w:lvl w:ilvl="0">
      <w:start w:val="1"/>
      <w:numFmt w:val="decimal"/>
      <w:suff w:val="nothing"/>
      <w:lvlText w:val="（%1）"/>
      <w:lvlJc w:val="left"/>
    </w:lvl>
  </w:abstractNum>
  <w:abstractNum w:abstractNumId="2" w15:restartNumberingAfterBreak="0">
    <w:nsid w:val="00000003"/>
    <w:multiLevelType w:val="singleLevel"/>
    <w:tmpl w:val="1C8888CE"/>
    <w:lvl w:ilvl="0">
      <w:start w:val="1"/>
      <w:numFmt w:val="chineseCounting"/>
      <w:suff w:val="space"/>
      <w:lvlText w:val="第%1部分"/>
      <w:lvlJc w:val="left"/>
      <w:rPr>
        <w:rFonts w:hint="eastAsia"/>
      </w:rPr>
    </w:lvl>
  </w:abstractNum>
  <w:abstractNum w:abstractNumId="3" w15:restartNumberingAfterBreak="0">
    <w:nsid w:val="00000004"/>
    <w:multiLevelType w:val="hybridMultilevel"/>
    <w:tmpl w:val="5E1E21A6"/>
    <w:lvl w:ilvl="0" w:tplc="7B8AF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E8E7DF5"/>
    <w:multiLevelType w:val="singleLevel"/>
    <w:tmpl w:val="97A541D8"/>
    <w:lvl w:ilvl="0">
      <w:start w:val="1"/>
      <w:numFmt w:val="decimal"/>
      <w:suff w:val="nothing"/>
      <w:lvlText w:val="（%1）"/>
      <w:lvlJc w:val="left"/>
      <w:pPr>
        <w:ind w:left="280" w:firstLine="0"/>
      </w:pPr>
    </w:lvl>
  </w:abstractNum>
  <w:num w:numId="1" w16cid:durableId="1835953462">
    <w:abstractNumId w:val="2"/>
  </w:num>
  <w:num w:numId="2" w16cid:durableId="1658336546">
    <w:abstractNumId w:val="1"/>
  </w:num>
  <w:num w:numId="3" w16cid:durableId="1893155982">
    <w:abstractNumId w:val="4"/>
  </w:num>
  <w:num w:numId="4" w16cid:durableId="1132135113">
    <w:abstractNumId w:val="0"/>
  </w:num>
  <w:num w:numId="5" w16cid:durableId="10244750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C10"/>
    <w:rsid w:val="000932C4"/>
    <w:rsid w:val="001423E9"/>
    <w:rsid w:val="001A636B"/>
    <w:rsid w:val="001E5743"/>
    <w:rsid w:val="00272EDA"/>
    <w:rsid w:val="002E784E"/>
    <w:rsid w:val="003D1971"/>
    <w:rsid w:val="005B2BB0"/>
    <w:rsid w:val="0069527D"/>
    <w:rsid w:val="007444FE"/>
    <w:rsid w:val="007A5139"/>
    <w:rsid w:val="007F5BAB"/>
    <w:rsid w:val="00863C10"/>
    <w:rsid w:val="008D7034"/>
    <w:rsid w:val="00A868B0"/>
    <w:rsid w:val="00AE0FA5"/>
    <w:rsid w:val="00BC0B64"/>
    <w:rsid w:val="00BD4D99"/>
    <w:rsid w:val="00C4650F"/>
    <w:rsid w:val="00F24180"/>
    <w:rsid w:val="00F241BD"/>
    <w:rsid w:val="00FD59C6"/>
    <w:rsid w:val="00FE0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7086BD0"/>
  <w15:docId w15:val="{0DDA6710-9FE5-4669-945B-0DEC05950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rFonts w:ascii="Calibri" w:eastAsia="宋体" w:hAnsi="Calibri" w:cs="Times New Roman"/>
      <w:kern w:val="2"/>
      <w:sz w:val="18"/>
      <w:szCs w:val="18"/>
    </w:rPr>
  </w:style>
  <w:style w:type="paragraph" w:styleId="a4">
    <w:name w:val="header"/>
    <w:basedOn w:val="a"/>
    <w:link w:val="a3"/>
    <w:uiPriority w:val="99"/>
    <w:pPr>
      <w:pBdr>
        <w:bottom w:val="single" w:sz="6" w:space="1" w:color="auto"/>
      </w:pBdr>
      <w:tabs>
        <w:tab w:val="center" w:pos="4153"/>
        <w:tab w:val="right" w:pos="8306"/>
      </w:tabs>
      <w:snapToGrid w:val="0"/>
      <w:jc w:val="center"/>
    </w:pPr>
    <w:rPr>
      <w:sz w:val="18"/>
      <w:szCs w:val="18"/>
    </w:rPr>
  </w:style>
  <w:style w:type="character" w:customStyle="1" w:styleId="a5">
    <w:name w:val="页脚 字符"/>
    <w:link w:val="a6"/>
    <w:uiPriority w:val="99"/>
    <w:rPr>
      <w:rFonts w:ascii="Calibri" w:eastAsia="宋体" w:hAnsi="Calibri" w:cs="Times New Roman"/>
      <w:kern w:val="2"/>
      <w:sz w:val="18"/>
      <w:szCs w:val="18"/>
    </w:rPr>
  </w:style>
  <w:style w:type="paragraph" w:styleId="a6">
    <w:name w:val="footer"/>
    <w:basedOn w:val="a"/>
    <w:link w:val="a5"/>
    <w:uiPriority w:val="99"/>
    <w:pPr>
      <w:tabs>
        <w:tab w:val="center" w:pos="4153"/>
        <w:tab w:val="right" w:pos="8306"/>
      </w:tabs>
      <w:snapToGrid w:val="0"/>
      <w:jc w:val="left"/>
    </w:pPr>
    <w:rPr>
      <w:sz w:val="18"/>
      <w:szCs w:val="18"/>
    </w:rPr>
  </w:style>
  <w:style w:type="character" w:customStyle="1" w:styleId="a7">
    <w:name w:val="纯文本 字符"/>
    <w:link w:val="a8"/>
    <w:rPr>
      <w:rFonts w:ascii="宋体" w:eastAsia="宋体" w:hAnsi="Courier New" w:cs="Courier New"/>
      <w:szCs w:val="21"/>
    </w:rPr>
  </w:style>
  <w:style w:type="paragraph" w:styleId="a8">
    <w:name w:val="Plain Text"/>
    <w:basedOn w:val="a"/>
    <w:link w:val="a7"/>
    <w:pPr>
      <w:spacing w:line="300" w:lineRule="auto"/>
    </w:pPr>
    <w:rPr>
      <w:rFonts w:ascii="宋体" w:hAnsi="Courier New" w:cs="Courier New"/>
      <w:kern w:val="0"/>
      <w:sz w:val="20"/>
      <w:szCs w:val="21"/>
    </w:rPr>
  </w:style>
  <w:style w:type="paragraph" w:styleId="a9">
    <w:name w:val="List Paragraph"/>
    <w:basedOn w:val="a"/>
    <w:qFormat/>
    <w:pPr>
      <w:ind w:firstLineChars="200" w:firstLine="420"/>
    </w:pPr>
  </w:style>
  <w:style w:type="character" w:customStyle="1" w:styleId="21">
    <w:name w:val="正文文本缩进 2 字符"/>
    <w:link w:val="22"/>
    <w:rPr>
      <w:rFonts w:ascii="Calibri" w:eastAsia="宋体" w:hAnsi="Calibri" w:cs="Times New Roman"/>
      <w:kern w:val="2"/>
      <w:sz w:val="21"/>
    </w:rPr>
  </w:style>
  <w:style w:type="paragraph" w:styleId="22">
    <w:name w:val="Body Text Indent 2"/>
    <w:basedOn w:val="a"/>
    <w:link w:val="21"/>
    <w:pPr>
      <w:spacing w:line="288" w:lineRule="auto"/>
      <w:ind w:firstLine="420"/>
    </w:pPr>
  </w:style>
  <w:style w:type="table" w:styleId="aa">
    <w:name w:val="Table Grid"/>
    <w:basedOn w:val="a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3">
    <w:name w:val="正文文本 2 字符"/>
    <w:link w:val="24"/>
    <w:rPr>
      <w:rFonts w:ascii="Calibri" w:eastAsia="宋体" w:hAnsi="Calibri" w:cs="Times New Roman"/>
      <w:kern w:val="2"/>
      <w:sz w:val="22"/>
    </w:rPr>
  </w:style>
  <w:style w:type="paragraph" w:styleId="24">
    <w:name w:val="Body Text 2"/>
    <w:basedOn w:val="a"/>
    <w:link w:val="23"/>
    <w:rPr>
      <w:sz w:val="22"/>
    </w:rPr>
  </w:style>
  <w:style w:type="character" w:customStyle="1" w:styleId="ab">
    <w:name w:val="正文文本 字符"/>
    <w:link w:val="ac"/>
    <w:rPr>
      <w:rFonts w:ascii="Calibri" w:eastAsia="宋体" w:hAnsi="Calibri" w:cs="Times New Roman"/>
      <w:kern w:val="2"/>
      <w:sz w:val="21"/>
      <w:szCs w:val="24"/>
    </w:rPr>
  </w:style>
  <w:style w:type="paragraph" w:styleId="ac">
    <w:name w:val="Body Text"/>
    <w:basedOn w:val="a"/>
    <w:link w:val="ab"/>
    <w:pPr>
      <w:jc w:val="center"/>
    </w:pPr>
    <w:rPr>
      <w:szCs w:val="24"/>
    </w:rPr>
  </w:style>
  <w:style w:type="character" w:customStyle="1" w:styleId="11">
    <w:name w:val="纯文本 字符1"/>
    <w:rPr>
      <w:rFonts w:ascii="宋体" w:eastAsia="宋体" w:hAnsi="Courier New" w:cs="Courier New"/>
      <w:kern w:val="2"/>
      <w:sz w:val="21"/>
      <w:szCs w:val="21"/>
    </w:rPr>
  </w:style>
  <w:style w:type="paragraph" w:styleId="ad">
    <w:name w:val="Body Text Indent"/>
    <w:basedOn w:val="a"/>
    <w:pPr>
      <w:spacing w:line="288" w:lineRule="auto"/>
      <w:ind w:firstLine="420"/>
    </w:pPr>
    <w:rPr>
      <w:sz w:val="24"/>
    </w:rPr>
  </w:style>
  <w:style w:type="character" w:styleId="ae">
    <w:name w:val="annotation reference"/>
    <w:uiPriority w:val="99"/>
    <w:rPr>
      <w:rFonts w:ascii="Calibri" w:eastAsia="宋体" w:hAnsi="Calibri" w:cs="Times New Roman"/>
      <w:sz w:val="21"/>
      <w:szCs w:val="21"/>
    </w:rPr>
  </w:style>
  <w:style w:type="paragraph" w:styleId="af">
    <w:name w:val="annotation text"/>
    <w:basedOn w:val="a"/>
    <w:link w:val="af0"/>
    <w:uiPriority w:val="99"/>
    <w:pPr>
      <w:jc w:val="left"/>
    </w:pPr>
  </w:style>
  <w:style w:type="character" w:customStyle="1" w:styleId="af0">
    <w:name w:val="批注文字 字符"/>
    <w:link w:val="af"/>
    <w:uiPriority w:val="99"/>
    <w:rPr>
      <w:rFonts w:ascii="Calibri" w:eastAsia="宋体" w:hAnsi="Calibri" w:cs="Times New Roman"/>
      <w:kern w:val="2"/>
      <w:sz w:val="21"/>
    </w:rPr>
  </w:style>
  <w:style w:type="paragraph" w:styleId="af1">
    <w:name w:val="annotation subject"/>
    <w:basedOn w:val="af"/>
    <w:next w:val="af"/>
    <w:link w:val="af2"/>
    <w:uiPriority w:val="99"/>
    <w:rPr>
      <w:b/>
      <w:bCs/>
    </w:rPr>
  </w:style>
  <w:style w:type="character" w:customStyle="1" w:styleId="af2">
    <w:name w:val="批注主题 字符"/>
    <w:link w:val="af1"/>
    <w:uiPriority w:val="99"/>
    <w:rPr>
      <w:rFonts w:ascii="Calibri" w:eastAsia="宋体" w:hAnsi="Calibri" w:cs="Times New Roman"/>
      <w:b/>
      <w:bCs/>
      <w:kern w:val="2"/>
      <w:sz w:val="21"/>
    </w:rPr>
  </w:style>
  <w:style w:type="character" w:customStyle="1" w:styleId="10">
    <w:name w:val="标题 1 字符"/>
    <w:link w:val="1"/>
    <w:uiPriority w:val="9"/>
    <w:rPr>
      <w:rFonts w:ascii="Calibri" w:eastAsia="宋体" w:hAnsi="Calibri" w:cs="Times New Roman"/>
      <w:b/>
      <w:bCs/>
      <w:kern w:val="44"/>
      <w:sz w:val="44"/>
      <w:szCs w:val="44"/>
    </w:rPr>
  </w:style>
  <w:style w:type="paragraph" w:styleId="TOC">
    <w:name w:val="TOC Heading"/>
    <w:basedOn w:val="1"/>
    <w:next w:val="a"/>
    <w:uiPriority w:val="39"/>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styleId="TOC1">
    <w:name w:val="toc 1"/>
    <w:basedOn w:val="a"/>
    <w:next w:val="a"/>
    <w:uiPriority w:val="39"/>
    <w:pPr>
      <w:tabs>
        <w:tab w:val="right" w:leader="dot" w:pos="9628"/>
      </w:tabs>
      <w:ind w:firstLineChars="200" w:firstLine="560"/>
    </w:pPr>
    <w:rPr>
      <w:rFonts w:ascii="宋体" w:hAnsi="宋体"/>
      <w:noProof/>
      <w:sz w:val="28"/>
      <w:szCs w:val="28"/>
    </w:rPr>
  </w:style>
  <w:style w:type="character" w:styleId="af3">
    <w:name w:val="Hyperlink"/>
    <w:uiPriority w:val="99"/>
    <w:rPr>
      <w:rFonts w:ascii="Calibri" w:eastAsia="宋体" w:hAnsi="Calibri" w:cs="Times New Roman"/>
      <w:color w:val="0563C1"/>
      <w:u w:val="single"/>
    </w:rPr>
  </w:style>
  <w:style w:type="paragraph" w:styleId="af4">
    <w:name w:val="Title"/>
    <w:basedOn w:val="a"/>
    <w:next w:val="a"/>
    <w:link w:val="af5"/>
    <w:uiPriority w:val="10"/>
    <w:qFormat/>
    <w:pPr>
      <w:spacing w:before="240" w:after="60"/>
      <w:jc w:val="center"/>
      <w:outlineLvl w:val="0"/>
    </w:pPr>
    <w:rPr>
      <w:rFonts w:ascii="等线 Light" w:hAnsi="等线 Light"/>
      <w:b/>
      <w:bCs/>
      <w:sz w:val="32"/>
      <w:szCs w:val="32"/>
    </w:rPr>
  </w:style>
  <w:style w:type="character" w:customStyle="1" w:styleId="af5">
    <w:name w:val="标题 字符"/>
    <w:link w:val="af4"/>
    <w:uiPriority w:val="10"/>
    <w:rPr>
      <w:rFonts w:ascii="等线 Light" w:eastAsia="宋体" w:hAnsi="等线 Light" w:cs="Times New Roman"/>
      <w:b/>
      <w:bCs/>
      <w:kern w:val="2"/>
      <w:sz w:val="32"/>
      <w:szCs w:val="32"/>
    </w:rPr>
  </w:style>
  <w:style w:type="paragraph" w:styleId="af6">
    <w:name w:val="Date"/>
    <w:basedOn w:val="a"/>
    <w:next w:val="a"/>
    <w:link w:val="af7"/>
    <w:uiPriority w:val="99"/>
    <w:pPr>
      <w:ind w:leftChars="2500" w:left="100"/>
    </w:pPr>
  </w:style>
  <w:style w:type="character" w:customStyle="1" w:styleId="af7">
    <w:name w:val="日期 字符"/>
    <w:link w:val="af6"/>
    <w:uiPriority w:val="99"/>
    <w:rPr>
      <w:rFonts w:ascii="Calibri" w:eastAsia="宋体" w:hAnsi="Calibri" w:cs="Times New Roman"/>
      <w:kern w:val="2"/>
      <w:sz w:val="21"/>
    </w:rPr>
  </w:style>
  <w:style w:type="character" w:customStyle="1" w:styleId="20">
    <w:name w:val="标题 2 字符"/>
    <w:link w:val="2"/>
    <w:uiPriority w:val="9"/>
    <w:rPr>
      <w:rFonts w:ascii="等线 Light" w:eastAsia="等线 Light" w:hAnsi="等线 Light" w:cs="Times New Roman"/>
      <w:b/>
      <w:bCs/>
      <w:kern w:val="2"/>
      <w:sz w:val="32"/>
      <w:szCs w:val="32"/>
    </w:rPr>
  </w:style>
  <w:style w:type="paragraph" w:styleId="TOC3">
    <w:name w:val="toc 3"/>
    <w:basedOn w:val="a"/>
    <w:next w:val="a"/>
    <w:uiPriority w:val="39"/>
    <w:pPr>
      <w:ind w:leftChars="400" w:left="840"/>
    </w:pPr>
  </w:style>
  <w:style w:type="paragraph" w:styleId="TOC2">
    <w:name w:val="toc 2"/>
    <w:basedOn w:val="a"/>
    <w:next w:val="a"/>
    <w:uiPriority w:val="39"/>
    <w:pPr>
      <w:tabs>
        <w:tab w:val="right" w:leader="middleDot" w:pos="9628"/>
      </w:tabs>
      <w:ind w:leftChars="200" w:left="420" w:firstLineChars="300" w:firstLine="840"/>
    </w:pPr>
    <w:rPr>
      <w:rFonts w:ascii="宋体" w:hAnsi="宋体"/>
      <w:noProof/>
      <w:sz w:val="28"/>
      <w:szCs w:val="28"/>
    </w:rPr>
  </w:style>
  <w:style w:type="character" w:customStyle="1" w:styleId="30">
    <w:name w:val="标题 3 字符"/>
    <w:link w:val="3"/>
    <w:uiPriority w:val="9"/>
    <w:rPr>
      <w:rFonts w:ascii="Calibri" w:eastAsia="宋体" w:hAnsi="Calibri" w:cs="Times New Roman"/>
      <w:b/>
      <w:bCs/>
      <w:kern w:val="2"/>
      <w:sz w:val="32"/>
      <w:szCs w:val="32"/>
    </w:rPr>
  </w:style>
  <w:style w:type="paragraph" w:styleId="af8">
    <w:name w:val="endnote text"/>
    <w:basedOn w:val="a"/>
    <w:link w:val="af9"/>
    <w:uiPriority w:val="99"/>
    <w:pPr>
      <w:snapToGrid w:val="0"/>
      <w:jc w:val="left"/>
    </w:pPr>
  </w:style>
  <w:style w:type="character" w:customStyle="1" w:styleId="af9">
    <w:name w:val="尾注文本 字符"/>
    <w:link w:val="af8"/>
    <w:uiPriority w:val="99"/>
    <w:rPr>
      <w:kern w:val="2"/>
      <w:sz w:val="21"/>
    </w:rPr>
  </w:style>
  <w:style w:type="character" w:styleId="afa">
    <w:name w:val="endnote reference"/>
    <w:uiPriority w:val="9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33D090-20D2-4473-B0BF-8C497A42D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1389</Words>
  <Characters>7920</Characters>
  <Application>Microsoft Office Word</Application>
  <DocSecurity>0</DocSecurity>
  <Lines>66</Lines>
  <Paragraphs>18</Paragraphs>
  <ScaleCrop>false</ScaleCrop>
  <Company>微软中国</Company>
  <LinksUpToDate>false</LinksUpToDate>
  <CharactersWithSpaces>9291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广东创新科技职业学院毕业设计（论文）统一格式规定</dc:title>
  <dc:creator>Administrator</dc:creator>
  <cp:lastModifiedBy>. abc</cp:lastModifiedBy>
  <cp:revision>2</cp:revision>
  <cp:lastPrinted>2022-03-21T03:37:00Z</cp:lastPrinted>
  <dcterms:created xsi:type="dcterms:W3CDTF">2024-05-12T08:01:00Z</dcterms:created>
  <dcterms:modified xsi:type="dcterms:W3CDTF">2024-05-12T08:01:00Z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a22ae3c2b1144bf6af8025b6157be749_23</vt:lpwstr>
  </property>
</Properties>
</file>