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303E1B9">
      <w:pPr>
        <w:rPr>
          <w:rFonts w:hint="eastAsia" w:ascii="楷体_GB2312" w:eastAsia="楷体_GB2312"/>
          <w:b/>
          <w:sz w:val="30"/>
          <w:szCs w:val="30"/>
        </w:rPr>
      </w:pPr>
      <w:r>
        <w:rPr>
          <w:rFonts w:hint="eastAsia" w:ascii="楷体_GB2312" w:eastAsia="楷体_GB2312"/>
          <w:b/>
          <w:sz w:val="30"/>
          <w:szCs w:val="30"/>
        </w:rPr>
        <w:t>附件：</w:t>
      </w:r>
    </w:p>
    <w:p w14:paraId="2ECE59BC">
      <w:pPr>
        <w:rPr>
          <w:rFonts w:hint="eastAsia" w:eastAsia="黑体"/>
          <w:b/>
          <w:sz w:val="48"/>
          <w:szCs w:val="48"/>
        </w:rPr>
      </w:pPr>
    </w:p>
    <w:p w14:paraId="33886484">
      <w:pPr>
        <w:jc w:val="center"/>
        <w:rPr>
          <w:rFonts w:hint="eastAsia" w:ascii="Times New Roman" w:hAnsi="Times New Roman" w:eastAsia="方正公文小标宋" w:cs="方正公文小标宋"/>
          <w:sz w:val="60"/>
          <w:szCs w:val="60"/>
        </w:rPr>
      </w:pPr>
      <w:r>
        <w:rPr>
          <w:rFonts w:hint="eastAsia" w:ascii="Times New Roman" w:hAnsi="Times New Roman" w:eastAsia="方正公文小标宋" w:cs="方正公文小标宋"/>
          <w:sz w:val="60"/>
          <w:szCs w:val="60"/>
        </w:rPr>
        <w:t>广东创新科技职业学院</w:t>
      </w:r>
    </w:p>
    <w:p w14:paraId="30D62E27">
      <w:pPr>
        <w:pStyle w:val="3"/>
        <w:shd w:val="clear" w:color="auto" w:fill="FFFFFF"/>
        <w:spacing w:before="75" w:beforeAutospacing="0" w:after="0" w:afterAutospacing="0" w:line="330" w:lineRule="atLeast"/>
        <w:jc w:val="center"/>
        <w:rPr>
          <w:rFonts w:hint="eastAsia" w:ascii="Times New Roman" w:hAnsi="Times New Roman" w:eastAsia="方正公文小标宋" w:cs="方正公文小标宋"/>
          <w:sz w:val="44"/>
          <w:szCs w:val="44"/>
        </w:rPr>
      </w:pPr>
      <w:r>
        <w:rPr>
          <w:rFonts w:hint="eastAsia" w:ascii="Times New Roman" w:hAnsi="Times New Roman" w:eastAsia="方正公文小标宋" w:cs="方正公文小标宋"/>
          <w:b/>
          <w:bCs/>
          <w:sz w:val="60"/>
          <w:szCs w:val="60"/>
        </w:rPr>
        <w:t>202</w:t>
      </w:r>
      <w:r>
        <w:rPr>
          <w:rFonts w:hint="eastAsia" w:ascii="Times New Roman" w:hAnsi="Times New Roman" w:eastAsia="方正公文小标宋" w:cs="方正公文小标宋"/>
          <w:b/>
          <w:bCs/>
          <w:sz w:val="60"/>
          <w:szCs w:val="60"/>
          <w:lang w:val="en-US" w:eastAsia="zh-CN"/>
        </w:rPr>
        <w:t>6</w:t>
      </w:r>
      <w:r>
        <w:rPr>
          <w:rFonts w:hint="eastAsia" w:ascii="Times New Roman" w:hAnsi="Times New Roman" w:eastAsia="方正公文小标宋" w:cs="方正公文小标宋"/>
          <w:sz w:val="60"/>
          <w:szCs w:val="60"/>
        </w:rPr>
        <w:t>年第</w:t>
      </w:r>
      <w:r>
        <w:rPr>
          <w:rFonts w:hint="eastAsia" w:ascii="Times New Roman" w:hAnsi="Times New Roman" w:eastAsia="方正公文小标宋" w:cs="方正公文小标宋"/>
          <w:sz w:val="60"/>
          <w:szCs w:val="60"/>
          <w:lang w:val="en-US" w:eastAsia="zh-CN"/>
        </w:rPr>
        <w:t>八</w:t>
      </w:r>
      <w:r>
        <w:rPr>
          <w:rFonts w:hint="eastAsia" w:ascii="Times New Roman" w:hAnsi="Times New Roman" w:eastAsia="方正公文小标宋" w:cs="方正公文小标宋"/>
          <w:sz w:val="60"/>
          <w:szCs w:val="60"/>
        </w:rPr>
        <w:t>届社团文化节</w:t>
      </w:r>
    </w:p>
    <w:p w14:paraId="41B198E5">
      <w:pPr>
        <w:jc w:val="center"/>
        <w:rPr>
          <w:sz w:val="48"/>
          <w:szCs w:val="48"/>
        </w:rPr>
      </w:pPr>
    </w:p>
    <w:p w14:paraId="1D3AB678">
      <w:pPr>
        <w:jc w:val="center"/>
        <w:rPr>
          <w:sz w:val="48"/>
          <w:szCs w:val="48"/>
        </w:rPr>
      </w:pPr>
    </w:p>
    <w:p w14:paraId="03B829AD">
      <w:pPr>
        <w:jc w:val="center"/>
        <w:rPr>
          <w:rFonts w:hint="eastAsia" w:ascii="楷体_GB2312" w:eastAsia="楷体_GB2312"/>
          <w:b/>
          <w:bCs/>
          <w:sz w:val="48"/>
          <w:szCs w:val="48"/>
        </w:rPr>
      </w:pPr>
      <w:r>
        <w:rPr>
          <w:rFonts w:hint="eastAsia" w:ascii="楷体_GB2312" w:eastAsia="楷体_GB2312"/>
          <w:b/>
          <w:bCs/>
          <w:sz w:val="48"/>
          <w:szCs w:val="48"/>
          <w:lang w:val="en-US" w:eastAsia="zh-CN"/>
        </w:rPr>
        <w:t xml:space="preserve">活 动 </w:t>
      </w:r>
      <w:r>
        <w:rPr>
          <w:rFonts w:hint="eastAsia" w:ascii="楷体_GB2312" w:eastAsia="楷体_GB2312"/>
          <w:b/>
          <w:bCs/>
          <w:sz w:val="48"/>
          <w:szCs w:val="48"/>
        </w:rPr>
        <w:t>立 项 申 报 表</w:t>
      </w:r>
    </w:p>
    <w:p w14:paraId="5B0C3684">
      <w:pPr>
        <w:jc w:val="center"/>
        <w:rPr>
          <w:rFonts w:hint="eastAsia" w:ascii="华文新魏" w:eastAsia="华文新魏"/>
          <w:sz w:val="30"/>
        </w:rPr>
      </w:pPr>
    </w:p>
    <w:p w14:paraId="106991A1">
      <w:pPr>
        <w:jc w:val="center"/>
        <w:rPr>
          <w:rFonts w:hint="eastAsia" w:ascii="华文新魏" w:eastAsia="华文新魏"/>
          <w:sz w:val="30"/>
        </w:rPr>
      </w:pPr>
    </w:p>
    <w:p w14:paraId="69E90876">
      <w:pPr>
        <w:jc w:val="center"/>
        <w:rPr>
          <w:rFonts w:hint="eastAsia" w:ascii="华文新魏" w:eastAsia="华文新魏"/>
          <w:sz w:val="32"/>
          <w:szCs w:val="32"/>
        </w:rPr>
      </w:pPr>
    </w:p>
    <w:p w14:paraId="1E8ED942">
      <w:pPr>
        <w:jc w:val="both"/>
        <w:rPr>
          <w:rFonts w:hint="eastAsia" w:ascii="华文新魏" w:eastAsia="华文新魏"/>
          <w:sz w:val="32"/>
          <w:szCs w:val="32"/>
        </w:rPr>
      </w:pPr>
    </w:p>
    <w:p w14:paraId="19DB1285">
      <w:pPr>
        <w:jc w:val="both"/>
        <w:rPr>
          <w:rFonts w:hint="eastAsia" w:ascii="宋体" w:hAnsi="宋体" w:eastAsia="宋体" w:cs="宋体"/>
          <w:sz w:val="32"/>
          <w:szCs w:val="32"/>
        </w:rPr>
      </w:pPr>
    </w:p>
    <w:p w14:paraId="19A8279D">
      <w:pPr>
        <w:spacing w:line="500" w:lineRule="exact"/>
        <w:ind w:firstLine="1399" w:firstLineChars="357"/>
        <w:rPr>
          <w:rFonts w:hint="eastAsia" w:ascii="宋体" w:hAnsi="宋体" w:eastAsia="宋体" w:cs="宋体"/>
          <w:sz w:val="32"/>
          <w:szCs w:val="32"/>
          <w:u w:val="single"/>
        </w:rPr>
      </w:pPr>
      <w:r>
        <w:rPr>
          <w:rFonts w:hint="eastAsia" w:ascii="宋体" w:hAnsi="宋体" w:eastAsia="宋体" w:cs="宋体"/>
          <w:spacing w:val="36"/>
          <w:sz w:val="32"/>
          <w:szCs w:val="32"/>
          <w:lang w:val="en-US" w:eastAsia="zh-CN"/>
        </w:rPr>
        <w:t>活动</w:t>
      </w:r>
      <w:r>
        <w:rPr>
          <w:rFonts w:hint="eastAsia" w:ascii="宋体" w:hAnsi="宋体" w:eastAsia="宋体" w:cs="宋体"/>
          <w:spacing w:val="36"/>
          <w:sz w:val="32"/>
          <w:szCs w:val="32"/>
        </w:rPr>
        <w:t>名称</w:t>
      </w:r>
      <w:r>
        <w:rPr>
          <w:rFonts w:hint="eastAsia" w:ascii="宋体" w:hAnsi="宋体" w:eastAsia="宋体" w:cs="宋体"/>
          <w:sz w:val="32"/>
          <w:szCs w:val="32"/>
        </w:rPr>
        <w:t>：</w:t>
      </w:r>
      <w:r>
        <w:rPr>
          <w:rFonts w:hint="eastAsia" w:ascii="宋体" w:hAnsi="宋体" w:eastAsia="宋体" w:cs="宋体"/>
          <w:sz w:val="32"/>
          <w:szCs w:val="32"/>
          <w:u w:val="single"/>
        </w:rPr>
        <w:t xml:space="preserve">                                    </w:t>
      </w:r>
    </w:p>
    <w:p w14:paraId="0143B0E2">
      <w:pPr>
        <w:spacing w:line="500" w:lineRule="exact"/>
        <w:ind w:firstLine="1399" w:firstLineChars="357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pacing w:val="36"/>
          <w:sz w:val="32"/>
          <w:szCs w:val="32"/>
          <w:lang w:val="en-US" w:eastAsia="zh-CN"/>
        </w:rPr>
        <w:t>承办</w:t>
      </w:r>
      <w:r>
        <w:rPr>
          <w:rFonts w:hint="eastAsia" w:ascii="宋体" w:hAnsi="宋体" w:eastAsia="宋体" w:cs="宋体"/>
          <w:spacing w:val="36"/>
          <w:sz w:val="32"/>
          <w:szCs w:val="32"/>
        </w:rPr>
        <w:t>单位</w:t>
      </w:r>
      <w:r>
        <w:rPr>
          <w:rFonts w:hint="eastAsia" w:ascii="宋体" w:hAnsi="宋体" w:eastAsia="宋体" w:cs="宋体"/>
          <w:spacing w:val="36"/>
          <w:sz w:val="32"/>
          <w:szCs w:val="32"/>
          <w:lang w:eastAsia="zh-CN"/>
        </w:rPr>
        <w:t>（</w:t>
      </w:r>
      <w:r>
        <w:rPr>
          <w:rFonts w:hint="eastAsia" w:ascii="宋体" w:hAnsi="宋体" w:eastAsia="宋体" w:cs="宋体"/>
          <w:spacing w:val="36"/>
          <w:sz w:val="32"/>
          <w:szCs w:val="32"/>
          <w:lang w:val="en-US" w:eastAsia="zh-CN"/>
        </w:rPr>
        <w:t>社团/机构）</w:t>
      </w:r>
      <w:r>
        <w:rPr>
          <w:rFonts w:hint="eastAsia" w:ascii="宋体" w:hAnsi="宋体" w:eastAsia="宋体" w:cs="宋体"/>
          <w:sz w:val="32"/>
          <w:szCs w:val="32"/>
        </w:rPr>
        <w:t>：</w:t>
      </w:r>
      <w:r>
        <w:rPr>
          <w:rFonts w:hint="eastAsia" w:ascii="宋体" w:hAnsi="宋体" w:eastAsia="宋体" w:cs="宋体"/>
          <w:sz w:val="32"/>
          <w:szCs w:val="32"/>
          <w:u w:val="single"/>
        </w:rPr>
        <w:t xml:space="preserve">                    </w:t>
      </w:r>
    </w:p>
    <w:p w14:paraId="3B47D821">
      <w:pPr>
        <w:spacing w:line="500" w:lineRule="exact"/>
        <w:ind w:firstLine="1440" w:firstLineChars="450"/>
        <w:rPr>
          <w:rFonts w:hint="eastAsia" w:ascii="宋体" w:hAnsi="宋体" w:eastAsia="宋体" w:cs="宋体"/>
          <w:sz w:val="32"/>
          <w:szCs w:val="32"/>
          <w:u w:val="single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</w:rPr>
        <w:t>负责人姓名：</w:t>
      </w:r>
      <w:r>
        <w:rPr>
          <w:rFonts w:hint="eastAsia" w:ascii="宋体" w:hAnsi="宋体" w:eastAsia="宋体" w:cs="宋体"/>
          <w:sz w:val="32"/>
          <w:szCs w:val="32"/>
          <w:u w:val="single"/>
        </w:rPr>
        <w:t xml:space="preserve">                                   </w:t>
      </w:r>
      <w:r>
        <w:rPr>
          <w:rFonts w:hint="eastAsia" w:ascii="宋体" w:hAnsi="宋体" w:eastAsia="宋体" w:cs="宋体"/>
          <w:sz w:val="32"/>
          <w:szCs w:val="32"/>
          <w:u w:val="single"/>
          <w:lang w:val="en-US" w:eastAsia="zh-CN"/>
        </w:rPr>
        <w:t xml:space="preserve"> </w:t>
      </w:r>
    </w:p>
    <w:p w14:paraId="3AE322E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left"/>
        <w:textAlignment w:val="auto"/>
        <w:rPr>
          <w:rFonts w:hint="eastAsia" w:ascii="宋体" w:hAnsi="宋体" w:eastAsia="宋体" w:cs="宋体"/>
          <w:b/>
          <w:bCs/>
          <w:kern w:val="2"/>
          <w:sz w:val="36"/>
          <w:szCs w:val="36"/>
          <w:highlight w:val="none"/>
          <w:u w:val="single"/>
          <w:lang w:val="en-US" w:eastAsia="zh-CN" w:bidi="ar-SA"/>
        </w:rPr>
      </w:pPr>
    </w:p>
    <w:p w14:paraId="2B9A85F9">
      <w:pPr>
        <w:jc w:val="center"/>
        <w:rPr>
          <w:rFonts w:hint="eastAsia" w:ascii="楷体_GB2312" w:hAnsi="宋体" w:eastAsia="楷体_GB2312"/>
          <w:b/>
          <w:sz w:val="28"/>
        </w:rPr>
      </w:pPr>
    </w:p>
    <w:p w14:paraId="2623DA5D">
      <w:pPr>
        <w:jc w:val="both"/>
        <w:rPr>
          <w:rFonts w:hint="eastAsia" w:ascii="楷体_GB2312" w:hAnsi="宋体" w:eastAsia="楷体_GB2312"/>
          <w:b/>
          <w:sz w:val="28"/>
        </w:rPr>
      </w:pPr>
    </w:p>
    <w:p w14:paraId="6A8896FE">
      <w:pPr>
        <w:jc w:val="center"/>
        <w:rPr>
          <w:rFonts w:hint="eastAsia" w:ascii="楷体_GB2312" w:hAnsi="宋体" w:eastAsia="楷体_GB2312"/>
          <w:b/>
          <w:sz w:val="36"/>
          <w:szCs w:val="36"/>
        </w:rPr>
      </w:pPr>
      <w:r>
        <w:rPr>
          <w:rFonts w:hint="eastAsia" w:ascii="楷体_GB2312" w:hAnsi="宋体" w:eastAsia="楷体_GB2312"/>
          <w:b/>
          <w:sz w:val="36"/>
          <w:szCs w:val="36"/>
        </w:rPr>
        <w:t>共青团</w:t>
      </w:r>
      <w:r>
        <w:rPr>
          <w:rFonts w:hint="eastAsia" w:ascii="楷体_GB2312" w:hAnsi="宋体" w:eastAsia="楷体_GB2312"/>
          <w:b/>
          <w:sz w:val="36"/>
          <w:szCs w:val="36"/>
          <w:lang w:val="en-US" w:eastAsia="zh-CN"/>
        </w:rPr>
        <w:t>广东创新科技职业学院</w:t>
      </w:r>
      <w:r>
        <w:rPr>
          <w:rFonts w:hint="eastAsia" w:ascii="楷体_GB2312" w:hAnsi="宋体" w:eastAsia="楷体_GB2312"/>
          <w:b/>
          <w:sz w:val="36"/>
          <w:szCs w:val="36"/>
        </w:rPr>
        <w:t>委员会</w:t>
      </w:r>
    </w:p>
    <w:p w14:paraId="6C042A3C">
      <w:pPr>
        <w:jc w:val="center"/>
        <w:rPr>
          <w:rFonts w:hint="eastAsia" w:ascii="楷体_GB2312" w:hAnsi="宋体" w:eastAsia="楷体_GB2312"/>
          <w:b/>
          <w:sz w:val="36"/>
          <w:szCs w:val="36"/>
        </w:rPr>
      </w:pPr>
      <w:r>
        <w:rPr>
          <w:rFonts w:hint="eastAsia" w:ascii="楷体_GB2312" w:hAnsi="宋体" w:eastAsia="楷体_GB2312"/>
          <w:b/>
          <w:sz w:val="36"/>
          <w:szCs w:val="36"/>
        </w:rPr>
        <w:t>二○</w:t>
      </w:r>
      <w:r>
        <w:rPr>
          <w:rFonts w:hint="eastAsia" w:ascii="楷体_GB2312" w:hAnsi="宋体" w:eastAsia="楷体_GB2312"/>
          <w:b/>
          <w:sz w:val="36"/>
          <w:szCs w:val="36"/>
          <w:lang w:val="en-US" w:eastAsia="zh-CN"/>
        </w:rPr>
        <w:t>二六</w:t>
      </w:r>
      <w:r>
        <w:rPr>
          <w:rFonts w:hint="eastAsia" w:ascii="楷体_GB2312" w:hAnsi="宋体" w:eastAsia="楷体_GB2312"/>
          <w:b/>
          <w:sz w:val="36"/>
          <w:szCs w:val="36"/>
        </w:rPr>
        <w:t>年</w:t>
      </w:r>
      <w:r>
        <w:rPr>
          <w:rFonts w:hint="eastAsia" w:ascii="楷体_GB2312" w:hAnsi="宋体" w:eastAsia="楷体_GB2312"/>
          <w:b/>
          <w:sz w:val="36"/>
          <w:szCs w:val="36"/>
          <w:lang w:val="en-US" w:eastAsia="zh-CN"/>
        </w:rPr>
        <w:t>三</w:t>
      </w:r>
      <w:r>
        <w:rPr>
          <w:rFonts w:hint="eastAsia" w:ascii="楷体_GB2312" w:hAnsi="宋体" w:eastAsia="楷体_GB2312"/>
          <w:b/>
          <w:sz w:val="36"/>
          <w:szCs w:val="36"/>
        </w:rPr>
        <w:t>月</w:t>
      </w:r>
    </w:p>
    <w:tbl>
      <w:tblPr>
        <w:tblStyle w:val="4"/>
        <w:tblpPr w:leftFromText="180" w:rightFromText="180" w:vertAnchor="text" w:horzAnchor="page" w:tblpXSpec="center" w:tblpY="500"/>
        <w:tblOverlap w:val="never"/>
        <w:tblW w:w="940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9"/>
        <w:gridCol w:w="1143"/>
        <w:gridCol w:w="1396"/>
        <w:gridCol w:w="957"/>
        <w:gridCol w:w="1016"/>
        <w:gridCol w:w="2042"/>
        <w:gridCol w:w="1281"/>
      </w:tblGrid>
      <w:tr w14:paraId="468C1B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9404" w:type="dxa"/>
            <w:gridSpan w:val="7"/>
            <w:vMerge w:val="restart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noWrap/>
            <w:vAlign w:val="center"/>
          </w:tcPr>
          <w:p w14:paraId="4A6940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第八届社团文化节活动立项申报表</w:t>
            </w:r>
          </w:p>
        </w:tc>
      </w:tr>
      <w:tr w14:paraId="5C7159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9404" w:type="dxa"/>
            <w:gridSpan w:val="7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noWrap/>
            <w:vAlign w:val="center"/>
          </w:tcPr>
          <w:p w14:paraId="2C81607C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1AEBAD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1569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noWrap/>
            <w:vAlign w:val="center"/>
          </w:tcPr>
          <w:p w14:paraId="576A91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活动名称</w:t>
            </w:r>
          </w:p>
        </w:tc>
        <w:tc>
          <w:tcPr>
            <w:tcW w:w="7835" w:type="dxa"/>
            <w:gridSpan w:val="6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noWrap/>
            <w:vAlign w:val="center"/>
          </w:tcPr>
          <w:p w14:paraId="3D1F3049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FF"/>
                <w:sz w:val="24"/>
                <w:szCs w:val="24"/>
                <w:u w:val="none"/>
              </w:rPr>
            </w:pPr>
          </w:p>
        </w:tc>
      </w:tr>
      <w:tr w14:paraId="09EB77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1569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noWrap/>
            <w:vAlign w:val="center"/>
          </w:tcPr>
          <w:p w14:paraId="5A482B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活动时间</w:t>
            </w:r>
          </w:p>
        </w:tc>
        <w:tc>
          <w:tcPr>
            <w:tcW w:w="7835" w:type="dxa"/>
            <w:gridSpan w:val="6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noWrap/>
            <w:vAlign w:val="center"/>
          </w:tcPr>
          <w:p w14:paraId="4D6F53EC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FF"/>
                <w:sz w:val="24"/>
                <w:szCs w:val="24"/>
                <w:u w:val="none"/>
              </w:rPr>
            </w:pPr>
          </w:p>
        </w:tc>
      </w:tr>
      <w:tr w14:paraId="0CF163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1569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noWrap/>
            <w:vAlign w:val="center"/>
          </w:tcPr>
          <w:p w14:paraId="062708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活动地点</w:t>
            </w:r>
          </w:p>
        </w:tc>
        <w:tc>
          <w:tcPr>
            <w:tcW w:w="7835" w:type="dxa"/>
            <w:gridSpan w:val="6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noWrap/>
            <w:vAlign w:val="center"/>
          </w:tcPr>
          <w:p w14:paraId="126B49E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E2C13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1569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noWrap/>
            <w:vAlign w:val="center"/>
          </w:tcPr>
          <w:p w14:paraId="30D17C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社团名称</w:t>
            </w:r>
          </w:p>
        </w:tc>
        <w:tc>
          <w:tcPr>
            <w:tcW w:w="7835" w:type="dxa"/>
            <w:gridSpan w:val="6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noWrap/>
            <w:vAlign w:val="center"/>
          </w:tcPr>
          <w:p w14:paraId="5B5E67A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E95ED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569" w:type="dxa"/>
            <w:vMerge w:val="restart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noWrap/>
            <w:vAlign w:val="center"/>
          </w:tcPr>
          <w:p w14:paraId="658077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主题板块</w:t>
            </w:r>
          </w:p>
        </w:tc>
        <w:tc>
          <w:tcPr>
            <w:tcW w:w="7835" w:type="dxa"/>
            <w:gridSpan w:val="6"/>
            <w:vMerge w:val="restart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 w14:paraId="2825AAC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□主题一：聆八方智慧，启四维新程（听）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□主题二：言青春之声，展自信风采 （说）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□主题三：读万卷经典，育笃学深思（读）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□‌主题四：写时代心声，传创见薪火（写）</w:t>
            </w:r>
          </w:p>
        </w:tc>
      </w:tr>
      <w:tr w14:paraId="7C98A1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  <w:jc w:val="center"/>
        </w:trPr>
        <w:tc>
          <w:tcPr>
            <w:tcW w:w="1569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noWrap/>
            <w:vAlign w:val="center"/>
          </w:tcPr>
          <w:p w14:paraId="6CFF078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835" w:type="dxa"/>
            <w:gridSpan w:val="6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 w14:paraId="783937F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25155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569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noWrap/>
            <w:vAlign w:val="center"/>
          </w:tcPr>
          <w:p w14:paraId="1712E0B0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835" w:type="dxa"/>
            <w:gridSpan w:val="6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 w14:paraId="02F2C31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605F4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569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noWrap/>
            <w:vAlign w:val="center"/>
          </w:tcPr>
          <w:p w14:paraId="26389DFC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835" w:type="dxa"/>
            <w:gridSpan w:val="6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 w14:paraId="29B4063A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DCA12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1569" w:type="dxa"/>
            <w:vMerge w:val="restart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noWrap/>
            <w:vAlign w:val="center"/>
          </w:tcPr>
          <w:p w14:paraId="022A32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活动负责人</w:t>
            </w:r>
          </w:p>
        </w:tc>
        <w:tc>
          <w:tcPr>
            <w:tcW w:w="3496" w:type="dxa"/>
            <w:gridSpan w:val="3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noWrap/>
            <w:vAlign w:val="center"/>
          </w:tcPr>
          <w:p w14:paraId="56AF8C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姓  名</w:t>
            </w:r>
          </w:p>
        </w:tc>
        <w:tc>
          <w:tcPr>
            <w:tcW w:w="4339" w:type="dxa"/>
            <w:gridSpan w:val="3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noWrap/>
            <w:vAlign w:val="center"/>
          </w:tcPr>
          <w:p w14:paraId="44C7EC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联系电话</w:t>
            </w:r>
          </w:p>
        </w:tc>
      </w:tr>
      <w:tr w14:paraId="55BCCD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1569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noWrap/>
            <w:vAlign w:val="center"/>
          </w:tcPr>
          <w:p w14:paraId="293D23CC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496" w:type="dxa"/>
            <w:gridSpan w:val="3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noWrap/>
            <w:vAlign w:val="center"/>
          </w:tcPr>
          <w:p w14:paraId="5C14979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39" w:type="dxa"/>
            <w:gridSpan w:val="3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noWrap/>
            <w:vAlign w:val="center"/>
          </w:tcPr>
          <w:p w14:paraId="1CE52D1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67F9A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569" w:type="dxa"/>
            <w:vMerge w:val="restart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noWrap/>
            <w:vAlign w:val="center"/>
          </w:tcPr>
          <w:p w14:paraId="143E5A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活动方案</w:t>
            </w:r>
          </w:p>
          <w:p w14:paraId="2ABE5B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仿宋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/>
              </w:rPr>
              <w:t>（方案描述应条理清晰，切勿复制堆砌冗长的活动策划案模板）</w:t>
            </w:r>
          </w:p>
        </w:tc>
        <w:tc>
          <w:tcPr>
            <w:tcW w:w="7835" w:type="dxa"/>
            <w:gridSpan w:val="6"/>
            <w:vMerge w:val="restart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top"/>
          </w:tcPr>
          <w:p w14:paraId="6DE3A48C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  <w:t>(标题)关于举办***活动的策划书</w:t>
            </w:r>
          </w:p>
          <w:p w14:paraId="01A1F90A">
            <w:pPr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  <w:t>【关于标题的说明：字体为宋体四号，居中，加粗。一般以“关于举办***活动的策划书”为题】 (空一行)</w:t>
            </w:r>
          </w:p>
          <w:p w14:paraId="118B445E">
            <w:pPr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  <w:p w14:paraId="427F7C37">
            <w:pPr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  <w:t>一、活动背景【100字以内，内容为宋体四号字不加粗】</w:t>
            </w:r>
          </w:p>
          <w:p w14:paraId="1EE75F71">
            <w:pPr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  <w:t>二、活动目的【50字以内，以下字体要求均为宋体四号字不加粗，以下不予声明】</w:t>
            </w:r>
          </w:p>
          <w:p w14:paraId="4D320A11">
            <w:pPr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  <w:t>三、活动意义 【80字以内】</w:t>
            </w:r>
          </w:p>
          <w:p w14:paraId="35B9E835">
            <w:pPr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  <w:t>四、活动主题(口号)： 【20字以内】</w:t>
            </w:r>
          </w:p>
          <w:p w14:paraId="137B252D">
            <w:pPr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  <w:t>五、活动时间 ****年**月**日【如有多场，应表明每一场的时间】</w:t>
            </w:r>
          </w:p>
          <w:p w14:paraId="588F2A52">
            <w:pPr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六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  <w:t>、活动流程</w:t>
            </w:r>
          </w:p>
          <w:p w14:paraId="7BE1379D">
            <w:pPr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  <w:t>【如果为比赛类应写明参赛对象、报名方法、报名截止时间、竞赛规则，评比方法、评奖方式等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  <w:t>；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  <w:t>如果为晚会类或演出类应写出详细流程】</w:t>
            </w:r>
          </w:p>
          <w:p w14:paraId="7C49C5FE">
            <w:pPr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七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  <w:t>、应急预案【100字以内，必须包含对于各种可能出现的突发情况的应急处理预案】</w:t>
            </w:r>
          </w:p>
          <w:p w14:paraId="290A5A18">
            <w:pPr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八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  <w:t>、可行性分析【200字左右，对该策划各方面进行细致分析，突出该活动的意义】</w:t>
            </w:r>
          </w:p>
          <w:p w14:paraId="26E64549">
            <w:pPr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  <w:p w14:paraId="360A8431">
            <w:pPr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  <w:p w14:paraId="0F1A1D13">
            <w:pPr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4E4B82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569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noWrap/>
            <w:vAlign w:val="center"/>
          </w:tcPr>
          <w:p w14:paraId="1628F0A2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835" w:type="dxa"/>
            <w:gridSpan w:val="6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 w14:paraId="7204A015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7A7D1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569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noWrap/>
            <w:vAlign w:val="center"/>
          </w:tcPr>
          <w:p w14:paraId="013AED5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835" w:type="dxa"/>
            <w:gridSpan w:val="6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 w14:paraId="5359C6F1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79F66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4" w:hRule="atLeast"/>
          <w:jc w:val="center"/>
        </w:trPr>
        <w:tc>
          <w:tcPr>
            <w:tcW w:w="1569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noWrap/>
            <w:vAlign w:val="center"/>
          </w:tcPr>
          <w:p w14:paraId="4E6269B9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835" w:type="dxa"/>
            <w:gridSpan w:val="6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 w14:paraId="355A8CA2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671BF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569" w:type="dxa"/>
            <w:vMerge w:val="restart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noWrap/>
            <w:vAlign w:val="center"/>
          </w:tcPr>
          <w:p w14:paraId="3E8A3A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经费预算</w:t>
            </w:r>
          </w:p>
          <w:p w14:paraId="1FAF34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FF0000"/>
                <w:kern w:val="0"/>
                <w:sz w:val="20"/>
                <w:szCs w:val="20"/>
                <w:u w:val="none"/>
                <w:lang w:val="en-US" w:eastAsia="zh-CN"/>
              </w:rPr>
              <w:t>（原则上各项活动预算不超过200元，校级立项活动预算可增至500元）</w:t>
            </w:r>
          </w:p>
        </w:tc>
        <w:tc>
          <w:tcPr>
            <w:tcW w:w="1143" w:type="dxa"/>
            <w:vMerge w:val="restart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 w14:paraId="1C5544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广告制作类</w:t>
            </w:r>
          </w:p>
        </w:tc>
        <w:tc>
          <w:tcPr>
            <w:tcW w:w="1396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 w14:paraId="1598F2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物品名称</w:t>
            </w:r>
          </w:p>
        </w:tc>
        <w:tc>
          <w:tcPr>
            <w:tcW w:w="957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 w14:paraId="160A68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数量</w:t>
            </w:r>
          </w:p>
        </w:tc>
        <w:tc>
          <w:tcPr>
            <w:tcW w:w="1016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 w14:paraId="0352C7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估价</w:t>
            </w:r>
          </w:p>
        </w:tc>
        <w:tc>
          <w:tcPr>
            <w:tcW w:w="2042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 w14:paraId="3F3536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用途</w:t>
            </w:r>
          </w:p>
        </w:tc>
        <w:tc>
          <w:tcPr>
            <w:tcW w:w="1281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 w14:paraId="451302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购买方式</w:t>
            </w:r>
          </w:p>
        </w:tc>
      </w:tr>
      <w:tr w14:paraId="6FD853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1569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noWrap/>
            <w:vAlign w:val="center"/>
          </w:tcPr>
          <w:p w14:paraId="60888F05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43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 w14:paraId="5371E436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96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 w14:paraId="7B85B29B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7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 w14:paraId="3A34B0FB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16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 w14:paraId="4FBF2206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42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 w14:paraId="41CA0F83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81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 w14:paraId="3ED38467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4DF8C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1569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noWrap/>
            <w:vAlign w:val="center"/>
          </w:tcPr>
          <w:p w14:paraId="51AAE67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43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 w14:paraId="3ABA6360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96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 w14:paraId="57752C8C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7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 w14:paraId="0AE1C1E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16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 w14:paraId="67C751E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42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 w14:paraId="137C3495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81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 w14:paraId="668E6070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96FBA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1569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noWrap/>
            <w:vAlign w:val="center"/>
          </w:tcPr>
          <w:p w14:paraId="4595E3A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43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 w14:paraId="32C09215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96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 w14:paraId="63E95CA9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7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 w14:paraId="0A6D71B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16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 w14:paraId="534A51CD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42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 w14:paraId="57077D3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81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 w14:paraId="69CFB3ED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71527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1569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noWrap/>
            <w:vAlign w:val="center"/>
          </w:tcPr>
          <w:p w14:paraId="5178912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43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 w14:paraId="5B9CDD80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692" w:type="dxa"/>
            <w:gridSpan w:val="5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 w14:paraId="06BC88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合计：</w:t>
            </w:r>
          </w:p>
        </w:tc>
      </w:tr>
      <w:tr w14:paraId="62DCDE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1569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noWrap/>
            <w:vAlign w:val="center"/>
          </w:tcPr>
          <w:p w14:paraId="5D1D660A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43" w:type="dxa"/>
            <w:vMerge w:val="restart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 w14:paraId="6EA824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奖品采购类</w:t>
            </w:r>
          </w:p>
        </w:tc>
        <w:tc>
          <w:tcPr>
            <w:tcW w:w="1396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 w14:paraId="39513F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物品名称</w:t>
            </w:r>
          </w:p>
        </w:tc>
        <w:tc>
          <w:tcPr>
            <w:tcW w:w="957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 w14:paraId="4FE10E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数量</w:t>
            </w:r>
          </w:p>
        </w:tc>
        <w:tc>
          <w:tcPr>
            <w:tcW w:w="1016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 w14:paraId="6538AD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估价</w:t>
            </w:r>
          </w:p>
        </w:tc>
        <w:tc>
          <w:tcPr>
            <w:tcW w:w="2042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 w14:paraId="0E8DA9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用途</w:t>
            </w:r>
          </w:p>
        </w:tc>
        <w:tc>
          <w:tcPr>
            <w:tcW w:w="1281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 w14:paraId="0D742D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购买方式</w:t>
            </w:r>
          </w:p>
        </w:tc>
      </w:tr>
      <w:tr w14:paraId="79BA3C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1569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noWrap/>
            <w:vAlign w:val="center"/>
          </w:tcPr>
          <w:p w14:paraId="7BDA8BA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43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 w14:paraId="4B7519B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96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noWrap/>
            <w:vAlign w:val="center"/>
          </w:tcPr>
          <w:p w14:paraId="32E892B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7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noWrap/>
            <w:vAlign w:val="center"/>
          </w:tcPr>
          <w:p w14:paraId="5B27616A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FF"/>
                <w:sz w:val="24"/>
                <w:szCs w:val="24"/>
                <w:u w:val="none"/>
              </w:rPr>
            </w:pPr>
          </w:p>
        </w:tc>
        <w:tc>
          <w:tcPr>
            <w:tcW w:w="1016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noWrap/>
            <w:vAlign w:val="center"/>
          </w:tcPr>
          <w:p w14:paraId="771CA18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FF"/>
                <w:sz w:val="24"/>
                <w:szCs w:val="24"/>
                <w:u w:val="none"/>
              </w:rPr>
            </w:pPr>
          </w:p>
        </w:tc>
        <w:tc>
          <w:tcPr>
            <w:tcW w:w="2042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noWrap/>
            <w:vAlign w:val="center"/>
          </w:tcPr>
          <w:p w14:paraId="72A466C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FF"/>
                <w:sz w:val="24"/>
                <w:szCs w:val="24"/>
                <w:u w:val="none"/>
              </w:rPr>
            </w:pPr>
          </w:p>
        </w:tc>
        <w:tc>
          <w:tcPr>
            <w:tcW w:w="1281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noWrap/>
            <w:vAlign w:val="center"/>
          </w:tcPr>
          <w:p w14:paraId="47D600C9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FF"/>
                <w:sz w:val="24"/>
                <w:szCs w:val="24"/>
                <w:u w:val="none"/>
              </w:rPr>
            </w:pPr>
          </w:p>
        </w:tc>
      </w:tr>
      <w:tr w14:paraId="163A36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1569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noWrap/>
            <w:vAlign w:val="center"/>
          </w:tcPr>
          <w:p w14:paraId="46299390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43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 w14:paraId="02887446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96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noWrap/>
            <w:vAlign w:val="center"/>
          </w:tcPr>
          <w:p w14:paraId="7A2AF2A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7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noWrap/>
            <w:vAlign w:val="center"/>
          </w:tcPr>
          <w:p w14:paraId="7AE9AF79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FF"/>
                <w:sz w:val="24"/>
                <w:szCs w:val="24"/>
                <w:u w:val="none"/>
              </w:rPr>
            </w:pPr>
          </w:p>
        </w:tc>
        <w:tc>
          <w:tcPr>
            <w:tcW w:w="1016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noWrap/>
            <w:vAlign w:val="center"/>
          </w:tcPr>
          <w:p w14:paraId="7A46F74A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FF"/>
                <w:sz w:val="24"/>
                <w:szCs w:val="24"/>
                <w:u w:val="none"/>
              </w:rPr>
            </w:pPr>
          </w:p>
        </w:tc>
        <w:tc>
          <w:tcPr>
            <w:tcW w:w="2042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noWrap/>
            <w:vAlign w:val="center"/>
          </w:tcPr>
          <w:p w14:paraId="08B692C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FF"/>
                <w:sz w:val="24"/>
                <w:szCs w:val="24"/>
                <w:u w:val="none"/>
              </w:rPr>
            </w:pPr>
          </w:p>
        </w:tc>
        <w:tc>
          <w:tcPr>
            <w:tcW w:w="1281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noWrap/>
            <w:vAlign w:val="center"/>
          </w:tcPr>
          <w:p w14:paraId="58ECBA60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FF"/>
                <w:sz w:val="24"/>
                <w:szCs w:val="24"/>
                <w:u w:val="none"/>
              </w:rPr>
            </w:pPr>
          </w:p>
        </w:tc>
      </w:tr>
      <w:tr w14:paraId="417CDF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1569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noWrap/>
            <w:vAlign w:val="center"/>
          </w:tcPr>
          <w:p w14:paraId="5B8F03E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43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 w14:paraId="00EA3E4F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96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noWrap/>
            <w:vAlign w:val="center"/>
          </w:tcPr>
          <w:p w14:paraId="08C8463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7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noWrap/>
            <w:vAlign w:val="center"/>
          </w:tcPr>
          <w:p w14:paraId="324341A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FF"/>
                <w:sz w:val="24"/>
                <w:szCs w:val="24"/>
                <w:u w:val="none"/>
              </w:rPr>
            </w:pPr>
          </w:p>
        </w:tc>
        <w:tc>
          <w:tcPr>
            <w:tcW w:w="1016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noWrap/>
            <w:vAlign w:val="center"/>
          </w:tcPr>
          <w:p w14:paraId="650E8C70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FF"/>
                <w:sz w:val="24"/>
                <w:szCs w:val="24"/>
                <w:u w:val="none"/>
              </w:rPr>
            </w:pPr>
          </w:p>
        </w:tc>
        <w:tc>
          <w:tcPr>
            <w:tcW w:w="2042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noWrap/>
            <w:vAlign w:val="center"/>
          </w:tcPr>
          <w:p w14:paraId="2D19274A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FF"/>
                <w:sz w:val="24"/>
                <w:szCs w:val="24"/>
                <w:u w:val="none"/>
              </w:rPr>
            </w:pPr>
          </w:p>
        </w:tc>
        <w:tc>
          <w:tcPr>
            <w:tcW w:w="1281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noWrap/>
            <w:vAlign w:val="center"/>
          </w:tcPr>
          <w:p w14:paraId="7196DF22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FF"/>
                <w:sz w:val="24"/>
                <w:szCs w:val="24"/>
                <w:u w:val="none"/>
              </w:rPr>
            </w:pPr>
          </w:p>
        </w:tc>
      </w:tr>
      <w:tr w14:paraId="799343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1569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noWrap/>
            <w:vAlign w:val="center"/>
          </w:tcPr>
          <w:p w14:paraId="16836BF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43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 w14:paraId="2742416F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692" w:type="dxa"/>
            <w:gridSpan w:val="5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noWrap/>
            <w:vAlign w:val="center"/>
          </w:tcPr>
          <w:p w14:paraId="6C285C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合计：</w:t>
            </w:r>
          </w:p>
        </w:tc>
      </w:tr>
      <w:tr w14:paraId="6A058C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1569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noWrap/>
            <w:vAlign w:val="center"/>
          </w:tcPr>
          <w:p w14:paraId="7A55BE3C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835" w:type="dxa"/>
            <w:gridSpan w:val="6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noWrap/>
            <w:vAlign w:val="center"/>
          </w:tcPr>
          <w:p w14:paraId="7C5092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              预计总花销：</w:t>
            </w:r>
          </w:p>
        </w:tc>
      </w:tr>
      <w:tr w14:paraId="5FB270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1569" w:type="dxa"/>
            <w:vMerge w:val="restart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noWrap/>
            <w:vAlign w:val="center"/>
          </w:tcPr>
          <w:p w14:paraId="79E23B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宣传方案</w:t>
            </w:r>
          </w:p>
        </w:tc>
        <w:tc>
          <w:tcPr>
            <w:tcW w:w="7835" w:type="dxa"/>
            <w:gridSpan w:val="6"/>
            <w:vMerge w:val="restart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noWrap/>
            <w:vAlign w:val="center"/>
          </w:tcPr>
          <w:p w14:paraId="15A739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/>
              </w:rPr>
              <w:t>各方面宣传要到位、细致，100字左右</w:t>
            </w:r>
          </w:p>
          <w:p w14:paraId="5975E6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B0F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FF0000"/>
                <w:kern w:val="0"/>
                <w:sz w:val="21"/>
                <w:szCs w:val="21"/>
                <w:u w:val="none"/>
                <w:lang w:val="en-US" w:eastAsia="zh-CN"/>
              </w:rPr>
              <w:t>说明所需宣传物料；如需宣传海报，请将电子版海报随立项书一同上交</w:t>
            </w:r>
          </w:p>
        </w:tc>
      </w:tr>
      <w:tr w14:paraId="1CD2F6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1569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noWrap/>
            <w:vAlign w:val="center"/>
          </w:tcPr>
          <w:p w14:paraId="0B121FF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835" w:type="dxa"/>
            <w:gridSpan w:val="6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noWrap/>
            <w:vAlign w:val="center"/>
          </w:tcPr>
          <w:p w14:paraId="206F14A2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B0F0"/>
                <w:sz w:val="24"/>
                <w:szCs w:val="24"/>
                <w:u w:val="none"/>
              </w:rPr>
            </w:pPr>
          </w:p>
        </w:tc>
      </w:tr>
      <w:tr w14:paraId="2D92E6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1569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noWrap/>
            <w:vAlign w:val="center"/>
          </w:tcPr>
          <w:p w14:paraId="14B17EB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835" w:type="dxa"/>
            <w:gridSpan w:val="6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noWrap/>
            <w:vAlign w:val="center"/>
          </w:tcPr>
          <w:p w14:paraId="402F619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B0F0"/>
                <w:sz w:val="24"/>
                <w:szCs w:val="24"/>
                <w:u w:val="none"/>
              </w:rPr>
            </w:pPr>
          </w:p>
        </w:tc>
      </w:tr>
      <w:tr w14:paraId="73AAFB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1569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noWrap/>
            <w:vAlign w:val="center"/>
          </w:tcPr>
          <w:p w14:paraId="52ABF039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835" w:type="dxa"/>
            <w:gridSpan w:val="6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noWrap/>
            <w:vAlign w:val="center"/>
          </w:tcPr>
          <w:p w14:paraId="28F68561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B0F0"/>
                <w:sz w:val="24"/>
                <w:szCs w:val="24"/>
                <w:u w:val="none"/>
              </w:rPr>
            </w:pPr>
          </w:p>
        </w:tc>
      </w:tr>
      <w:tr w14:paraId="7E3CCB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569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noWrap/>
            <w:vAlign w:val="center"/>
          </w:tcPr>
          <w:p w14:paraId="7F36763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835" w:type="dxa"/>
            <w:gridSpan w:val="6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noWrap/>
            <w:vAlign w:val="center"/>
          </w:tcPr>
          <w:p w14:paraId="455E093D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B0F0"/>
                <w:sz w:val="24"/>
                <w:szCs w:val="24"/>
                <w:u w:val="none"/>
              </w:rPr>
            </w:pPr>
          </w:p>
        </w:tc>
      </w:tr>
      <w:tr w14:paraId="1BD4A6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5" w:hRule="atLeast"/>
          <w:jc w:val="center"/>
        </w:trPr>
        <w:tc>
          <w:tcPr>
            <w:tcW w:w="1569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noWrap/>
            <w:vAlign w:val="center"/>
          </w:tcPr>
          <w:p w14:paraId="0FA2C40A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835" w:type="dxa"/>
            <w:gridSpan w:val="6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noWrap/>
            <w:vAlign w:val="center"/>
          </w:tcPr>
          <w:p w14:paraId="6038BD6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B0F0"/>
                <w:sz w:val="24"/>
                <w:szCs w:val="24"/>
                <w:u w:val="none"/>
              </w:rPr>
            </w:pPr>
          </w:p>
        </w:tc>
      </w:tr>
      <w:tr w14:paraId="1B4F62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569" w:type="dxa"/>
            <w:vMerge w:val="restart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noWrap/>
            <w:vAlign w:val="center"/>
          </w:tcPr>
          <w:p w14:paraId="21C1FB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其他注意事项</w:t>
            </w:r>
          </w:p>
        </w:tc>
        <w:tc>
          <w:tcPr>
            <w:tcW w:w="7835" w:type="dxa"/>
            <w:gridSpan w:val="6"/>
            <w:vMerge w:val="restart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noWrap/>
            <w:vAlign w:val="center"/>
          </w:tcPr>
          <w:p w14:paraId="76361403"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AAE5E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569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noWrap/>
            <w:vAlign w:val="center"/>
          </w:tcPr>
          <w:p w14:paraId="374318A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835" w:type="dxa"/>
            <w:gridSpan w:val="6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noWrap/>
            <w:vAlign w:val="center"/>
          </w:tcPr>
          <w:p w14:paraId="55AAA4B0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D31FC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569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noWrap/>
            <w:vAlign w:val="center"/>
          </w:tcPr>
          <w:p w14:paraId="2AA27789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835" w:type="dxa"/>
            <w:gridSpan w:val="6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noWrap/>
            <w:vAlign w:val="center"/>
          </w:tcPr>
          <w:p w14:paraId="7221EA7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97FA8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569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noWrap/>
            <w:vAlign w:val="center"/>
          </w:tcPr>
          <w:p w14:paraId="248E304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835" w:type="dxa"/>
            <w:gridSpan w:val="6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noWrap/>
            <w:vAlign w:val="center"/>
          </w:tcPr>
          <w:p w14:paraId="6C2E86A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2ABFE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569" w:type="dxa"/>
            <w:vMerge w:val="restart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noWrap/>
            <w:vAlign w:val="center"/>
          </w:tcPr>
          <w:p w14:paraId="52B89B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指导老师意见</w:t>
            </w:r>
          </w:p>
        </w:tc>
        <w:tc>
          <w:tcPr>
            <w:tcW w:w="7835" w:type="dxa"/>
            <w:gridSpan w:val="6"/>
            <w:vMerge w:val="restart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noWrap/>
            <w:vAlign w:val="center"/>
          </w:tcPr>
          <w:p w14:paraId="20E8814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4"/>
                <w:lang w:val="en-US" w:eastAsia="zh-CN"/>
              </w:rPr>
              <w:t xml:space="preserve">  </w:t>
            </w:r>
            <w:bookmarkStart w:id="0" w:name="_GoBack"/>
            <w:bookmarkEnd w:id="0"/>
            <w:r>
              <w:rPr>
                <w:rFonts w:hint="eastAsia" w:ascii="楷体_GB2312" w:hAnsi="宋体" w:eastAsia="楷体_GB2312" w:cs="宋体"/>
                <w:kern w:val="0"/>
                <w:sz w:val="24"/>
                <w:lang w:val="en-US" w:eastAsia="zh-CN"/>
              </w:rPr>
              <w:t xml:space="preserve">                       </w:t>
            </w:r>
            <w:r>
              <w:rPr>
                <w:rFonts w:hint="eastAsia" w:ascii="楷体_GB2312" w:hAnsi="宋体" w:eastAsia="楷体_GB2312" w:cs="宋体"/>
                <w:kern w:val="0"/>
                <w:sz w:val="24"/>
              </w:rPr>
              <w:t>负责人签字：</w:t>
            </w:r>
          </w:p>
        </w:tc>
      </w:tr>
      <w:tr w14:paraId="56B1E4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569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noWrap/>
            <w:vAlign w:val="center"/>
          </w:tcPr>
          <w:p w14:paraId="54416EA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835" w:type="dxa"/>
            <w:gridSpan w:val="6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noWrap/>
            <w:vAlign w:val="center"/>
          </w:tcPr>
          <w:p w14:paraId="71B705B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27E9D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569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noWrap/>
            <w:vAlign w:val="center"/>
          </w:tcPr>
          <w:p w14:paraId="19A6F69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835" w:type="dxa"/>
            <w:gridSpan w:val="6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noWrap/>
            <w:vAlign w:val="center"/>
          </w:tcPr>
          <w:p w14:paraId="1E95FF59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0A38D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1569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noWrap/>
            <w:vAlign w:val="center"/>
          </w:tcPr>
          <w:p w14:paraId="29E8E9C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835" w:type="dxa"/>
            <w:gridSpan w:val="6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noWrap/>
            <w:vAlign w:val="center"/>
          </w:tcPr>
          <w:p w14:paraId="34E57A7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9F0FA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1569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noWrap/>
            <w:vAlign w:val="center"/>
          </w:tcPr>
          <w:p w14:paraId="66FCCA25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835" w:type="dxa"/>
            <w:gridSpan w:val="6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noWrap/>
            <w:vAlign w:val="center"/>
          </w:tcPr>
          <w:p w14:paraId="197238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                          日期：</w:t>
            </w:r>
          </w:p>
        </w:tc>
      </w:tr>
      <w:tr w14:paraId="2BFDE3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569" w:type="dxa"/>
            <w:vMerge w:val="restart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noWrap/>
            <w:vAlign w:val="center"/>
          </w:tcPr>
          <w:p w14:paraId="001E09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校团委意见</w:t>
            </w:r>
          </w:p>
        </w:tc>
        <w:tc>
          <w:tcPr>
            <w:tcW w:w="7835" w:type="dxa"/>
            <w:gridSpan w:val="6"/>
            <w:vMerge w:val="restart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noWrap/>
            <w:vAlign w:val="center"/>
          </w:tcPr>
          <w:p w14:paraId="425118CA">
            <w:pPr>
              <w:widowControl/>
              <w:spacing w:line="400" w:lineRule="exact"/>
              <w:ind w:firstLine="4320" w:firstLineChars="1800"/>
              <w:jc w:val="both"/>
              <w:rPr>
                <w:rFonts w:hint="eastAsia" w:ascii="楷体_GB2312" w:hAnsi="宋体" w:eastAsia="楷体_GB2312" w:cs="宋体"/>
                <w:kern w:val="0"/>
                <w:sz w:val="24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楷体_GB2312" w:hAnsi="宋体" w:eastAsia="楷体_GB2312" w:cs="宋体"/>
                <w:kern w:val="0"/>
                <w:sz w:val="24"/>
              </w:rPr>
              <w:t>负责人签字：</w:t>
            </w:r>
          </w:p>
          <w:p w14:paraId="23B40FB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_GB2312" w:hAnsi="宋体" w:eastAsia="楷体_GB2312" w:cs="宋体"/>
                <w:kern w:val="0"/>
                <w:sz w:val="24"/>
                <w:lang w:val="en-US" w:eastAsia="zh-CN"/>
              </w:rPr>
              <w:t xml:space="preserve">                       </w:t>
            </w:r>
            <w:r>
              <w:rPr>
                <w:rFonts w:hint="eastAsia" w:ascii="楷体_GB2312" w:hAnsi="宋体" w:eastAsia="楷体_GB2312" w:cs="宋体"/>
                <w:kern w:val="0"/>
                <w:sz w:val="24"/>
              </w:rPr>
              <w:t>盖章：</w:t>
            </w:r>
          </w:p>
        </w:tc>
      </w:tr>
      <w:tr w14:paraId="6E993B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569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noWrap/>
            <w:vAlign w:val="center"/>
          </w:tcPr>
          <w:p w14:paraId="15B59CB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835" w:type="dxa"/>
            <w:gridSpan w:val="6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noWrap/>
            <w:vAlign w:val="center"/>
          </w:tcPr>
          <w:p w14:paraId="45D99CE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00951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569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noWrap/>
            <w:vAlign w:val="center"/>
          </w:tcPr>
          <w:p w14:paraId="6EFD3EE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835" w:type="dxa"/>
            <w:gridSpan w:val="6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noWrap/>
            <w:vAlign w:val="center"/>
          </w:tcPr>
          <w:p w14:paraId="4DB51A9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1CFEA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1569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noWrap/>
            <w:vAlign w:val="center"/>
          </w:tcPr>
          <w:p w14:paraId="2EC7B29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835" w:type="dxa"/>
            <w:gridSpan w:val="6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noWrap/>
            <w:vAlign w:val="center"/>
          </w:tcPr>
          <w:p w14:paraId="12CA430C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B7F98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" w:hRule="atLeast"/>
          <w:jc w:val="center"/>
        </w:trPr>
        <w:tc>
          <w:tcPr>
            <w:tcW w:w="1569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noWrap/>
            <w:vAlign w:val="center"/>
          </w:tcPr>
          <w:p w14:paraId="6B33F645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835" w:type="dxa"/>
            <w:gridSpan w:val="6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noWrap/>
            <w:vAlign w:val="center"/>
          </w:tcPr>
          <w:p w14:paraId="5D489D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 xml:space="preserve">                             日期：</w:t>
            </w:r>
          </w:p>
        </w:tc>
      </w:tr>
      <w:tr w14:paraId="6930C4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" w:hRule="atLeast"/>
          <w:jc w:val="center"/>
        </w:trPr>
        <w:tc>
          <w:tcPr>
            <w:tcW w:w="1569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noWrap/>
            <w:vAlign w:val="center"/>
          </w:tcPr>
          <w:p w14:paraId="43A8DB5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835" w:type="dxa"/>
            <w:gridSpan w:val="6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noWrap/>
            <w:vAlign w:val="center"/>
          </w:tcPr>
          <w:p w14:paraId="21AAD077">
            <w:pPr>
              <w:spacing w:before="156" w:beforeLines="50" w:after="156" w:afterLines="50"/>
              <w:ind w:firstLine="240" w:firstLineChars="100"/>
              <w:jc w:val="left"/>
              <w:rPr>
                <w:rFonts w:ascii="Times New Roman" w:hAnsi="Times New Roman" w:eastAsia="仿宋"/>
                <w:sz w:val="24"/>
              </w:rPr>
            </w:pPr>
            <w:r>
              <w:rPr>
                <w:rFonts w:ascii="Times New Roman" w:hAnsi="Times New Roman" w:eastAsia="仿宋"/>
                <w:sz w:val="24"/>
              </w:rPr>
              <w:sym w:font="Wingdings 2" w:char="00A3"/>
            </w:r>
            <w:r>
              <w:rPr>
                <w:rFonts w:hint="eastAsia" w:ascii="Times New Roman" w:hAnsi="Times New Roman" w:eastAsia="仿宋"/>
                <w:sz w:val="24"/>
              </w:rPr>
              <w:t xml:space="preserve"> </w:t>
            </w:r>
            <w:r>
              <w:rPr>
                <w:rFonts w:hint="eastAsia" w:ascii="仿宋" w:hAnsi="仿宋" w:eastAsia="仿宋" w:cs="仿宋"/>
                <w:bCs/>
                <w:szCs w:val="21"/>
              </w:rPr>
              <w:t>已在校团委登记注册的学生社团</w:t>
            </w:r>
          </w:p>
          <w:p w14:paraId="048EE204">
            <w:pPr>
              <w:keepNext w:val="0"/>
              <w:keepLines w:val="0"/>
              <w:widowControl/>
              <w:suppressLineNumbers w:val="0"/>
              <w:ind w:firstLine="240" w:firstLineChars="10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ascii="Times New Roman" w:hAnsi="Times New Roman" w:eastAsia="仿宋"/>
                <w:sz w:val="24"/>
              </w:rPr>
              <w:sym w:font="Wingdings 2" w:char="00A3"/>
            </w:r>
            <w:r>
              <w:rPr>
                <w:rFonts w:hint="eastAsia" w:ascii="Times New Roman" w:hAnsi="Times New Roman" w:eastAsia="仿宋"/>
                <w:sz w:val="24"/>
              </w:rPr>
              <w:t xml:space="preserve"> </w:t>
            </w:r>
            <w:r>
              <w:rPr>
                <w:rFonts w:hint="eastAsia" w:ascii="仿宋" w:hAnsi="仿宋" w:eastAsia="仿宋" w:cs="仿宋"/>
                <w:bCs/>
                <w:szCs w:val="21"/>
              </w:rPr>
              <w:t>在二级团委或其他指导单位指导下开展活动的各类学生团体</w:t>
            </w:r>
          </w:p>
        </w:tc>
      </w:tr>
    </w:tbl>
    <w:p w14:paraId="6CF359C1">
      <w:pPr>
        <w:tabs>
          <w:tab w:val="left" w:pos="267"/>
        </w:tabs>
        <w:jc w:val="both"/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E88BB7CD-177E-47A0-B487-6BA9226DA03C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6CBAC9EB-9380-4DB3-9F73-3070236FBF8D}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3" w:fontKey="{FAF3F5C8-BB2E-4C3B-A1AC-AED70AB7DC82}"/>
  </w:font>
  <w:font w:name="华文新魏">
    <w:altName w:val="宋体"/>
    <w:panose1 w:val="02010800040101010101"/>
    <w:charset w:val="86"/>
    <w:family w:val="auto"/>
    <w:pitch w:val="default"/>
    <w:sig w:usb0="00000000" w:usb1="00000000" w:usb2="00000000" w:usb3="00000000" w:csb0="00040000" w:csb1="00000000"/>
    <w:embedRegular r:id="rId4" w:fontKey="{0B5BB4A7-F519-4DF3-A096-769B8FC2B2FD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5" w:fontKey="{D5555543-AC1E-4709-9884-CB3723B47610}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  <w:embedRegular r:id="rId6" w:fontKey="{BBF7DB03-4A8F-4833-B56F-A0C7DE2212F2}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WPSEMBED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TRjZDBhZjQyZDYxOTVkYjFlZDY3YTM2ODdmYWQ5YzEifQ=="/>
  </w:docVars>
  <w:rsids>
    <w:rsidRoot w:val="00000000"/>
    <w:rsid w:val="040945C5"/>
    <w:rsid w:val="0FA90F4C"/>
    <w:rsid w:val="1064474E"/>
    <w:rsid w:val="19B802BF"/>
    <w:rsid w:val="1AA524C6"/>
    <w:rsid w:val="1D680D7F"/>
    <w:rsid w:val="1F3B3874"/>
    <w:rsid w:val="23BE1434"/>
    <w:rsid w:val="26230EAE"/>
    <w:rsid w:val="277C7BD6"/>
    <w:rsid w:val="2F8D6403"/>
    <w:rsid w:val="325A6A70"/>
    <w:rsid w:val="349A203C"/>
    <w:rsid w:val="39C3363D"/>
    <w:rsid w:val="43B458B4"/>
    <w:rsid w:val="4FF368CE"/>
    <w:rsid w:val="565F3DA6"/>
    <w:rsid w:val="57611F6C"/>
    <w:rsid w:val="778F4130"/>
    <w:rsid w:val="7A8665C5"/>
    <w:rsid w:val="7D975A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宋体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6">
    <w:name w:val="Default Paragraph Font"/>
    <w:autoRedefine/>
    <w:qFormat/>
    <w:uiPriority w:val="1"/>
  </w:style>
  <w:style w:type="table" w:default="1" w:styleId="4">
    <w:name w:val="Normal Table"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semiHidden/>
    <w:unhideWhenUsed/>
    <w:qFormat/>
    <w:uiPriority w:val="99"/>
    <w:pPr>
      <w:adjustRightInd/>
      <w:snapToGrid/>
      <w:spacing w:before="100" w:beforeAutospacing="1" w:after="100" w:afterAutospacing="1"/>
    </w:pPr>
    <w:rPr>
      <w:rFonts w:ascii="宋体" w:hAnsi="宋体" w:eastAsia="宋体" w:cs="宋体"/>
      <w:sz w:val="24"/>
      <w:szCs w:val="24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Strong"/>
    <w:basedOn w:val="6"/>
    <w:qFormat/>
    <w:uiPriority w:val="0"/>
    <w:rPr>
      <w:b/>
    </w:rPr>
  </w:style>
  <w:style w:type="paragraph" w:styleId="8">
    <w:name w:val="List Paragraph"/>
    <w:basedOn w:val="1"/>
    <w:autoRedefine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765</Words>
  <Characters>792</Characters>
  <Paragraphs>225</Paragraphs>
  <TotalTime>1</TotalTime>
  <ScaleCrop>false</ScaleCrop>
  <LinksUpToDate>false</LinksUpToDate>
  <CharactersWithSpaces>1020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2023-03-06T15:35:00Z</dcterms:created>
  <dc:creator>鱼</dc:creator>
  <cp:lastModifiedBy>夕凪</cp:lastModifiedBy>
  <cp:lastPrinted>2025-03-05T07:00:00Z</cp:lastPrinted>
  <dcterms:modified xsi:type="dcterms:W3CDTF">2026-03-27T09:56:44Z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4A21C6588F554A9AAF3714BC597930A1_13</vt:lpwstr>
  </property>
  <property fmtid="{D5CDD505-2E9C-101B-9397-08002B2CF9AE}" pid="4" name="KSOTemplateDocerSaveRecord">
    <vt:lpwstr>eyJoZGlkIjoiZmE5NzQ1YmU4N2VhMjNlOGZkYzk4N2IzMmMxYjFjOGEiLCJ1c2VySWQiOiI5MDU3NDE4NzEifQ==</vt:lpwstr>
  </property>
</Properties>
</file>