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CDD" w:rsidRPr="003C52FA" w:rsidRDefault="00C908EE" w:rsidP="0062026C">
      <w:pPr>
        <w:widowControl/>
        <w:jc w:val="center"/>
        <w:rPr>
          <w:rFonts w:ascii="方正小标宋体字" w:eastAsia="方正小标宋体字" w:hAnsi="宋体" w:cs="宋体"/>
          <w:b/>
          <w:bCs/>
          <w:kern w:val="20"/>
          <w:sz w:val="44"/>
          <w:szCs w:val="44"/>
        </w:rPr>
      </w:pPr>
      <w:r w:rsidRPr="003C52FA">
        <w:rPr>
          <w:rFonts w:ascii="方正小标宋体字" w:eastAsia="方正小标宋体字" w:hAnsi="宋体" w:cs="宋体" w:hint="eastAsia"/>
          <w:b/>
          <w:bCs/>
          <w:kern w:val="20"/>
          <w:sz w:val="44"/>
          <w:szCs w:val="44"/>
        </w:rPr>
        <w:t>广东创新</w:t>
      </w:r>
      <w:bookmarkStart w:id="0" w:name="_GoBack"/>
      <w:bookmarkEnd w:id="0"/>
      <w:r w:rsidRPr="003C52FA">
        <w:rPr>
          <w:rFonts w:ascii="方正小标宋体字" w:eastAsia="方正小标宋体字" w:hAnsi="宋体" w:cs="宋体" w:hint="eastAsia"/>
          <w:b/>
          <w:bCs/>
          <w:kern w:val="20"/>
          <w:sz w:val="44"/>
          <w:szCs w:val="44"/>
        </w:rPr>
        <w:t>科技职业学院</w:t>
      </w:r>
    </w:p>
    <w:p w:rsidR="000223BE" w:rsidRPr="003C52FA" w:rsidRDefault="00C908EE" w:rsidP="0062026C">
      <w:pPr>
        <w:widowControl/>
        <w:jc w:val="center"/>
        <w:rPr>
          <w:rFonts w:ascii="方正小标宋体字" w:eastAsia="方正小标宋体字" w:hAnsi="宋体" w:cs="宋体"/>
          <w:b/>
          <w:bCs/>
          <w:kern w:val="20"/>
          <w:sz w:val="44"/>
          <w:szCs w:val="44"/>
        </w:rPr>
      </w:pPr>
      <w:r w:rsidRPr="003C52FA">
        <w:rPr>
          <w:rFonts w:ascii="方正小标宋体字" w:eastAsia="方正小标宋体字" w:hAnsi="宋体" w:cs="宋体" w:hint="eastAsia"/>
          <w:b/>
          <w:bCs/>
          <w:kern w:val="20"/>
          <w:sz w:val="44"/>
          <w:szCs w:val="44"/>
        </w:rPr>
        <w:t>第七届创新点子大赛</w:t>
      </w:r>
      <w:r w:rsidR="00CE0B78" w:rsidRPr="003C52FA">
        <w:rPr>
          <w:rFonts w:ascii="方正小标宋体字" w:eastAsia="方正小标宋体字" w:hAnsi="宋体" w:cs="宋体" w:hint="eastAsia"/>
          <w:b/>
          <w:bCs/>
          <w:kern w:val="20"/>
          <w:sz w:val="44"/>
          <w:szCs w:val="44"/>
        </w:rPr>
        <w:t>实施方案</w:t>
      </w:r>
    </w:p>
    <w:p w:rsidR="000D0FA1" w:rsidRDefault="000D0FA1">
      <w:pPr>
        <w:widowControl/>
        <w:ind w:firstLineChars="200" w:firstLine="812"/>
        <w:jc w:val="center"/>
        <w:rPr>
          <w:rFonts w:ascii="宋体" w:hAnsi="宋体" w:cs="宋体"/>
          <w:kern w:val="20"/>
          <w:sz w:val="30"/>
          <w:szCs w:val="30"/>
        </w:rPr>
      </w:pPr>
    </w:p>
    <w:p w:rsidR="000223BE" w:rsidRPr="003C52FA" w:rsidRDefault="00C908EE" w:rsidP="0037005D">
      <w:pPr>
        <w:widowControl/>
        <w:spacing w:line="576" w:lineRule="exact"/>
        <w:ind w:firstLineChars="200" w:firstLine="852"/>
        <w:jc w:val="left"/>
        <w:rPr>
          <w:rFonts w:ascii="黑体" w:eastAsia="黑体" w:hAnsi="黑体" w:cs="宋体"/>
          <w:bCs/>
          <w:kern w:val="20"/>
          <w:sz w:val="32"/>
          <w:szCs w:val="32"/>
        </w:rPr>
      </w:pPr>
      <w:r w:rsidRPr="003C52FA">
        <w:rPr>
          <w:rFonts w:ascii="黑体" w:eastAsia="黑体" w:hAnsi="黑体" w:cs="宋体" w:hint="eastAsia"/>
          <w:bCs/>
          <w:kern w:val="20"/>
          <w:sz w:val="32"/>
          <w:szCs w:val="32"/>
        </w:rPr>
        <w:t>一、大赛简介</w:t>
      </w:r>
    </w:p>
    <w:p w:rsidR="000223BE"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创新点子大赛是学校为了落实人才培养方案，推进创新创业教育，培养创新型综合素质人才而搭建的平台。主要目的是让参赛学生在这个平台上释放他们的创意点子和技术才能、创建具有一定科技含量的解决方案，逐步将创意变为商业现实，从而培养学生的创新精神和社会责任感。</w:t>
      </w:r>
    </w:p>
    <w:p w:rsidR="000223BE"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本届大赛主题为：创新不息、点子不止。</w:t>
      </w:r>
    </w:p>
    <w:p w:rsidR="000223BE" w:rsidRPr="003C52FA" w:rsidRDefault="00C908EE" w:rsidP="0037005D">
      <w:pPr>
        <w:spacing w:line="576" w:lineRule="exact"/>
        <w:ind w:firstLineChars="200" w:firstLine="852"/>
        <w:rPr>
          <w:rFonts w:ascii="黑体" w:eastAsia="黑体" w:hAnsi="黑体" w:cs="宋体"/>
          <w:bCs/>
          <w:kern w:val="20"/>
          <w:sz w:val="32"/>
          <w:szCs w:val="32"/>
        </w:rPr>
      </w:pPr>
      <w:r w:rsidRPr="003C52FA">
        <w:rPr>
          <w:rFonts w:ascii="黑体" w:eastAsia="黑体" w:hAnsi="黑体" w:cs="宋体" w:hint="eastAsia"/>
          <w:bCs/>
          <w:kern w:val="20"/>
          <w:sz w:val="32"/>
          <w:szCs w:val="32"/>
        </w:rPr>
        <w:t>二、大赛组织结构</w:t>
      </w:r>
    </w:p>
    <w:p w:rsidR="000223BE"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主办单位：广东创新科技职业学院</w:t>
      </w:r>
    </w:p>
    <w:p w:rsidR="000223BE"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承办单位：科技处（创业学院）、党办、教务处、学生处（团委）、各二级学院</w:t>
      </w:r>
    </w:p>
    <w:p w:rsidR="000223BE"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组织委员会：主办单位、承办单位共同组成，组委会办公室设在科技处（创业学院）。</w:t>
      </w:r>
    </w:p>
    <w:p w:rsidR="000223BE" w:rsidRPr="003C52FA" w:rsidRDefault="00C908EE" w:rsidP="0037005D">
      <w:pPr>
        <w:spacing w:line="576" w:lineRule="exact"/>
        <w:ind w:firstLineChars="200" w:firstLine="852"/>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具体分工</w:t>
      </w:r>
    </w:p>
    <w:p w:rsidR="000223BE"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科技处（创业学院）：负责大赛方案总体策划与经费预算（包含宣传海报制作），大赛闭幕仪式，指导各二级学院组织开展初赛，组织参赛作品的布展、作品收集汇总、作品集的制作及评</w:t>
      </w:r>
      <w:r w:rsidRPr="003C52FA">
        <w:rPr>
          <w:rFonts w:ascii="仿宋体_GB2312字" w:eastAsia="仿宋体_GB2312字" w:hAnsi="宋体" w:cs="宋体" w:hint="eastAsia"/>
          <w:kern w:val="20"/>
          <w:sz w:val="32"/>
          <w:szCs w:val="32"/>
        </w:rPr>
        <w:lastRenderedPageBreak/>
        <w:t>审组织工作，挖掘有潜质的学生创新作品协助申请专利；</w:t>
      </w:r>
    </w:p>
    <w:p w:rsidR="000223BE"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党办：负责本次大赛的宣传工作；</w:t>
      </w:r>
    </w:p>
    <w:p w:rsidR="000223BE"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教务处：负责学生创新创业训练成绩和教学工作量的认定；</w:t>
      </w:r>
    </w:p>
    <w:p w:rsidR="000223BE"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学生处（团委）：协助活动的宣传工作、组织学生参加投票；</w:t>
      </w:r>
    </w:p>
    <w:p w:rsidR="000223BE"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二级学院：组织教师指导学生参赛，组织各项讲座及培训，组织初赛的甄选及配合宣传工作，并进行创新创业训练学生成绩及指导工作量的统计和上报。</w:t>
      </w:r>
    </w:p>
    <w:p w:rsidR="000223BE" w:rsidRPr="003C52FA" w:rsidRDefault="00C908EE" w:rsidP="0037005D">
      <w:pPr>
        <w:spacing w:line="576" w:lineRule="exact"/>
        <w:ind w:firstLineChars="200" w:firstLine="852"/>
        <w:rPr>
          <w:rFonts w:ascii="黑体" w:eastAsia="黑体" w:hAnsi="黑体" w:cs="宋体"/>
          <w:bCs/>
          <w:kern w:val="20"/>
          <w:sz w:val="32"/>
          <w:szCs w:val="32"/>
        </w:rPr>
      </w:pPr>
      <w:r w:rsidRPr="003C52FA">
        <w:rPr>
          <w:rFonts w:ascii="黑体" w:eastAsia="黑体" w:hAnsi="黑体" w:cs="宋体" w:hint="eastAsia"/>
          <w:bCs/>
          <w:kern w:val="20"/>
          <w:sz w:val="32"/>
          <w:szCs w:val="32"/>
        </w:rPr>
        <w:t>三、规则详解</w:t>
      </w:r>
    </w:p>
    <w:p w:rsidR="000223BE" w:rsidRPr="003C52FA" w:rsidRDefault="00C908EE" w:rsidP="0037005D">
      <w:pPr>
        <w:spacing w:line="576" w:lineRule="exact"/>
        <w:ind w:firstLineChars="200" w:firstLine="852"/>
        <w:rPr>
          <w:rFonts w:ascii="楷体字" w:eastAsia="楷体字" w:hAnsi="宋体" w:cs="宋体"/>
          <w:kern w:val="20"/>
          <w:sz w:val="32"/>
          <w:szCs w:val="32"/>
        </w:rPr>
      </w:pPr>
      <w:r w:rsidRPr="003C52FA">
        <w:rPr>
          <w:rFonts w:ascii="楷体字" w:eastAsia="楷体字" w:hAnsi="宋体" w:cs="宋体" w:hint="eastAsia"/>
          <w:kern w:val="20"/>
          <w:sz w:val="32"/>
          <w:szCs w:val="32"/>
        </w:rPr>
        <w:t>（一）参赛方式</w:t>
      </w:r>
    </w:p>
    <w:p w:rsidR="000223BE"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1.参赛对象为全体在校学生；</w:t>
      </w:r>
    </w:p>
    <w:p w:rsidR="000223BE"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2.大赛以组团形式报名，要求每个创作团队不少于3人、不超过5人，每个学生参加项目不超过3个；</w:t>
      </w:r>
    </w:p>
    <w:p w:rsidR="000223BE"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3.每个项目至少有一名指导教师。</w:t>
      </w:r>
    </w:p>
    <w:p w:rsidR="000223BE" w:rsidRPr="003C52FA" w:rsidRDefault="00C908EE" w:rsidP="0037005D">
      <w:pPr>
        <w:spacing w:line="576" w:lineRule="exact"/>
        <w:ind w:firstLineChars="200" w:firstLine="852"/>
        <w:rPr>
          <w:rFonts w:ascii="楷体字" w:eastAsia="楷体字" w:hAnsi="宋体" w:cs="宋体"/>
          <w:kern w:val="20"/>
          <w:sz w:val="32"/>
          <w:szCs w:val="32"/>
        </w:rPr>
      </w:pPr>
      <w:r w:rsidRPr="003C52FA">
        <w:rPr>
          <w:rFonts w:ascii="楷体字" w:eastAsia="楷体字" w:hAnsi="宋体" w:cs="宋体" w:hint="eastAsia"/>
          <w:kern w:val="20"/>
          <w:sz w:val="32"/>
          <w:szCs w:val="32"/>
        </w:rPr>
        <w:t>（二）参赛作品类别</w:t>
      </w:r>
    </w:p>
    <w:p w:rsidR="000223BE"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1.（原创、微创）实物类</w:t>
      </w:r>
    </w:p>
    <w:p w:rsidR="000223BE"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（1）与日常生活或未来生活相关的原创实物作品；</w:t>
      </w:r>
    </w:p>
    <w:p w:rsidR="000223BE"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lastRenderedPageBreak/>
        <w:t>（2）在已有产品的基础上进行二次创新（改造）的实物作品。</w:t>
      </w:r>
    </w:p>
    <w:p w:rsidR="000223BE"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2.（原创、微创）设计类</w:t>
      </w:r>
    </w:p>
    <w:p w:rsidR="000223BE"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（1）与日常生活或未来生活相关的原创设计作品；</w:t>
      </w:r>
    </w:p>
    <w:p w:rsidR="000223BE"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（2）在已有产品的基础上进行二次创新（改造）作品。</w:t>
      </w:r>
    </w:p>
    <w:p w:rsidR="000223BE"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注：因条件所限暂时无法做出实物</w:t>
      </w:r>
    </w:p>
    <w:p w:rsidR="000223BE"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3.创业计划书类</w:t>
      </w:r>
    </w:p>
    <w:p w:rsidR="000223BE"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根据自己的创业构想（可以是正在实践中的项目，也可以是一个纯粹的创业想法），按照大赛统一的创业计划书模板（附件4）及逻辑思维形成自己的创业计划书。</w:t>
      </w:r>
    </w:p>
    <w:p w:rsidR="000223BE" w:rsidRPr="003C52FA" w:rsidRDefault="00C908EE" w:rsidP="0037005D">
      <w:pPr>
        <w:spacing w:line="576" w:lineRule="exact"/>
        <w:ind w:firstLineChars="200" w:firstLine="852"/>
        <w:rPr>
          <w:rFonts w:ascii="楷体字" w:eastAsia="楷体字" w:hAnsi="宋体" w:cs="宋体"/>
          <w:kern w:val="20"/>
          <w:sz w:val="32"/>
          <w:szCs w:val="32"/>
        </w:rPr>
      </w:pPr>
      <w:r w:rsidRPr="003C52FA">
        <w:rPr>
          <w:rFonts w:ascii="楷体字" w:eastAsia="楷体字" w:hAnsi="宋体" w:cs="宋体" w:hint="eastAsia"/>
          <w:kern w:val="20"/>
          <w:sz w:val="32"/>
          <w:szCs w:val="32"/>
        </w:rPr>
        <w:t>（三）作品要求</w:t>
      </w:r>
    </w:p>
    <w:p w:rsidR="000223BE"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1.严禁抄袭和其他侵犯知识产权的行为；</w:t>
      </w:r>
    </w:p>
    <w:p w:rsidR="000223BE"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2.原创类作品可以通过登录</w:t>
      </w:r>
      <w:r w:rsidR="00E305D7" w:rsidRPr="003C52FA">
        <w:rPr>
          <w:rFonts w:ascii="仿宋体_GB2312字" w:eastAsia="仿宋体_GB2312字" w:hAnsi="宋体" w:cs="宋体" w:hint="eastAsia"/>
          <w:kern w:val="20"/>
          <w:sz w:val="32"/>
          <w:szCs w:val="32"/>
        </w:rPr>
        <w:t>广东省</w:t>
      </w:r>
      <w:r w:rsidRPr="003C52FA">
        <w:rPr>
          <w:rFonts w:ascii="仿宋体_GB2312字" w:eastAsia="仿宋体_GB2312字" w:hAnsi="宋体" w:cs="宋体" w:hint="eastAsia"/>
          <w:kern w:val="20"/>
          <w:sz w:val="32"/>
          <w:szCs w:val="32"/>
        </w:rPr>
        <w:t>知识产权</w:t>
      </w:r>
      <w:r w:rsidR="00E305D7" w:rsidRPr="003C52FA">
        <w:rPr>
          <w:rFonts w:ascii="仿宋体_GB2312字" w:eastAsia="仿宋体_GB2312字" w:hAnsi="宋体" w:cs="宋体" w:hint="eastAsia"/>
          <w:kern w:val="20"/>
          <w:sz w:val="32"/>
          <w:szCs w:val="32"/>
        </w:rPr>
        <w:t>公共信息综合服务平台</w:t>
      </w:r>
      <w:r w:rsidRPr="003C52FA">
        <w:rPr>
          <w:rFonts w:ascii="仿宋体_GB2312字" w:eastAsia="仿宋体_GB2312字" w:hAnsi="宋体" w:cs="宋体" w:hint="eastAsia"/>
          <w:kern w:val="20"/>
          <w:sz w:val="32"/>
          <w:szCs w:val="32"/>
        </w:rPr>
        <w:t>，进行原创</w:t>
      </w:r>
      <w:r w:rsidR="00E305D7" w:rsidRPr="003C52FA">
        <w:rPr>
          <w:rFonts w:ascii="仿宋体_GB2312字" w:eastAsia="仿宋体_GB2312字" w:hAnsi="宋体" w:cs="宋体" w:hint="eastAsia"/>
          <w:kern w:val="20"/>
          <w:sz w:val="32"/>
          <w:szCs w:val="32"/>
        </w:rPr>
        <w:t>类</w:t>
      </w:r>
      <w:r w:rsidRPr="003C52FA">
        <w:rPr>
          <w:rFonts w:ascii="仿宋体_GB2312字" w:eastAsia="仿宋体_GB2312字" w:hAnsi="宋体" w:cs="宋体" w:hint="eastAsia"/>
          <w:kern w:val="20"/>
          <w:sz w:val="32"/>
          <w:szCs w:val="32"/>
        </w:rPr>
        <w:t>作品的查新</w:t>
      </w:r>
      <w:r w:rsidR="00E305D7" w:rsidRPr="003C52FA">
        <w:rPr>
          <w:rFonts w:ascii="仿宋体_GB2312字" w:eastAsia="仿宋体_GB2312字" w:hAnsi="宋体" w:cs="宋体" w:hint="eastAsia"/>
          <w:kern w:val="20"/>
          <w:sz w:val="32"/>
          <w:szCs w:val="32"/>
        </w:rPr>
        <w:t>，具体操作方式请参考附件13</w:t>
      </w:r>
      <w:r w:rsidRPr="003C52FA">
        <w:rPr>
          <w:rFonts w:ascii="仿宋体_GB2312字" w:eastAsia="仿宋体_GB2312字" w:hAnsi="宋体" w:cs="宋体" w:hint="eastAsia"/>
          <w:kern w:val="20"/>
          <w:sz w:val="32"/>
          <w:szCs w:val="32"/>
        </w:rPr>
        <w:t>（也可通过其他渠道或方式进行查新），由指导教师审核提交查新意见并签名确认，保证原创性；</w:t>
      </w:r>
    </w:p>
    <w:p w:rsidR="000223BE"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3.设计方案类提交的作品必须是图文并茂、条理清晰、逻辑严密。</w:t>
      </w:r>
    </w:p>
    <w:p w:rsidR="000223BE" w:rsidRPr="003C52FA" w:rsidRDefault="00C908EE" w:rsidP="0037005D">
      <w:pPr>
        <w:spacing w:line="576" w:lineRule="exact"/>
        <w:ind w:firstLineChars="200" w:firstLine="852"/>
        <w:rPr>
          <w:rFonts w:ascii="楷体字" w:eastAsia="楷体字" w:hAnsi="宋体" w:cs="宋体"/>
          <w:kern w:val="20"/>
          <w:sz w:val="32"/>
          <w:szCs w:val="32"/>
        </w:rPr>
      </w:pPr>
      <w:r w:rsidRPr="003C52FA">
        <w:rPr>
          <w:rFonts w:ascii="楷体字" w:eastAsia="楷体字" w:hAnsi="宋体" w:cs="宋体" w:hint="eastAsia"/>
          <w:kern w:val="20"/>
          <w:sz w:val="32"/>
          <w:szCs w:val="32"/>
        </w:rPr>
        <w:lastRenderedPageBreak/>
        <w:t>（四）分配名额</w:t>
      </w:r>
    </w:p>
    <w:p w:rsidR="000223BE"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1.校级决赛：由各二级学院根据初赛名额及上一届学院获奖情况进行决赛名额推荐。其中，学院初赛团队为40组以内（包含40组），推荐1组；初赛团队为80组以内（包含80组），推荐2组；以此类推，推荐组数=</w:t>
      </w:r>
      <w:r w:rsidRPr="003C52FA">
        <w:rPr>
          <w:rFonts w:ascii="仿宋体_GB2312字" w:eastAsia="仿宋体_GB2312字" w:hAnsi="宋体" w:cs="宋体" w:hint="eastAsia"/>
          <w:kern w:val="20"/>
          <w:sz w:val="32"/>
          <w:szCs w:val="32"/>
        </w:rPr>
        <w:fldChar w:fldCharType="begin"/>
      </w:r>
      <w:r w:rsidRPr="003C52FA">
        <w:rPr>
          <w:rFonts w:ascii="仿宋体_GB2312字" w:eastAsia="仿宋体_GB2312字" w:hAnsi="宋体" w:cs="宋体" w:hint="eastAsia"/>
          <w:kern w:val="20"/>
          <w:sz w:val="32"/>
          <w:szCs w:val="32"/>
        </w:rPr>
        <w:instrText xml:space="preserve"> QUOTE </w:instrText>
      </w:r>
      <w:r w:rsidR="00965DAE">
        <w:rPr>
          <w:rFonts w:ascii="仿宋体_GB2312字" w:eastAsia="仿宋体_GB2312字" w:hAnsi="宋体" w:cs="宋体"/>
          <w:kern w:val="20"/>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8pt;height:31.8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stylePaneFormatFilter w:val=&quot;3F01&quot;/&gt;&lt;w:defaultTabStop w:val=&quot;420&quot;/&gt;&lt;w:drawingGridHorizontalSpacing w:val=&quot;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targetScreenSz w:val=&quot;800x600&quot;/&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43CA&quot;/&gt;&lt;wsp:rsid wsp:val=&quot;00012AA2&quot;/&gt;&lt;wsp:rsid wsp:val=&quot;00026C2F&quot;/&gt;&lt;wsp:rsid wsp:val=&quot;00064CF5&quot;/&gt;&lt;wsp:rsid wsp:val=&quot;000659DE&quot;/&gt;&lt;wsp:rsid wsp:val=&quot;00070E68&quot;/&gt;&lt;wsp:rsid wsp:val=&quot;000868A6&quot;/&gt;&lt;wsp:rsid wsp:val=&quot;000A5F09&quot;/&gt;&lt;wsp:rsid wsp:val=&quot;000A6482&quot;/&gt;&lt;wsp:rsid wsp:val=&quot;000D44F4&quot;/&gt;&lt;wsp:rsid wsp:val=&quot;000E4682&quot;/&gt;&lt;wsp:rsid wsp:val=&quot;00106B43&quot;/&gt;&lt;wsp:rsid wsp:val=&quot;001334AF&quot;/&gt;&lt;wsp:rsid wsp:val=&quot;00156D7C&quot;/&gt;&lt;wsp:rsid wsp:val=&quot;001B4B0C&quot;/&gt;&lt;wsp:rsid wsp:val=&quot;001F4A30&quot;/&gt;&lt;wsp:rsid wsp:val=&quot;00213339&quot;/&gt;&lt;wsp:rsid wsp:val=&quot;00221854&quot;/&gt;&lt;wsp:rsid wsp:val=&quot;002229F0&quot;/&gt;&lt;wsp:rsid wsp:val=&quot;002606B2&quot;/&gt;&lt;wsp:rsid wsp:val=&quot;00262D60&quot;/&gt;&lt;wsp:rsid wsp:val=&quot;002873AE&quot;/&gt;&lt;wsp:rsid wsp:val=&quot;002A0D33&quot;/&gt;&lt;wsp:rsid wsp:val=&quot;002A4F03&quot;/&gt;&lt;wsp:rsid wsp:val=&quot;002A6C2B&quot;/&gt;&lt;wsp:rsid wsp:val=&quot;002F1C26&quot;/&gt;&lt;wsp:rsid wsp:val=&quot;00303F62&quot;/&gt;&lt;wsp:rsid wsp:val=&quot;00312780&quot;/&gt;&lt;wsp:rsid wsp:val=&quot;0032358C&quot;/&gt;&lt;wsp:rsid wsp:val=&quot;00327AE8&quot;/&gt;&lt;wsp:rsid wsp:val=&quot;00357407&quot;/&gt;&lt;wsp:rsid wsp:val=&quot;003A4F57&quot;/&gt;&lt;wsp:rsid wsp:val=&quot;00413059&quot;/&gt;&lt;wsp:rsid wsp:val=&quot;00414238&quot;/&gt;&lt;wsp:rsid wsp:val=&quot;00431E69&quot;/&gt;&lt;wsp:rsid wsp:val=&quot;00447F02&quot;/&gt;&lt;wsp:rsid wsp:val=&quot;004565FD&quot;/&gt;&lt;wsp:rsid wsp:val=&quot;004761BD&quot;/&gt;&lt;wsp:rsid wsp:val=&quot;004C107D&quot;/&gt;&lt;wsp:rsid wsp:val=&quot;004C48CA&quot;/&gt;&lt;wsp:rsid wsp:val=&quot;004E267C&quot;/&gt;&lt;wsp:rsid wsp:val=&quot;004F08B4&quot;/&gt;&lt;wsp:rsid wsp:val=&quot;00500B1C&quot;/&gt;&lt;wsp:rsid wsp:val=&quot;005059A0&quot;/&gt;&lt;wsp:rsid wsp:val=&quot;005249A3&quot;/&gt;&lt;wsp:rsid wsp:val=&quot;005310E0&quot;/&gt;&lt;wsp:rsid wsp:val=&quot;0054119F&quot;/&gt;&lt;wsp:rsid wsp:val=&quot;00542BA0&quot;/&gt;&lt;wsp:rsid wsp:val=&quot;005632FF&quot;/&gt;&lt;wsp:rsid wsp:val=&quot;00580CE0&quot;/&gt;&lt;wsp:rsid wsp:val=&quot;005873BD&quot;/&gt;&lt;wsp:rsid wsp:val=&quot;005C6E6D&quot;/&gt;&lt;wsp:rsid wsp:val=&quot;005D0A36&quot;/&gt;&lt;wsp:rsid wsp:val=&quot;005E1370&quot;/&gt;&lt;wsp:rsid wsp:val=&quot;00603744&quot;/&gt;&lt;wsp:rsid wsp:val=&quot;00604063&quot;/&gt;&lt;wsp:rsid wsp:val=&quot;00605F23&quot;/&gt;&lt;wsp:rsid wsp:val=&quot;006241A6&quot;/&gt;&lt;wsp:rsid wsp:val=&quot;006663C6&quot;/&gt;&lt;wsp:rsid wsp:val=&quot;00677FAB&quot;/&gt;&lt;wsp:rsid wsp:val=&quot;006A7D02&quot;/&gt;&lt;wsp:rsid wsp:val=&quot;006A7F72&quot;/&gt;&lt;wsp:rsid wsp:val=&quot;006B38B8&quot;/&gt;&lt;wsp:rsid wsp:val=&quot;006C2A7C&quot;/&gt;&lt;wsp:rsid wsp:val=&quot;006C73D8&quot;/&gt;&lt;wsp:rsid wsp:val=&quot;007420AE&quot;/&gt;&lt;wsp:rsid wsp:val=&quot;00743C40&quot;/&gt;&lt;wsp:rsid wsp:val=&quot;00744B02&quot;/&gt;&lt;wsp:rsid wsp:val=&quot;00776C7F&quot;/&gt;&lt;wsp:rsid wsp:val=&quot;007905DD&quot;/&gt;&lt;wsp:rsid wsp:val=&quot;007A3631&quot;/&gt;&lt;wsp:rsid wsp:val=&quot;007A4AD9&quot;/&gt;&lt;wsp:rsid wsp:val=&quot;007B104D&quot;/&gt;&lt;wsp:rsid wsp:val=&quot;007C2495&quot;/&gt;&lt;wsp:rsid wsp:val=&quot;007D1A56&quot;/&gt;&lt;wsp:rsid wsp:val=&quot;007E3306&quot;/&gt;&lt;wsp:rsid wsp:val=&quot;007E7950&quot;/&gt;&lt;wsp:rsid wsp:val=&quot;007F6166&quot;/&gt;&lt;wsp:rsid wsp:val=&quot;008014F1&quot;/&gt;&lt;wsp:rsid wsp:val=&quot;00823F81&quot;/&gt;&lt;wsp:rsid wsp:val=&quot;00866B41&quot;/&gt;&lt;wsp:rsid wsp:val=&quot;008847DE&quot;/&gt;&lt;wsp:rsid wsp:val=&quot;008A59A0&quot;/&gt;&lt;wsp:rsid wsp:val=&quot;008C0089&quot;/&gt;&lt;wsp:rsid wsp:val=&quot;008D4C7D&quot;/&gt;&lt;wsp:rsid wsp:val=&quot;008E5519&quot;/&gt;&lt;wsp:rsid wsp:val=&quot;008F3E04&quot;/&gt;&lt;wsp:rsid wsp:val=&quot;00930964&quot;/&gt;&lt;wsp:rsid wsp:val=&quot;00934450&quot;/&gt;&lt;wsp:rsid wsp:val=&quot;00951D84&quot;/&gt;&lt;wsp:rsid wsp:val=&quot;009542E3&quot;/&gt;&lt;wsp:rsid wsp:val=&quot;009622FA&quot;/&gt;&lt;wsp:rsid wsp:val=&quot;00972F06&quot;/&gt;&lt;wsp:rsid wsp:val=&quot;0097703D&quot;/&gt;&lt;wsp:rsid wsp:val=&quot;009824FF&quot;/&gt;&lt;wsp:rsid wsp:val=&quot;00994260&quot;/&gt;&lt;wsp:rsid wsp:val=&quot;009A5F38&quot;/&gt;&lt;wsp:rsid wsp:val=&quot;009F7730&quot;/&gt;&lt;wsp:rsid wsp:val=&quot;00A13202&quot;/&gt;&lt;wsp:rsid wsp:val=&quot;00A30D17&quot;/&gt;&lt;wsp:rsid wsp:val=&quot;00A74DB2&quot;/&gt;&lt;wsp:rsid wsp:val=&quot;00B1414E&quot;/&gt;&lt;wsp:rsid wsp:val=&quot;00B15578&quot;/&gt;&lt;wsp:rsid wsp:val=&quot;00B242BA&quot;/&gt;&lt;wsp:rsid wsp:val=&quot;00B46BB2&quot;/&gt;&lt;wsp:rsid wsp:val=&quot;00B556EA&quot;/&gt;&lt;wsp:rsid wsp:val=&quot;00B75927&quot;/&gt;&lt;wsp:rsid wsp:val=&quot;00B8065F&quot;/&gt;&lt;wsp:rsid wsp:val=&quot;00BC0BED&quot;/&gt;&lt;wsp:rsid wsp:val=&quot;00BD182D&quot;/&gt;&lt;wsp:rsid wsp:val=&quot;00BD35E8&quot;/&gt;&lt;wsp:rsid wsp:val=&quot;00BD7981&quot;/&gt;&lt;wsp:rsid wsp:val=&quot;00C00D0E&quot;/&gt;&lt;wsp:rsid wsp:val=&quot;00C04E48&quot;/&gt;&lt;wsp:rsid wsp:val=&quot;00C42DD1&quot;/&gt;&lt;wsp:rsid wsp:val=&quot;00C55A1C&quot;/&gt;&lt;wsp:rsid wsp:val=&quot;00C574A5&quot;/&gt;&lt;wsp:rsid wsp:val=&quot;00C62F80&quot;/&gt;&lt;wsp:rsid wsp:val=&quot;00C8293E&quot;/&gt;&lt;wsp:rsid wsp:val=&quot;00CA1AD9&quot;/&gt;&lt;wsp:rsid wsp:val=&quot;00CC2C4F&quot;/&gt;&lt;wsp:rsid wsp:val=&quot;00CD2618&quot;/&gt;&lt;wsp:rsid wsp:val=&quot;00CF02B0&quot;/&gt;&lt;wsp:rsid wsp:val=&quot;00D36D19&quot;/&gt;&lt;wsp:rsid wsp:val=&quot;00D52721&quot;/&gt;&lt;wsp:rsid wsp:val=&quot;00D667A5&quot;/&gt;&lt;wsp:rsid wsp:val=&quot;00D84CA1&quot;/&gt;&lt;wsp:rsid wsp:val=&quot;00D85938&quot;/&gt;&lt;wsp:rsid wsp:val=&quot;00DD479B&quot;/&gt;&lt;wsp:rsid wsp:val=&quot;00DE0CDE&quot;/&gt;&lt;wsp:rsid wsp:val=&quot;00E01AC1&quot;/&gt;&lt;wsp:rsid wsp:val=&quot;00E17619&quot;/&gt;&lt;wsp:rsid wsp:val=&quot;00E36A52&quot;/&gt;&lt;wsp:rsid wsp:val=&quot;00E471C6&quot;/&gt;&lt;wsp:rsid wsp:val=&quot;00E61EA5&quot;/&gt;&lt;wsp:rsid wsp:val=&quot;00E7794D&quot;/&gt;&lt;wsp:rsid wsp:val=&quot;00E802A1&quot;/&gt;&lt;wsp:rsid wsp:val=&quot;00EB2547&quot;/&gt;&lt;wsp:rsid wsp:val=&quot;00EE5216&quot;/&gt;&lt;wsp:rsid wsp:val=&quot;00EE715C&quot;/&gt;&lt;wsp:rsid wsp:val=&quot;00F57AEB&quot;/&gt;&lt;wsp:rsid wsp:val=&quot;00F67EB7&quot;/&gt;&lt;wsp:rsid wsp:val=&quot;00F75362&quot;/&gt;&lt;wsp:rsid wsp:val=&quot;00F95BD9&quot;/&gt;&lt;wsp:rsid wsp:val=&quot;00FA2EEA&quot;/&gt;&lt;wsp:rsid wsp:val=&quot;00FA6619&quot;/&gt;&lt;wsp:rsid wsp:val=&quot;00FB5594&quot;/&gt;&lt;wsp:rsid wsp:val=&quot;00FE0256&quot;/&gt;&lt;wsp:rsid wsp:val=&quot;00FF49FC&quot;/&gt;&lt;wsp:rsid wsp:val=&quot;00FF5B0E&quot;/&gt;&lt;wsp:rsid wsp:val=&quot;209B7058&quot;/&gt;&lt;wsp:rsid wsp:val=&quot;3F1900F5&quot;/&gt;&lt;/wsp:rsids&gt;&lt;/w:docPr&gt;&lt;w:body&gt;&lt;wx:sect&gt;&lt;w:p wsp:rsidR=&quot;00000000&quot; wsp:rsidRDefault=&quot;008A59A0&quot; wsp:rsidP=&quot;008A59A0&quot;&gt;&lt;m:oMathPara&gt;&lt;m:oMath&gt;&lt;m:f&gt;&lt;m:fPr&gt;&lt;m:ctrlPr&gt;&lt;w:rPr&gt;&lt;w:rFonts w:ascii=&quot;Cambria Math&quot; w:fareast=&quot;仿宋&quot; w:h-ansi=&quot;Cambria Math&quot; w:cs=&quot;Arial&quot;/&gt;&lt;wx:font wx:val=&quot;Cambria Math&quot;/&gt;&lt;w:color w:val=&quot;0D0D0D&quot;/&gt;&lt;w:kern w:val=&quot;0&quot;/&gt;&lt;w:sz w:val0000000000=&quot;8A30&quot;/&gt;&lt;w:sz-cs w:val=&quot;30&quot;/&gt;&lt;/w:rPr&gt;&lt;/m:ctrlPr&gt;&lt;/m:fPr&gt;&lt;m:num&gt;&lt;m:r&gt;&lt;m:rPr&gt;&lt;m:sty m:val=&quot;p&quot;/&gt;&lt;/m:rPr&gt;&lt;w:rPr&gt;&lt;w:rFonts w:ascii=&quot;Cambria Math&quot; w:fareast=&quot;仿宋&quot; w:h-ansi=&quot;Cambria Math&quot; w:cs=&quot;Cambria Math&quot;/&gt;&lt;wx:font wx:val=&quot;仿宋&quot;/&gt;&lt;w:color w:val=&quot;0D0al00D0al00D&quot;al00/&gt;al00&lt;wal00:ker=&quot;8An w:val=&quot;0&quot;/&gt;&lt;w:sz w:val=&quot;30&quot;/&gt;&lt;w:sz-cs w:val=&quot;30&quot;/&gt;&lt;/w:rPr&gt;&lt;m:t&gt;初赛团队组数&lt;/m:t&gt;&lt;/m:r&gt;&lt;/m:num&gt;&lt;m:den&gt;&lt;m:r&gt;&lt;m:rPr&gt;&lt;m:sty m:val=&quot;p&quot;/&gt;&lt;/m:rPr&gt;&lt;w:rPr&gt;&lt;w:rFonts w:ascii=&quot;Cambria Math&quot; w:fareast=&quot;仿宋&quot; w:h-ansi=&quot;Cambria Math&quot; &quot;0D0al00w:cs=&quot;D0D0al00CambriD0D&quot;al00a MathD&quot;/&gt;al00&quot;/&gt;&lt;wx/&gt;&lt;wal00:font wx:ker=&quot;8A:val=&quot;Cambria Math&quot;/&gt;&lt;w:color w:val=&quot;0D0D0D&quot;/&gt;&lt;w:kern w:val=&quot;0&quot;/&gt;&lt;w:sz w:val=&quot;30&quot;/&gt;&lt;w:sz-cs w:val=&quot;30&quot;/&gt;&lt;/w:rPr&gt;&lt;m:t&gt;40&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9" o:title="" chromakey="white"/>
          </v:shape>
        </w:pict>
      </w:r>
      <w:r w:rsidRPr="003C52FA">
        <w:rPr>
          <w:rFonts w:ascii="仿宋体_GB2312字" w:eastAsia="仿宋体_GB2312字" w:hAnsi="宋体" w:cs="宋体" w:hint="eastAsia"/>
          <w:kern w:val="20"/>
          <w:sz w:val="32"/>
          <w:szCs w:val="32"/>
        </w:rPr>
        <w:instrText xml:space="preserve"> </w:instrText>
      </w:r>
      <w:r w:rsidRPr="003C52FA">
        <w:rPr>
          <w:rFonts w:ascii="仿宋体_GB2312字" w:eastAsia="仿宋体_GB2312字" w:hAnsi="宋体" w:cs="宋体" w:hint="eastAsia"/>
          <w:kern w:val="20"/>
          <w:sz w:val="32"/>
          <w:szCs w:val="32"/>
        </w:rPr>
        <w:fldChar w:fldCharType="separate"/>
      </w:r>
      <w:r w:rsidR="00965DAE">
        <w:rPr>
          <w:rFonts w:ascii="仿宋体_GB2312字" w:eastAsia="仿宋体_GB2312字" w:hAnsi="宋体" w:cs="宋体"/>
          <w:kern w:val="20"/>
          <w:sz w:val="32"/>
          <w:szCs w:val="32"/>
        </w:rPr>
        <w:pict>
          <v:shape id="_x0000_i1026" type="#_x0000_t75" style="width:62.8pt;height:31.8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stylePaneFormatFilter w:val=&quot;3F01&quot;/&gt;&lt;w:defaultTabStop w:val=&quot;420&quot;/&gt;&lt;w:drawingGridHorizontalSpacing w:val=&quot;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targetScreenSz w:val=&quot;800x600&quot;/&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43CA&quot;/&gt;&lt;wsp:rsid wsp:val=&quot;00012AA2&quot;/&gt;&lt;wsp:rsid wsp:val=&quot;00026C2F&quot;/&gt;&lt;wsp:rsid wsp:val=&quot;00064CF5&quot;/&gt;&lt;wsp:rsid wsp:val=&quot;000659DE&quot;/&gt;&lt;wsp:rsid wsp:val=&quot;00070E68&quot;/&gt;&lt;wsp:rsid wsp:val=&quot;000868A6&quot;/&gt;&lt;wsp:rsid wsp:val=&quot;000A5F09&quot;/&gt;&lt;wsp:rsid wsp:val=&quot;000A6482&quot;/&gt;&lt;wsp:rsid wsp:val=&quot;000D44F4&quot;/&gt;&lt;wsp:rsid wsp:val=&quot;000E4682&quot;/&gt;&lt;wsp:rsid wsp:val=&quot;00106B43&quot;/&gt;&lt;wsp:rsid wsp:val=&quot;001334AF&quot;/&gt;&lt;wsp:rsid wsp:val=&quot;00156D7C&quot;/&gt;&lt;wsp:rsid wsp:val=&quot;001B4B0C&quot;/&gt;&lt;wsp:rsid wsp:val=&quot;001F4A30&quot;/&gt;&lt;wsp:rsid wsp:val=&quot;00213339&quot;/&gt;&lt;wsp:rsid wsp:val=&quot;00221854&quot;/&gt;&lt;wsp:rsid wsp:val=&quot;002229F0&quot;/&gt;&lt;wsp:rsid wsp:val=&quot;002606B2&quot;/&gt;&lt;wsp:rsid wsp:val=&quot;00262D60&quot;/&gt;&lt;wsp:rsid wsp:val=&quot;002873AE&quot;/&gt;&lt;wsp:rsid wsp:val=&quot;002A0D33&quot;/&gt;&lt;wsp:rsid wsp:val=&quot;002A4F03&quot;/&gt;&lt;wsp:rsid wsp:val=&quot;002A6C2B&quot;/&gt;&lt;wsp:rsid wsp:val=&quot;002F1C26&quot;/&gt;&lt;wsp:rsid wsp:val=&quot;00303F62&quot;/&gt;&lt;wsp:rsid wsp:val=&quot;00312780&quot;/&gt;&lt;wsp:rsid wsp:val=&quot;0032358C&quot;/&gt;&lt;wsp:rsid wsp:val=&quot;00327AE8&quot;/&gt;&lt;wsp:rsid wsp:val=&quot;00357407&quot;/&gt;&lt;wsp:rsid wsp:val=&quot;003A4F57&quot;/&gt;&lt;wsp:rsid wsp:val=&quot;00413059&quot;/&gt;&lt;wsp:rsid wsp:val=&quot;00414238&quot;/&gt;&lt;wsp:rsid wsp:val=&quot;00431E69&quot;/&gt;&lt;wsp:rsid wsp:val=&quot;00447F02&quot;/&gt;&lt;wsp:rsid wsp:val=&quot;004565FD&quot;/&gt;&lt;wsp:rsid wsp:val=&quot;004761BD&quot;/&gt;&lt;wsp:rsid wsp:val=&quot;004C107D&quot;/&gt;&lt;wsp:rsid wsp:val=&quot;004C48CA&quot;/&gt;&lt;wsp:rsid wsp:val=&quot;004E267C&quot;/&gt;&lt;wsp:rsid wsp:val=&quot;004F08B4&quot;/&gt;&lt;wsp:rsid wsp:val=&quot;00500B1C&quot;/&gt;&lt;wsp:rsid wsp:val=&quot;005059A0&quot;/&gt;&lt;wsp:rsid wsp:val=&quot;005249A3&quot;/&gt;&lt;wsp:rsid wsp:val=&quot;005310E0&quot;/&gt;&lt;wsp:rsid wsp:val=&quot;0054119F&quot;/&gt;&lt;wsp:rsid wsp:val=&quot;00542BA0&quot;/&gt;&lt;wsp:rsid wsp:val=&quot;005632FF&quot;/&gt;&lt;wsp:rsid wsp:val=&quot;00580CE0&quot;/&gt;&lt;wsp:rsid wsp:val=&quot;005873BD&quot;/&gt;&lt;wsp:rsid wsp:val=&quot;005C6E6D&quot;/&gt;&lt;wsp:rsid wsp:val=&quot;005D0A36&quot;/&gt;&lt;wsp:rsid wsp:val=&quot;005E1370&quot;/&gt;&lt;wsp:rsid wsp:val=&quot;00603744&quot;/&gt;&lt;wsp:rsid wsp:val=&quot;00604063&quot;/&gt;&lt;wsp:rsid wsp:val=&quot;00605F23&quot;/&gt;&lt;wsp:rsid wsp:val=&quot;006241A6&quot;/&gt;&lt;wsp:rsid wsp:val=&quot;006663C6&quot;/&gt;&lt;wsp:rsid wsp:val=&quot;00677FAB&quot;/&gt;&lt;wsp:rsid wsp:val=&quot;006A7D02&quot;/&gt;&lt;wsp:rsid wsp:val=&quot;006A7F72&quot;/&gt;&lt;wsp:rsid wsp:val=&quot;006B38B8&quot;/&gt;&lt;wsp:rsid wsp:val=&quot;006C2A7C&quot;/&gt;&lt;wsp:rsid wsp:val=&quot;006C73D8&quot;/&gt;&lt;wsp:rsid wsp:val=&quot;007420AE&quot;/&gt;&lt;wsp:rsid wsp:val=&quot;00743C40&quot;/&gt;&lt;wsp:rsid wsp:val=&quot;00744B02&quot;/&gt;&lt;wsp:rsid wsp:val=&quot;00776C7F&quot;/&gt;&lt;wsp:rsid wsp:val=&quot;007905DD&quot;/&gt;&lt;wsp:rsid wsp:val=&quot;007A3631&quot;/&gt;&lt;wsp:rsid wsp:val=&quot;007A4AD9&quot;/&gt;&lt;wsp:rsid wsp:val=&quot;007B104D&quot;/&gt;&lt;wsp:rsid wsp:val=&quot;007C2495&quot;/&gt;&lt;wsp:rsid wsp:val=&quot;007D1A56&quot;/&gt;&lt;wsp:rsid wsp:val=&quot;007E3306&quot;/&gt;&lt;wsp:rsid wsp:val=&quot;007E7950&quot;/&gt;&lt;wsp:rsid wsp:val=&quot;007F6166&quot;/&gt;&lt;wsp:rsid wsp:val=&quot;008014F1&quot;/&gt;&lt;wsp:rsid wsp:val=&quot;00823F81&quot;/&gt;&lt;wsp:rsid wsp:val=&quot;00866B41&quot;/&gt;&lt;wsp:rsid wsp:val=&quot;008847DE&quot;/&gt;&lt;wsp:rsid wsp:val=&quot;008A59A0&quot;/&gt;&lt;wsp:rsid wsp:val=&quot;008C0089&quot;/&gt;&lt;wsp:rsid wsp:val=&quot;008D4C7D&quot;/&gt;&lt;wsp:rsid wsp:val=&quot;008E5519&quot;/&gt;&lt;wsp:rsid wsp:val=&quot;008F3E04&quot;/&gt;&lt;wsp:rsid wsp:val=&quot;00930964&quot;/&gt;&lt;wsp:rsid wsp:val=&quot;00934450&quot;/&gt;&lt;wsp:rsid wsp:val=&quot;00951D84&quot;/&gt;&lt;wsp:rsid wsp:val=&quot;009542E3&quot;/&gt;&lt;wsp:rsid wsp:val=&quot;009622FA&quot;/&gt;&lt;wsp:rsid wsp:val=&quot;00972F06&quot;/&gt;&lt;wsp:rsid wsp:val=&quot;0097703D&quot;/&gt;&lt;wsp:rsid wsp:val=&quot;009824FF&quot;/&gt;&lt;wsp:rsid wsp:val=&quot;00994260&quot;/&gt;&lt;wsp:rsid wsp:val=&quot;009A5F38&quot;/&gt;&lt;wsp:rsid wsp:val=&quot;009F7730&quot;/&gt;&lt;wsp:rsid wsp:val=&quot;00A13202&quot;/&gt;&lt;wsp:rsid wsp:val=&quot;00A30D17&quot;/&gt;&lt;wsp:rsid wsp:val=&quot;00A74DB2&quot;/&gt;&lt;wsp:rsid wsp:val=&quot;00B1414E&quot;/&gt;&lt;wsp:rsid wsp:val=&quot;00B15578&quot;/&gt;&lt;wsp:rsid wsp:val=&quot;00B242BA&quot;/&gt;&lt;wsp:rsid wsp:val=&quot;00B46BB2&quot;/&gt;&lt;wsp:rsid wsp:val=&quot;00B556EA&quot;/&gt;&lt;wsp:rsid wsp:val=&quot;00B75927&quot;/&gt;&lt;wsp:rsid wsp:val=&quot;00B8065F&quot;/&gt;&lt;wsp:rsid wsp:val=&quot;00BC0BED&quot;/&gt;&lt;wsp:rsid wsp:val=&quot;00BD182D&quot;/&gt;&lt;wsp:rsid wsp:val=&quot;00BD35E8&quot;/&gt;&lt;wsp:rsid wsp:val=&quot;00BD7981&quot;/&gt;&lt;wsp:rsid wsp:val=&quot;00C00D0E&quot;/&gt;&lt;wsp:rsid wsp:val=&quot;00C04E48&quot;/&gt;&lt;wsp:rsid wsp:val=&quot;00C42DD1&quot;/&gt;&lt;wsp:rsid wsp:val=&quot;00C55A1C&quot;/&gt;&lt;wsp:rsid wsp:val=&quot;00C574A5&quot;/&gt;&lt;wsp:rsid wsp:val=&quot;00C62F80&quot;/&gt;&lt;wsp:rsid wsp:val=&quot;00C8293E&quot;/&gt;&lt;wsp:rsid wsp:val=&quot;00CA1AD9&quot;/&gt;&lt;wsp:rsid wsp:val=&quot;00CC2C4F&quot;/&gt;&lt;wsp:rsid wsp:val=&quot;00CD2618&quot;/&gt;&lt;wsp:rsid wsp:val=&quot;00CF02B0&quot;/&gt;&lt;wsp:rsid wsp:val=&quot;00D36D19&quot;/&gt;&lt;wsp:rsid wsp:val=&quot;00D52721&quot;/&gt;&lt;wsp:rsid wsp:val=&quot;00D667A5&quot;/&gt;&lt;wsp:rsid wsp:val=&quot;00D84CA1&quot;/&gt;&lt;wsp:rsid wsp:val=&quot;00D85938&quot;/&gt;&lt;wsp:rsid wsp:val=&quot;00DD479B&quot;/&gt;&lt;wsp:rsid wsp:val=&quot;00DE0CDE&quot;/&gt;&lt;wsp:rsid wsp:val=&quot;00E01AC1&quot;/&gt;&lt;wsp:rsid wsp:val=&quot;00E17619&quot;/&gt;&lt;wsp:rsid wsp:val=&quot;00E36A52&quot;/&gt;&lt;wsp:rsid wsp:val=&quot;00E471C6&quot;/&gt;&lt;wsp:rsid wsp:val=&quot;00E61EA5&quot;/&gt;&lt;wsp:rsid wsp:val=&quot;00E7794D&quot;/&gt;&lt;wsp:rsid wsp:val=&quot;00E802A1&quot;/&gt;&lt;wsp:rsid wsp:val=&quot;00EB2547&quot;/&gt;&lt;wsp:rsid wsp:val=&quot;00EE5216&quot;/&gt;&lt;wsp:rsid wsp:val=&quot;00EE715C&quot;/&gt;&lt;wsp:rsid wsp:val=&quot;00F57AEB&quot;/&gt;&lt;wsp:rsid wsp:val=&quot;00F67EB7&quot;/&gt;&lt;wsp:rsid wsp:val=&quot;00F75362&quot;/&gt;&lt;wsp:rsid wsp:val=&quot;00F95BD9&quot;/&gt;&lt;wsp:rsid wsp:val=&quot;00FA2EEA&quot;/&gt;&lt;wsp:rsid wsp:val=&quot;00FA6619&quot;/&gt;&lt;wsp:rsid wsp:val=&quot;00FB5594&quot;/&gt;&lt;wsp:rsid wsp:val=&quot;00FE0256&quot;/&gt;&lt;wsp:rsid wsp:val=&quot;00FF49FC&quot;/&gt;&lt;wsp:rsid wsp:val=&quot;00FF5B0E&quot;/&gt;&lt;wsp:rsid wsp:val=&quot;209B7058&quot;/&gt;&lt;wsp:rsid wsp:val=&quot;3F1900F5&quot;/&gt;&lt;/wsp:rsids&gt;&lt;/w:docPr&gt;&lt;w:body&gt;&lt;wx:sect&gt;&lt;w:p wsp:rsidR=&quot;00000000&quot; wsp:rsidRDefault=&quot;008A59A0&quot; wsp:rsidP=&quot;008A59A0&quot;&gt;&lt;m:oMathPara&gt;&lt;m:oMath&gt;&lt;m:f&gt;&lt;m:fPr&gt;&lt;m:ctrlPr&gt;&lt;w:rPr&gt;&lt;w:rFonts w:ascii=&quot;Cambria Math&quot; w:fareast=&quot;仿宋&quot; w:h-ansi=&quot;Cambria Math&quot; w:cs=&quot;Arial&quot;/&gt;&lt;wx:font wx:val=&quot;Cambria Math&quot;/&gt;&lt;w:color w:val=&quot;0D0D0D&quot;/&gt;&lt;w:kern w:val=&quot;0&quot;/&gt;&lt;w:sz w:val0000000000=&quot;8A30&quot;/&gt;&lt;w:sz-cs w:val=&quot;30&quot;/&gt;&lt;/w:rPr&gt;&lt;/m:ctrlPr&gt;&lt;/m:fPr&gt;&lt;m:num&gt;&lt;m:r&gt;&lt;m:rPr&gt;&lt;m:sty m:val=&quot;p&quot;/&gt;&lt;/m:rPr&gt;&lt;w:rPr&gt;&lt;w:rFonts w:ascii=&quot;Cambria Math&quot; w:fareast=&quot;仿宋&quot; w:h-ansi=&quot;Cambria Math&quot; w:cs=&quot;Cambria Math&quot;/&gt;&lt;wx:font wx:val=&quot;仿宋&quot;/&gt;&lt;w:color w:val=&quot;0D0al00D0al00D&quot;al00/&gt;al00&lt;wal00:ker=&quot;8An w:val=&quot;0&quot;/&gt;&lt;w:sz w:val=&quot;30&quot;/&gt;&lt;w:sz-cs w:val=&quot;30&quot;/&gt;&lt;/w:rPr&gt;&lt;m:t&gt;初赛团队组数&lt;/m:t&gt;&lt;/m:r&gt;&lt;/m:num&gt;&lt;m:den&gt;&lt;m:r&gt;&lt;m:rPr&gt;&lt;m:sty m:val=&quot;p&quot;/&gt;&lt;/m:rPr&gt;&lt;w:rPr&gt;&lt;w:rFonts w:ascii=&quot;Cambria Math&quot; w:fareast=&quot;仿宋&quot; w:h-ansi=&quot;Cambria Math&quot; &quot;0D0al00w:cs=&quot;D0D0al00CambriD0D&quot;al00a MathD&quot;/&gt;al00&quot;/&gt;&lt;wx/&gt;&lt;wal00:font wx:ker=&quot;8A:val=&quot;Cambria Math&quot;/&gt;&lt;w:color w:val=&quot;0D0D0D&quot;/&gt;&lt;w:kern w:val=&quot;0&quot;/&gt;&lt;w:sz w:val=&quot;30&quot;/&gt;&lt;w:sz-cs w:val=&quot;30&quot;/&gt;&lt;/w:rPr&gt;&lt;m:t&gt;40&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9" o:title="" chromakey="white"/>
          </v:shape>
        </w:pict>
      </w:r>
      <w:r w:rsidRPr="003C52FA">
        <w:rPr>
          <w:rFonts w:ascii="仿宋体_GB2312字" w:eastAsia="仿宋体_GB2312字" w:hAnsi="宋体" w:cs="宋体" w:hint="eastAsia"/>
          <w:kern w:val="20"/>
          <w:sz w:val="32"/>
          <w:szCs w:val="32"/>
        </w:rPr>
        <w:fldChar w:fldCharType="end"/>
      </w:r>
      <w:r w:rsidRPr="003C52FA">
        <w:rPr>
          <w:rFonts w:ascii="仿宋体_GB2312字" w:eastAsia="仿宋体_GB2312字" w:hAnsi="宋体" w:cs="宋体" w:hint="eastAsia"/>
          <w:kern w:val="20"/>
          <w:sz w:val="32"/>
          <w:szCs w:val="32"/>
        </w:rPr>
        <w:t>；同时，结合各学院上一届决赛获奖情况，点子王加1组、一等奖加0.8组/项、二等奖加0.6组/项、三等奖加0.4组/项、优胜奖加0.2组/项。即各学院推荐决赛名额=</w:t>
      </w:r>
      <w:r w:rsidRPr="003C52FA">
        <w:rPr>
          <w:rFonts w:ascii="仿宋体_GB2312字" w:eastAsia="仿宋体_GB2312字" w:hAnsi="宋体" w:cs="宋体" w:hint="eastAsia"/>
          <w:kern w:val="20"/>
          <w:sz w:val="32"/>
          <w:szCs w:val="32"/>
        </w:rPr>
        <w:fldChar w:fldCharType="begin"/>
      </w:r>
      <w:r w:rsidRPr="003C52FA">
        <w:rPr>
          <w:rFonts w:ascii="仿宋体_GB2312字" w:eastAsia="仿宋体_GB2312字" w:hAnsi="宋体" w:cs="宋体" w:hint="eastAsia"/>
          <w:kern w:val="20"/>
          <w:sz w:val="32"/>
          <w:szCs w:val="32"/>
        </w:rPr>
        <w:instrText xml:space="preserve"> QUOTE </w:instrText>
      </w:r>
      <w:r w:rsidR="00965DAE">
        <w:rPr>
          <w:rFonts w:ascii="仿宋体_GB2312字" w:eastAsia="仿宋体_GB2312字" w:hAnsi="宋体" w:cs="宋体"/>
          <w:kern w:val="20"/>
          <w:sz w:val="32"/>
          <w:szCs w:val="32"/>
        </w:rPr>
        <w:pict>
          <v:shape id="_x0000_i1027" type="#_x0000_t75" style="width:62.8pt;height:31.8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stylePaneFormatFilter w:val=&quot;3F01&quot;/&gt;&lt;w:defaultTabStop w:val=&quot;420&quot;/&gt;&lt;w:drawingGridHorizontalSpacing w:val=&quot;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targetScreenSz w:val=&quot;800x600&quot;/&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43CA&quot;/&gt;&lt;wsp:rsid wsp:val=&quot;00012AA2&quot;/&gt;&lt;wsp:rsid wsp:val=&quot;00026C2F&quot;/&gt;&lt;wsp:rsid wsp:val=&quot;00064CF5&quot;/&gt;&lt;wsp:rsid wsp:val=&quot;000659DE&quot;/&gt;&lt;wsp:rsid wsp:val=&quot;00070E68&quot;/&gt;&lt;wsp:rsid wsp:val=&quot;000868A6&quot;/&gt;&lt;wsp:rsid wsp:val=&quot;000A5F09&quot;/&gt;&lt;wsp:rsid wsp:val=&quot;000A6482&quot;/&gt;&lt;wsp:rsid wsp:val=&quot;000D44F4&quot;/&gt;&lt;wsp:rsid wsp:val=&quot;000E4682&quot;/&gt;&lt;wsp:rsid wsp:val=&quot;00106B43&quot;/&gt;&lt;wsp:rsid wsp:val=&quot;001334AF&quot;/&gt;&lt;wsp:rsid wsp:val=&quot;00156D7C&quot;/&gt;&lt;wsp:rsid wsp:val=&quot;001B4B0C&quot;/&gt;&lt;wsp:rsid wsp:val=&quot;001F4A30&quot;/&gt;&lt;wsp:rsid wsp:val=&quot;00213339&quot;/&gt;&lt;wsp:rsid wsp:val=&quot;00221854&quot;/&gt;&lt;wsp:rsid wsp:val=&quot;002229F0&quot;/&gt;&lt;wsp:rsid wsp:val=&quot;002606B2&quot;/&gt;&lt;wsp:rsid wsp:val=&quot;00262D60&quot;/&gt;&lt;wsp:rsid wsp:val=&quot;002873AE&quot;/&gt;&lt;wsp:rsid wsp:val=&quot;002A0D33&quot;/&gt;&lt;wsp:rsid wsp:val=&quot;002A4F03&quot;/&gt;&lt;wsp:rsid wsp:val=&quot;002A6C2B&quot;/&gt;&lt;wsp:rsid wsp:val=&quot;002F1C26&quot;/&gt;&lt;wsp:rsid wsp:val=&quot;00303F62&quot;/&gt;&lt;wsp:rsid wsp:val=&quot;00312780&quot;/&gt;&lt;wsp:rsid wsp:val=&quot;0032358C&quot;/&gt;&lt;wsp:rsid wsp:val=&quot;00327AE8&quot;/&gt;&lt;wsp:rsid wsp:val=&quot;00357407&quot;/&gt;&lt;wsp:rsid wsp:val=&quot;003A4F57&quot;/&gt;&lt;wsp:rsid wsp:val=&quot;00413059&quot;/&gt;&lt;wsp:rsid wsp:val=&quot;00414238&quot;/&gt;&lt;wsp:rsid wsp:val=&quot;00431E69&quot;/&gt;&lt;wsp:rsid wsp:val=&quot;00447F02&quot;/&gt;&lt;wsp:rsid wsp:val=&quot;004565FD&quot;/&gt;&lt;wsp:rsid wsp:val=&quot;004761BD&quot;/&gt;&lt;wsp:rsid wsp:val=&quot;004C107D&quot;/&gt;&lt;wsp:rsid wsp:val=&quot;004C48CA&quot;/&gt;&lt;wsp:rsid wsp:val=&quot;004E267C&quot;/&gt;&lt;wsp:rsid wsp:val=&quot;004F08B4&quot;/&gt;&lt;wsp:rsid wsp:val=&quot;00500B1C&quot;/&gt;&lt;wsp:rsid wsp:val=&quot;005059A0&quot;/&gt;&lt;wsp:rsid wsp:val=&quot;005249A3&quot;/&gt;&lt;wsp:rsid wsp:val=&quot;005310E0&quot;/&gt;&lt;wsp:rsid wsp:val=&quot;0054119F&quot;/&gt;&lt;wsp:rsid wsp:val=&quot;00542BA0&quot;/&gt;&lt;wsp:rsid wsp:val=&quot;005632FF&quot;/&gt;&lt;wsp:rsid wsp:val=&quot;00580CE0&quot;/&gt;&lt;wsp:rsid wsp:val=&quot;005873BD&quot;/&gt;&lt;wsp:rsid wsp:val=&quot;005C6E6D&quot;/&gt;&lt;wsp:rsid wsp:val=&quot;005D0A36&quot;/&gt;&lt;wsp:rsid wsp:val=&quot;005E1370&quot;/&gt;&lt;wsp:rsid wsp:val=&quot;00603744&quot;/&gt;&lt;wsp:rsid wsp:val=&quot;00604063&quot;/&gt;&lt;wsp:rsid wsp:val=&quot;00605F23&quot;/&gt;&lt;wsp:rsid wsp:val=&quot;006241A6&quot;/&gt;&lt;wsp:rsid wsp:val=&quot;006663C6&quot;/&gt;&lt;wsp:rsid wsp:val=&quot;00677FAB&quot;/&gt;&lt;wsp:rsid wsp:val=&quot;006A7D02&quot;/&gt;&lt;wsp:rsid wsp:val=&quot;006A7F72&quot;/&gt;&lt;wsp:rsid wsp:val=&quot;006B38B8&quot;/&gt;&lt;wsp:rsid wsp:val=&quot;006C2A7C&quot;/&gt;&lt;wsp:rsid wsp:val=&quot;006C73D8&quot;/&gt;&lt;wsp:rsid wsp:val=&quot;007420AE&quot;/&gt;&lt;wsp:rsid wsp:val=&quot;00743C40&quot;/&gt;&lt;wsp:rsid wsp:val=&quot;00744B02&quot;/&gt;&lt;wsp:rsid wsp:val=&quot;00776C7F&quot;/&gt;&lt;wsp:rsid wsp:val=&quot;007905DD&quot;/&gt;&lt;wsp:rsid wsp:val=&quot;007A3631&quot;/&gt;&lt;wsp:rsid wsp:val=&quot;007A4AD9&quot;/&gt;&lt;wsp:rsid wsp:val=&quot;007B104D&quot;/&gt;&lt;wsp:rsid wsp:val=&quot;007C2495&quot;/&gt;&lt;wsp:rsid wsp:val=&quot;007D1A56&quot;/&gt;&lt;wsp:rsid wsp:val=&quot;007E3306&quot;/&gt;&lt;wsp:rsid wsp:val=&quot;007E7950&quot;/&gt;&lt;wsp:rsid wsp:val=&quot;007F6166&quot;/&gt;&lt;wsp:rsid wsp:val=&quot;008014F1&quot;/&gt;&lt;wsp:rsid wsp:val=&quot;00823F81&quot;/&gt;&lt;wsp:rsid wsp:val=&quot;00866B41&quot;/&gt;&lt;wsp:rsid wsp:val=&quot;008847DE&quot;/&gt;&lt;wsp:rsid wsp:val=&quot;008C0089&quot;/&gt;&lt;wsp:rsid wsp:val=&quot;008D4C7D&quot;/&gt;&lt;wsp:rsid wsp:val=&quot;008E5519&quot;/&gt;&lt;wsp:rsid wsp:val=&quot;008F3E04&quot;/&gt;&lt;wsp:rsid wsp:val=&quot;00930964&quot;/&gt;&lt;wsp:rsid wsp:val=&quot;00934450&quot;/&gt;&lt;wsp:rsid wsp:val=&quot;00951D84&quot;/&gt;&lt;wsp:rsid wsp:val=&quot;009542E3&quot;/&gt;&lt;wsp:rsid wsp:val=&quot;009622FA&quot;/&gt;&lt;wsp:rsid wsp:val=&quot;00972F06&quot;/&gt;&lt;wsp:rsid wsp:val=&quot;0097703D&quot;/&gt;&lt;wsp:rsid wsp:val=&quot;009824FF&quot;/&gt;&lt;wsp:rsid wsp:val=&quot;00994260&quot;/&gt;&lt;wsp:rsid wsp:val=&quot;009A5F38&quot;/&gt;&lt;wsp:rsid wsp:val=&quot;009F7730&quot;/&gt;&lt;wsp:rsid wsp:val=&quot;00A13202&quot;/&gt;&lt;wsp:rsid wsp:val=&quot;00A30D17&quot;/&gt;&lt;wsp:rsid wsp:val=&quot;00A74DB2&quot;/&gt;&lt;wsp:rsid wsp:val=&quot;00B1414E&quot;/&gt;&lt;wsp:rsid wsp:val=&quot;00B15578&quot;/&gt;&lt;wsp:rsid wsp:val=&quot;00B242BA&quot;/&gt;&lt;wsp:rsid wsp:val=&quot;00B46BB2&quot;/&gt;&lt;wsp:rsid wsp:val=&quot;00B556EA&quot;/&gt;&lt;wsp:rsid wsp:val=&quot;00B75927&quot;/&gt;&lt;wsp:rsid wsp:val=&quot;00B8065F&quot;/&gt;&lt;wsp:rsid wsp:val=&quot;00BC0BED&quot;/&gt;&lt;wsp:rsid wsp:val=&quot;00BD182D&quot;/&gt;&lt;wsp:rsid wsp:val=&quot;00BD35E8&quot;/&gt;&lt;wsp:rsid wsp:val=&quot;00BD7981&quot;/&gt;&lt;wsp:rsid wsp:val=&quot;00C00D0E&quot;/&gt;&lt;wsp:rsid wsp:val=&quot;00C04E48&quot;/&gt;&lt;wsp:rsid wsp:val=&quot;00C42DD1&quot;/&gt;&lt;wsp:rsid wsp:val=&quot;00C55A1C&quot;/&gt;&lt;wsp:rsid wsp:val=&quot;00C574A5&quot;/&gt;&lt;wsp:rsid wsp:val=&quot;00C62F80&quot;/&gt;&lt;wsp:rsid wsp:val=&quot;00C8293E&quot;/&gt;&lt;wsp:rsid wsp:val=&quot;00CA1AD9&quot;/&gt;&lt;wsp:rsid wsp:val=&quot;00CC2C4F&quot;/&gt;&lt;wsp:rsid wsp:val=&quot;00CD2618&quot;/&gt;&lt;wsp:rsid wsp:val=&quot;00CF02B0&quot;/&gt;&lt;wsp:rsid wsp:val=&quot;00D210B0&quot;/&gt;&lt;wsp:rsid wsp:val=&quot;00D36D19&quot;/&gt;&lt;wsp:rsid wsp:val=&quot;00D52721&quot;/&gt;&lt;wsp:rsid wsp:val=&quot;00D667A5&quot;/&gt;&lt;wsp:rsid wsp:val=&quot;00D84CA1&quot;/&gt;&lt;wsp:rsid wsp:val=&quot;00D85938&quot;/&gt;&lt;wsp:rsid wsp:val=&quot;00DD479B&quot;/&gt;&lt;wsp:rsid wsp:val=&quot;00DE0CDE&quot;/&gt;&lt;wsp:rsid wsp:val=&quot;00E01AC1&quot;/&gt;&lt;wsp:rsid wsp:val=&quot;00E17619&quot;/&gt;&lt;wsp:rsid wsp:val=&quot;00E36A52&quot;/&gt;&lt;wsp:rsid wsp:val=&quot;00E471C6&quot;/&gt;&lt;wsp:rsid wsp:val=&quot;00E61EA5&quot;/&gt;&lt;wsp:rsid wsp:val=&quot;00E7794D&quot;/&gt;&lt;wsp:rsid wsp:val=&quot;00E802A1&quot;/&gt;&lt;wsp:rsid wsp:val=&quot;00EB2547&quot;/&gt;&lt;wsp:rsid wsp:val=&quot;00EE5216&quot;/&gt;&lt;wsp:rsid wsp:val=&quot;00EE715C&quot;/&gt;&lt;wsp:rsid wsp:val=&quot;00F57AEB&quot;/&gt;&lt;wsp:rsid wsp:val=&quot;00F67EB7&quot;/&gt;&lt;wsp:rsid wsp:val=&quot;00F75362&quot;/&gt;&lt;wsp:rsid wsp:val=&quot;00F95BD9&quot;/&gt;&lt;wsp:rsid wsp:val=&quot;00FA2EEA&quot;/&gt;&lt;wsp:rsid wsp:val=&quot;00FA6619&quot;/&gt;&lt;wsp:rsid wsp:val=&quot;00FB5594&quot;/&gt;&lt;wsp:rsid wsp:val=&quot;00FE0256&quot;/&gt;&lt;wsp:rsid wsp:val=&quot;00FF49FC&quot;/&gt;&lt;wsp:rsid wsp:val=&quot;00FF5B0E&quot;/&gt;&lt;wsp:rsid wsp:val=&quot;209B7058&quot;/&gt;&lt;wsp:rsid wsp:val=&quot;3F1900F5&quot;/&gt;&lt;/wsp:rsids&gt;&lt;/w:docPr&gt;&lt;w:body&gt;&lt;wx:sect&gt;&lt;w:p wsp:rsidR=&quot;00000000&quot; wsp:rsidRDefault=&quot;00D210B0&quot; wsp:rsidP=&quot;00D210B0&quot;&gt;&lt;m:oMathPara&gt;&lt;m:oMath&gt;&lt;m:f&gt;&lt;m:fPr&gt;&lt;m:ctrlPr&gt;&lt;w:rPr&gt;&lt;w:rFonts w:ascii=&quot;Cambria Math&quot; w:fareast=&quot;仿宋&quot; w:h-ansi=&quot;Cambria Math&quot; w:cs=&quot;Arial&quot;/&gt;&lt;wx:font wx:val=&quot;Cambria Math&quot;/&gt;&lt;w:color w:val=&quot;0D0D0D&quot;/&gt;&lt;w:kern w:val=&quot;0&quot;/&gt;&lt;w:sz w:val0000000000=&quot;D230&quot;/&gt;&lt;w:sz-cs w:val=&quot;30&quot;/&gt;&lt;/w:rPr&gt;&lt;/m:ctrlPr&gt;&lt;/m:fPr&gt;&lt;m:num&gt;&lt;m:r&gt;&lt;m:rPr&gt;&lt;m:sty m:val=&quot;p&quot;/&gt;&lt;/m:rPr&gt;&lt;w:rPr&gt;&lt;w:rFonts w:ascii=&quot;Cambria Math&quot; w:fareast=&quot;仿宋&quot; w:h-ansi=&quot;Cambria Math&quot; w:cs=&quot;Cambria Math&quot;/&gt;&lt;wx:font wx:val=&quot;仿宋&quot;/&gt;&lt;w:color w:val=&quot;0D0al00D0al00D&quot;al00/&gt;al00&lt;wal00:ker=&quot;D2n w:val=&quot;0&quot;/&gt;&lt;w:sz w:val=&quot;30&quot;/&gt;&lt;w:sz-cs w:val=&quot;30&quot;/&gt;&lt;/w:rPr&gt;&lt;m:t&gt;初赛团队组数&lt;/m:t&gt;&lt;/m:r&gt;&lt;/m:num&gt;&lt;m:den&gt;&lt;m:r&gt;&lt;m:rPr&gt;&lt;m:sty m:val=&quot;p&quot;/&gt;&lt;/m:rPr&gt;&lt;w:rPr&gt;&lt;w:rFonts w:ascii=&quot;Cambria Math&quot; w:fareast=&quot;仿宋&quot; w:h-ansi=&quot;Cambria Math&quot; &quot;0D0al00w:cs=&quot;D0D0al00CambriD0D&quot;al00a MathD&quot;/&gt;al00&quot;/&gt;&lt;wx/&gt;&lt;wal00:font wx:ker=&quot;D2:val=&quot;Cambria Math&quot;/&gt;&lt;w:color w:val=&quot;0D0D0D&quot;/&gt;&lt;w:kern w:val=&quot;0&quot;/&gt;&lt;w:sz w:val=&quot;30&quot;/&gt;&lt;w:sz-cs w:val=&quot;30&quot;/&gt;&lt;/w:rPr&gt;&lt;m:t&gt;40&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9" o:title="" chromakey="white"/>
          </v:shape>
        </w:pict>
      </w:r>
      <w:r w:rsidRPr="003C52FA">
        <w:rPr>
          <w:rFonts w:ascii="仿宋体_GB2312字" w:eastAsia="仿宋体_GB2312字" w:hAnsi="宋体" w:cs="宋体" w:hint="eastAsia"/>
          <w:kern w:val="20"/>
          <w:sz w:val="32"/>
          <w:szCs w:val="32"/>
        </w:rPr>
        <w:instrText xml:space="preserve"> </w:instrText>
      </w:r>
      <w:r w:rsidRPr="003C52FA">
        <w:rPr>
          <w:rFonts w:ascii="仿宋体_GB2312字" w:eastAsia="仿宋体_GB2312字" w:hAnsi="宋体" w:cs="宋体" w:hint="eastAsia"/>
          <w:kern w:val="20"/>
          <w:sz w:val="32"/>
          <w:szCs w:val="32"/>
        </w:rPr>
        <w:fldChar w:fldCharType="separate"/>
      </w:r>
      <w:r w:rsidR="00965DAE">
        <w:rPr>
          <w:rFonts w:ascii="仿宋体_GB2312字" w:eastAsia="仿宋体_GB2312字" w:hAnsi="宋体" w:cs="宋体"/>
          <w:kern w:val="20"/>
          <w:sz w:val="32"/>
          <w:szCs w:val="32"/>
        </w:rPr>
        <w:pict>
          <v:shape id="_x0000_i1028" type="#_x0000_t75" style="width:62.8pt;height:31.8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stylePaneFormatFilter w:val=&quot;3F01&quot;/&gt;&lt;w:defaultTabStop w:val=&quot;420&quot;/&gt;&lt;w:drawingGridHorizontalSpacing w:val=&quot;0&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targetScreenSz w:val=&quot;800x600&quot;/&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172A27&quot;/&gt;&lt;wsp:rsid wsp:val=&quot;000043CA&quot;/&gt;&lt;wsp:rsid wsp:val=&quot;00012AA2&quot;/&gt;&lt;wsp:rsid wsp:val=&quot;00026C2F&quot;/&gt;&lt;wsp:rsid wsp:val=&quot;00064CF5&quot;/&gt;&lt;wsp:rsid wsp:val=&quot;000659DE&quot;/&gt;&lt;wsp:rsid wsp:val=&quot;00070E68&quot;/&gt;&lt;wsp:rsid wsp:val=&quot;000868A6&quot;/&gt;&lt;wsp:rsid wsp:val=&quot;000A5F09&quot;/&gt;&lt;wsp:rsid wsp:val=&quot;000A6482&quot;/&gt;&lt;wsp:rsid wsp:val=&quot;000D44F4&quot;/&gt;&lt;wsp:rsid wsp:val=&quot;000E4682&quot;/&gt;&lt;wsp:rsid wsp:val=&quot;00106B43&quot;/&gt;&lt;wsp:rsid wsp:val=&quot;001334AF&quot;/&gt;&lt;wsp:rsid wsp:val=&quot;00156D7C&quot;/&gt;&lt;wsp:rsid wsp:val=&quot;001B4B0C&quot;/&gt;&lt;wsp:rsid wsp:val=&quot;001F4A30&quot;/&gt;&lt;wsp:rsid wsp:val=&quot;00213339&quot;/&gt;&lt;wsp:rsid wsp:val=&quot;00221854&quot;/&gt;&lt;wsp:rsid wsp:val=&quot;002229F0&quot;/&gt;&lt;wsp:rsid wsp:val=&quot;002606B2&quot;/&gt;&lt;wsp:rsid wsp:val=&quot;00262D60&quot;/&gt;&lt;wsp:rsid wsp:val=&quot;002873AE&quot;/&gt;&lt;wsp:rsid wsp:val=&quot;002A0D33&quot;/&gt;&lt;wsp:rsid wsp:val=&quot;002A4F03&quot;/&gt;&lt;wsp:rsid wsp:val=&quot;002A6C2B&quot;/&gt;&lt;wsp:rsid wsp:val=&quot;002F1C26&quot;/&gt;&lt;wsp:rsid wsp:val=&quot;00303F62&quot;/&gt;&lt;wsp:rsid wsp:val=&quot;00312780&quot;/&gt;&lt;wsp:rsid wsp:val=&quot;0032358C&quot;/&gt;&lt;wsp:rsid wsp:val=&quot;00327AE8&quot;/&gt;&lt;wsp:rsid wsp:val=&quot;00357407&quot;/&gt;&lt;wsp:rsid wsp:val=&quot;003A4F57&quot;/&gt;&lt;wsp:rsid wsp:val=&quot;00413059&quot;/&gt;&lt;wsp:rsid wsp:val=&quot;00414238&quot;/&gt;&lt;wsp:rsid wsp:val=&quot;00431E69&quot;/&gt;&lt;wsp:rsid wsp:val=&quot;00447F02&quot;/&gt;&lt;wsp:rsid wsp:val=&quot;004565FD&quot;/&gt;&lt;wsp:rsid wsp:val=&quot;004761BD&quot;/&gt;&lt;wsp:rsid wsp:val=&quot;004C107D&quot;/&gt;&lt;wsp:rsid wsp:val=&quot;004C48CA&quot;/&gt;&lt;wsp:rsid wsp:val=&quot;004E267C&quot;/&gt;&lt;wsp:rsid wsp:val=&quot;004F08B4&quot;/&gt;&lt;wsp:rsid wsp:val=&quot;00500B1C&quot;/&gt;&lt;wsp:rsid wsp:val=&quot;005059A0&quot;/&gt;&lt;wsp:rsid wsp:val=&quot;005249A3&quot;/&gt;&lt;wsp:rsid wsp:val=&quot;005310E0&quot;/&gt;&lt;wsp:rsid wsp:val=&quot;0054119F&quot;/&gt;&lt;wsp:rsid wsp:val=&quot;00542BA0&quot;/&gt;&lt;wsp:rsid wsp:val=&quot;005632FF&quot;/&gt;&lt;wsp:rsid wsp:val=&quot;00580CE0&quot;/&gt;&lt;wsp:rsid wsp:val=&quot;005873BD&quot;/&gt;&lt;wsp:rsid wsp:val=&quot;005C6E6D&quot;/&gt;&lt;wsp:rsid wsp:val=&quot;005D0A36&quot;/&gt;&lt;wsp:rsid wsp:val=&quot;005E1370&quot;/&gt;&lt;wsp:rsid wsp:val=&quot;00603744&quot;/&gt;&lt;wsp:rsid wsp:val=&quot;00604063&quot;/&gt;&lt;wsp:rsid wsp:val=&quot;00605F23&quot;/&gt;&lt;wsp:rsid wsp:val=&quot;006241A6&quot;/&gt;&lt;wsp:rsid wsp:val=&quot;006663C6&quot;/&gt;&lt;wsp:rsid wsp:val=&quot;00677FAB&quot;/&gt;&lt;wsp:rsid wsp:val=&quot;006A7D02&quot;/&gt;&lt;wsp:rsid wsp:val=&quot;006A7F72&quot;/&gt;&lt;wsp:rsid wsp:val=&quot;006B38B8&quot;/&gt;&lt;wsp:rsid wsp:val=&quot;006C2A7C&quot;/&gt;&lt;wsp:rsid wsp:val=&quot;006C73D8&quot;/&gt;&lt;wsp:rsid wsp:val=&quot;007420AE&quot;/&gt;&lt;wsp:rsid wsp:val=&quot;00743C40&quot;/&gt;&lt;wsp:rsid wsp:val=&quot;00744B02&quot;/&gt;&lt;wsp:rsid wsp:val=&quot;00776C7F&quot;/&gt;&lt;wsp:rsid wsp:val=&quot;007905DD&quot;/&gt;&lt;wsp:rsid wsp:val=&quot;007A3631&quot;/&gt;&lt;wsp:rsid wsp:val=&quot;007A4AD9&quot;/&gt;&lt;wsp:rsid wsp:val=&quot;007B104D&quot;/&gt;&lt;wsp:rsid wsp:val=&quot;007C2495&quot;/&gt;&lt;wsp:rsid wsp:val=&quot;007D1A56&quot;/&gt;&lt;wsp:rsid wsp:val=&quot;007E3306&quot;/&gt;&lt;wsp:rsid wsp:val=&quot;007E7950&quot;/&gt;&lt;wsp:rsid wsp:val=&quot;007F6166&quot;/&gt;&lt;wsp:rsid wsp:val=&quot;008014F1&quot;/&gt;&lt;wsp:rsid wsp:val=&quot;00823F81&quot;/&gt;&lt;wsp:rsid wsp:val=&quot;00866B41&quot;/&gt;&lt;wsp:rsid wsp:val=&quot;008847DE&quot;/&gt;&lt;wsp:rsid wsp:val=&quot;008C0089&quot;/&gt;&lt;wsp:rsid wsp:val=&quot;008D4C7D&quot;/&gt;&lt;wsp:rsid wsp:val=&quot;008E5519&quot;/&gt;&lt;wsp:rsid wsp:val=&quot;008F3E04&quot;/&gt;&lt;wsp:rsid wsp:val=&quot;00930964&quot;/&gt;&lt;wsp:rsid wsp:val=&quot;00934450&quot;/&gt;&lt;wsp:rsid wsp:val=&quot;00951D84&quot;/&gt;&lt;wsp:rsid wsp:val=&quot;009542E3&quot;/&gt;&lt;wsp:rsid wsp:val=&quot;009622FA&quot;/&gt;&lt;wsp:rsid wsp:val=&quot;00972F06&quot;/&gt;&lt;wsp:rsid wsp:val=&quot;0097703D&quot;/&gt;&lt;wsp:rsid wsp:val=&quot;009824FF&quot;/&gt;&lt;wsp:rsid wsp:val=&quot;00994260&quot;/&gt;&lt;wsp:rsid wsp:val=&quot;009A5F38&quot;/&gt;&lt;wsp:rsid wsp:val=&quot;009F7730&quot;/&gt;&lt;wsp:rsid wsp:val=&quot;00A13202&quot;/&gt;&lt;wsp:rsid wsp:val=&quot;00A30D17&quot;/&gt;&lt;wsp:rsid wsp:val=&quot;00A74DB2&quot;/&gt;&lt;wsp:rsid wsp:val=&quot;00B1414E&quot;/&gt;&lt;wsp:rsid wsp:val=&quot;00B15578&quot;/&gt;&lt;wsp:rsid wsp:val=&quot;00B242BA&quot;/&gt;&lt;wsp:rsid wsp:val=&quot;00B46BB2&quot;/&gt;&lt;wsp:rsid wsp:val=&quot;00B556EA&quot;/&gt;&lt;wsp:rsid wsp:val=&quot;00B75927&quot;/&gt;&lt;wsp:rsid wsp:val=&quot;00B8065F&quot;/&gt;&lt;wsp:rsid wsp:val=&quot;00BC0BED&quot;/&gt;&lt;wsp:rsid wsp:val=&quot;00BD182D&quot;/&gt;&lt;wsp:rsid wsp:val=&quot;00BD35E8&quot;/&gt;&lt;wsp:rsid wsp:val=&quot;00BD7981&quot;/&gt;&lt;wsp:rsid wsp:val=&quot;00C00D0E&quot;/&gt;&lt;wsp:rsid wsp:val=&quot;00C04E48&quot;/&gt;&lt;wsp:rsid wsp:val=&quot;00C42DD1&quot;/&gt;&lt;wsp:rsid wsp:val=&quot;00C55A1C&quot;/&gt;&lt;wsp:rsid wsp:val=&quot;00C574A5&quot;/&gt;&lt;wsp:rsid wsp:val=&quot;00C62F80&quot;/&gt;&lt;wsp:rsid wsp:val=&quot;00C8293E&quot;/&gt;&lt;wsp:rsid wsp:val=&quot;00CA1AD9&quot;/&gt;&lt;wsp:rsid wsp:val=&quot;00CC2C4F&quot;/&gt;&lt;wsp:rsid wsp:val=&quot;00CD2618&quot;/&gt;&lt;wsp:rsid wsp:val=&quot;00CF02B0&quot;/&gt;&lt;wsp:rsid wsp:val=&quot;00D210B0&quot;/&gt;&lt;wsp:rsid wsp:val=&quot;00D36D19&quot;/&gt;&lt;wsp:rsid wsp:val=&quot;00D52721&quot;/&gt;&lt;wsp:rsid wsp:val=&quot;00D667A5&quot;/&gt;&lt;wsp:rsid wsp:val=&quot;00D84CA1&quot;/&gt;&lt;wsp:rsid wsp:val=&quot;00D85938&quot;/&gt;&lt;wsp:rsid wsp:val=&quot;00DD479B&quot;/&gt;&lt;wsp:rsid wsp:val=&quot;00DE0CDE&quot;/&gt;&lt;wsp:rsid wsp:val=&quot;00E01AC1&quot;/&gt;&lt;wsp:rsid wsp:val=&quot;00E17619&quot;/&gt;&lt;wsp:rsid wsp:val=&quot;00E36A52&quot;/&gt;&lt;wsp:rsid wsp:val=&quot;00E471C6&quot;/&gt;&lt;wsp:rsid wsp:val=&quot;00E61EA5&quot;/&gt;&lt;wsp:rsid wsp:val=&quot;00E7794D&quot;/&gt;&lt;wsp:rsid wsp:val=&quot;00E802A1&quot;/&gt;&lt;wsp:rsid wsp:val=&quot;00EB2547&quot;/&gt;&lt;wsp:rsid wsp:val=&quot;00EE5216&quot;/&gt;&lt;wsp:rsid wsp:val=&quot;00EE715C&quot;/&gt;&lt;wsp:rsid wsp:val=&quot;00F57AEB&quot;/&gt;&lt;wsp:rsid wsp:val=&quot;00F67EB7&quot;/&gt;&lt;wsp:rsid wsp:val=&quot;00F75362&quot;/&gt;&lt;wsp:rsid wsp:val=&quot;00F95BD9&quot;/&gt;&lt;wsp:rsid wsp:val=&quot;00FA2EEA&quot;/&gt;&lt;wsp:rsid wsp:val=&quot;00FA6619&quot;/&gt;&lt;wsp:rsid wsp:val=&quot;00FB5594&quot;/&gt;&lt;wsp:rsid wsp:val=&quot;00FE0256&quot;/&gt;&lt;wsp:rsid wsp:val=&quot;00FF49FC&quot;/&gt;&lt;wsp:rsid wsp:val=&quot;00FF5B0E&quot;/&gt;&lt;wsp:rsid wsp:val=&quot;209B7058&quot;/&gt;&lt;wsp:rsid wsp:val=&quot;3F1900F5&quot;/&gt;&lt;/wsp:rsids&gt;&lt;/w:docPr&gt;&lt;w:body&gt;&lt;wx:sect&gt;&lt;w:p wsp:rsidR=&quot;00000000&quot; wsp:rsidRDefault=&quot;00D210B0&quot; wsp:rsidP=&quot;00D210B0&quot;&gt;&lt;m:oMathPara&gt;&lt;m:oMath&gt;&lt;m:f&gt;&lt;m:fPr&gt;&lt;m:ctrlPr&gt;&lt;w:rPr&gt;&lt;w:rFonts w:ascii=&quot;Cambria Math&quot; w:fareast=&quot;仿宋&quot; w:h-ansi=&quot;Cambria Math&quot; w:cs=&quot;Arial&quot;/&gt;&lt;wx:font wx:val=&quot;Cambria Math&quot;/&gt;&lt;w:color w:val=&quot;0D0D0D&quot;/&gt;&lt;w:kern w:val=&quot;0&quot;/&gt;&lt;w:sz w:val0000000000=&quot;D230&quot;/&gt;&lt;w:sz-cs w:val=&quot;30&quot;/&gt;&lt;/w:rPr&gt;&lt;/m:ctrlPr&gt;&lt;/m:fPr&gt;&lt;m:num&gt;&lt;m:r&gt;&lt;m:rPr&gt;&lt;m:sty m:val=&quot;p&quot;/&gt;&lt;/m:rPr&gt;&lt;w:rPr&gt;&lt;w:rFonts w:ascii=&quot;Cambria Math&quot; w:fareast=&quot;仿宋&quot; w:h-ansi=&quot;Cambria Math&quot; w:cs=&quot;Cambria Math&quot;/&gt;&lt;wx:font wx:val=&quot;仿宋&quot;/&gt;&lt;w:color w:val=&quot;0D0al00D0al00D&quot;al00/&gt;al00&lt;wal00:ker=&quot;D2n w:val=&quot;0&quot;/&gt;&lt;w:sz w:val=&quot;30&quot;/&gt;&lt;w:sz-cs w:val=&quot;30&quot;/&gt;&lt;/w:rPr&gt;&lt;m:t&gt;初赛团队组数&lt;/m:t&gt;&lt;/m:r&gt;&lt;/m:num&gt;&lt;m:den&gt;&lt;m:r&gt;&lt;m:rPr&gt;&lt;m:sty m:val=&quot;p&quot;/&gt;&lt;/m:rPr&gt;&lt;w:rPr&gt;&lt;w:rFonts w:ascii=&quot;Cambria Math&quot; w:fareast=&quot;仿宋&quot; w:h-ansi=&quot;Cambria Math&quot; &quot;0D0al00w:cs=&quot;D0D0al00CambriD0D&quot;al00a MathD&quot;/&gt;al00&quot;/&gt;&lt;wx/&gt;&lt;wal00:font wx:ker=&quot;D2:val=&quot;Cambria Math&quot;/&gt;&lt;w:color w:val=&quot;0D0D0D&quot;/&gt;&lt;w:kern w:val=&quot;0&quot;/&gt;&lt;w:sz w:val=&quot;30&quot;/&gt;&lt;w:sz-cs w:val=&quot;30&quot;/&gt;&lt;/w:rPr&gt;&lt;m:t&gt;40&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9" o:title="" chromakey="white"/>
          </v:shape>
        </w:pict>
      </w:r>
      <w:r w:rsidRPr="003C52FA">
        <w:rPr>
          <w:rFonts w:ascii="仿宋体_GB2312字" w:eastAsia="仿宋体_GB2312字" w:hAnsi="宋体" w:cs="宋体" w:hint="eastAsia"/>
          <w:kern w:val="20"/>
          <w:sz w:val="32"/>
          <w:szCs w:val="32"/>
        </w:rPr>
        <w:fldChar w:fldCharType="end"/>
      </w:r>
      <w:r w:rsidRPr="003C52FA">
        <w:rPr>
          <w:rFonts w:ascii="仿宋体_GB2312字" w:eastAsia="仿宋体_GB2312字" w:hAnsi="宋体" w:cs="宋体" w:hint="eastAsia"/>
          <w:kern w:val="20"/>
          <w:sz w:val="32"/>
          <w:szCs w:val="32"/>
        </w:rPr>
        <w:t>+上一届学院各奖项数*对应的加分组数（四舍五入）。</w:t>
      </w:r>
    </w:p>
    <w:p w:rsidR="000223BE"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2.学院初赛：在规定时间节点内，由各二级学院自行组织。</w:t>
      </w:r>
    </w:p>
    <w:p w:rsidR="000223BE"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3.注意：之前参加过该比赛并已获奖的项目均不可再次参赛。</w:t>
      </w:r>
    </w:p>
    <w:p w:rsidR="000223BE" w:rsidRPr="003C52FA" w:rsidRDefault="00C908EE" w:rsidP="0037005D">
      <w:pPr>
        <w:spacing w:line="576" w:lineRule="exact"/>
        <w:ind w:firstLineChars="200" w:firstLine="852"/>
        <w:rPr>
          <w:rFonts w:ascii="黑体" w:eastAsia="黑体" w:hAnsi="黑体" w:cs="宋体"/>
          <w:bCs/>
          <w:kern w:val="20"/>
          <w:sz w:val="32"/>
          <w:szCs w:val="32"/>
        </w:rPr>
      </w:pPr>
      <w:r w:rsidRPr="003C52FA">
        <w:rPr>
          <w:rFonts w:ascii="黑体" w:eastAsia="黑体" w:hAnsi="黑体" w:cs="宋体" w:hint="eastAsia"/>
          <w:bCs/>
          <w:kern w:val="20"/>
          <w:sz w:val="32"/>
          <w:szCs w:val="32"/>
        </w:rPr>
        <w:t>四、比赛阶段</w:t>
      </w:r>
    </w:p>
    <w:p w:rsidR="000223BE"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——第一阶段：下发通知与方案预热阶段（2023年9月</w:t>
      </w:r>
      <w:r w:rsidR="00B23379" w:rsidRPr="003C52FA">
        <w:rPr>
          <w:rFonts w:ascii="仿宋体_GB2312字" w:eastAsia="仿宋体_GB2312字" w:hAnsi="宋体" w:cs="宋体" w:hint="eastAsia"/>
          <w:kern w:val="20"/>
          <w:sz w:val="32"/>
          <w:szCs w:val="32"/>
        </w:rPr>
        <w:t>15</w:t>
      </w:r>
      <w:r w:rsidRPr="003C52FA">
        <w:rPr>
          <w:rFonts w:ascii="仿宋体_GB2312字" w:eastAsia="仿宋体_GB2312字" w:hAnsi="宋体" w:cs="宋体" w:hint="eastAsia"/>
          <w:kern w:val="20"/>
          <w:sz w:val="32"/>
          <w:szCs w:val="32"/>
        </w:rPr>
        <w:t>日前）</w:t>
      </w:r>
    </w:p>
    <w:p w:rsidR="000223BE"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通知各二级学院，积极筹备组织开展本学院的第七届创新点子大赛竞赛工作。</w:t>
      </w:r>
    </w:p>
    <w:p w:rsidR="000223BE"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——第二阶段：组织发动及学生报名（2023年9月30日前）</w:t>
      </w:r>
    </w:p>
    <w:p w:rsidR="000223BE" w:rsidRPr="003C52FA" w:rsidRDefault="000722CA"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lastRenderedPageBreak/>
        <w:t>各二级学院</w:t>
      </w:r>
      <w:r w:rsidR="00C908EE" w:rsidRPr="003C52FA">
        <w:rPr>
          <w:rFonts w:ascii="仿宋体_GB2312字" w:eastAsia="仿宋体_GB2312字" w:hAnsi="宋体" w:cs="宋体" w:hint="eastAsia"/>
          <w:kern w:val="20"/>
          <w:sz w:val="32"/>
          <w:szCs w:val="32"/>
        </w:rPr>
        <w:t>组织教师指导学生参加比赛，组织各项讲座以及培训学生，学生提交《创新点子大赛作品报名表》（附件1），二级学院审核。</w:t>
      </w:r>
    </w:p>
    <w:p w:rsidR="000223BE"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——第三阶段：初赛（2023年11</w:t>
      </w:r>
      <w:r w:rsidRPr="003C52FA">
        <w:rPr>
          <w:rFonts w:ascii="仿宋体_GB2312字" w:eastAsia="仿宋体_GB2312字" w:hAnsi="宋体" w:cs="宋体" w:hint="eastAsia"/>
          <w:kern w:val="20"/>
          <w:sz w:val="32"/>
          <w:szCs w:val="32"/>
          <w:lang w:eastAsia="zh-Hans"/>
        </w:rPr>
        <w:t>月</w:t>
      </w:r>
      <w:r w:rsidRPr="003C52FA">
        <w:rPr>
          <w:rFonts w:ascii="仿宋体_GB2312字" w:eastAsia="仿宋体_GB2312字" w:hAnsi="宋体" w:cs="宋体" w:hint="eastAsia"/>
          <w:kern w:val="20"/>
          <w:sz w:val="32"/>
          <w:szCs w:val="32"/>
        </w:rPr>
        <w:t>15日前）</w:t>
      </w:r>
    </w:p>
    <w:p w:rsidR="000223BE"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1.各二级学院按照竞赛规则完成初赛工作（评分标准可参考附件</w:t>
      </w:r>
      <w:r w:rsidR="002B3C34" w:rsidRPr="003C52FA">
        <w:rPr>
          <w:rFonts w:ascii="仿宋体_GB2312字" w:eastAsia="仿宋体_GB2312字" w:hAnsi="宋体" w:cs="宋体" w:hint="eastAsia"/>
          <w:kern w:val="20"/>
          <w:sz w:val="32"/>
          <w:szCs w:val="32"/>
        </w:rPr>
        <w:t>5、6</w:t>
      </w:r>
      <w:r w:rsidRPr="003C52FA">
        <w:rPr>
          <w:rFonts w:ascii="仿宋体_GB2312字" w:eastAsia="仿宋体_GB2312字" w:hAnsi="宋体" w:cs="宋体" w:hint="eastAsia"/>
          <w:kern w:val="20"/>
          <w:sz w:val="32"/>
          <w:szCs w:val="32"/>
        </w:rPr>
        <w:t>）。</w:t>
      </w:r>
    </w:p>
    <w:p w:rsidR="000223BE"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2.各二级学院11月15日前完成竞赛资料归档：将收集的大赛作品文案、实物作品图片、设计图纸及方案等资料上传到10.0.1.214网盘（教学档案—14.其他专项工作材料—创新点子大赛--第七届创新点子大赛</w:t>
      </w:r>
      <w:proofErr w:type="gramStart"/>
      <w:r w:rsidRPr="003C52FA">
        <w:rPr>
          <w:rFonts w:ascii="仿宋体_GB2312字" w:eastAsia="仿宋体_GB2312字" w:hAnsi="宋体" w:cs="宋体" w:hint="eastAsia"/>
          <w:kern w:val="20"/>
          <w:sz w:val="32"/>
          <w:szCs w:val="32"/>
        </w:rPr>
        <w:t>—作品</w:t>
      </w:r>
      <w:proofErr w:type="gramEnd"/>
      <w:r w:rsidRPr="003C52FA">
        <w:rPr>
          <w:rFonts w:ascii="仿宋体_GB2312字" w:eastAsia="仿宋体_GB2312字" w:hAnsi="宋体" w:cs="宋体" w:hint="eastAsia"/>
          <w:kern w:val="20"/>
          <w:sz w:val="32"/>
          <w:szCs w:val="32"/>
        </w:rPr>
        <w:t>名称），并将《创新点子大赛项目情况登记表（初赛/决赛）》（附件2）报科技处（创业学院）备案。</w:t>
      </w:r>
    </w:p>
    <w:p w:rsidR="000223BE"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——第四阶段：决赛（2023年11月底）</w:t>
      </w:r>
    </w:p>
    <w:p w:rsidR="009F57A1"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1.2023年11月20日前各二级学院按照决赛名额分配原则上交《创新点子大赛项目情况登记表（初赛/</w:t>
      </w:r>
      <w:r w:rsidR="009F57A1" w:rsidRPr="003C52FA">
        <w:rPr>
          <w:rFonts w:ascii="仿宋体_GB2312字" w:eastAsia="仿宋体_GB2312字" w:hAnsi="宋体" w:cs="宋体" w:hint="eastAsia"/>
          <w:kern w:val="20"/>
          <w:sz w:val="32"/>
          <w:szCs w:val="32"/>
        </w:rPr>
        <w:t>决赛）》</w:t>
      </w:r>
      <w:r w:rsidR="00C67423" w:rsidRPr="003C52FA">
        <w:rPr>
          <w:rFonts w:ascii="仿宋体_GB2312字" w:eastAsia="仿宋体_GB2312字" w:hAnsi="宋体" w:cs="宋体" w:hint="eastAsia"/>
          <w:kern w:val="20"/>
          <w:sz w:val="32"/>
          <w:szCs w:val="32"/>
        </w:rPr>
        <w:t>（附件2）</w:t>
      </w:r>
      <w:r w:rsidR="009F57A1" w:rsidRPr="003C52FA">
        <w:rPr>
          <w:rFonts w:ascii="仿宋体_GB2312字" w:eastAsia="仿宋体_GB2312字" w:hAnsi="宋体" w:cs="宋体" w:hint="eastAsia"/>
          <w:kern w:val="20"/>
          <w:sz w:val="32"/>
          <w:szCs w:val="32"/>
        </w:rPr>
        <w:t>及作品资料，</w:t>
      </w:r>
      <w:r w:rsidR="006C678A" w:rsidRPr="003C52FA">
        <w:rPr>
          <w:rFonts w:ascii="仿宋体_GB2312字" w:eastAsia="仿宋体_GB2312字" w:hAnsi="宋体" w:cs="宋体" w:hint="eastAsia"/>
          <w:kern w:val="20"/>
          <w:sz w:val="32"/>
          <w:szCs w:val="32"/>
        </w:rPr>
        <w:t>并</w:t>
      </w:r>
      <w:r w:rsidR="009F57A1" w:rsidRPr="003C52FA">
        <w:rPr>
          <w:rFonts w:ascii="仿宋体_GB2312字" w:eastAsia="仿宋体_GB2312字" w:hAnsi="宋体" w:cs="宋体" w:hint="eastAsia"/>
          <w:kern w:val="20"/>
          <w:sz w:val="32"/>
          <w:szCs w:val="32"/>
        </w:rPr>
        <w:t>完成学生成绩</w:t>
      </w:r>
      <w:r w:rsidR="006349F8" w:rsidRPr="003C52FA">
        <w:rPr>
          <w:rFonts w:ascii="仿宋体_GB2312字" w:eastAsia="仿宋体_GB2312字" w:hAnsi="宋体" w:cs="宋体" w:hint="eastAsia"/>
          <w:kern w:val="20"/>
          <w:sz w:val="32"/>
          <w:szCs w:val="32"/>
        </w:rPr>
        <w:t>及学分</w:t>
      </w:r>
      <w:r w:rsidR="009F57A1" w:rsidRPr="003C52FA">
        <w:rPr>
          <w:rFonts w:ascii="仿宋体_GB2312字" w:eastAsia="仿宋体_GB2312字" w:hAnsi="宋体" w:cs="宋体" w:hint="eastAsia"/>
          <w:kern w:val="20"/>
          <w:sz w:val="32"/>
          <w:szCs w:val="32"/>
        </w:rPr>
        <w:t>的认定工作</w:t>
      </w:r>
      <w:r w:rsidR="006349F8" w:rsidRPr="003C52FA">
        <w:rPr>
          <w:rFonts w:ascii="仿宋体_GB2312字" w:eastAsia="仿宋体_GB2312字" w:hAnsi="宋体" w:cs="宋体" w:hint="eastAsia"/>
          <w:kern w:val="20"/>
          <w:sz w:val="32"/>
          <w:szCs w:val="32"/>
        </w:rPr>
        <w:t>，</w:t>
      </w:r>
      <w:r w:rsidR="009F57A1" w:rsidRPr="003C52FA">
        <w:rPr>
          <w:rFonts w:ascii="仿宋体_GB2312字" w:eastAsia="仿宋体_GB2312字" w:hAnsi="宋体" w:cs="宋体" w:hint="eastAsia"/>
          <w:kern w:val="20"/>
          <w:sz w:val="32"/>
          <w:szCs w:val="32"/>
        </w:rPr>
        <w:t>报名参加点子大赛的所有学生的成绩及学分认定由各二级学院</w:t>
      </w:r>
      <w:r w:rsidR="00C67423" w:rsidRPr="003C52FA">
        <w:rPr>
          <w:rFonts w:ascii="仿宋体_GB2312字" w:eastAsia="仿宋体_GB2312字" w:hAnsi="宋体" w:cs="宋体" w:hint="eastAsia"/>
          <w:kern w:val="20"/>
          <w:sz w:val="32"/>
          <w:szCs w:val="32"/>
        </w:rPr>
        <w:t>根据</w:t>
      </w:r>
      <w:r w:rsidR="00256994" w:rsidRPr="003C52FA">
        <w:rPr>
          <w:rFonts w:ascii="仿宋体_GB2312字" w:eastAsia="仿宋体_GB2312字" w:hAnsi="宋体" w:cs="宋体" w:hint="eastAsia"/>
          <w:kern w:val="20"/>
          <w:sz w:val="32"/>
          <w:szCs w:val="32"/>
        </w:rPr>
        <w:t>《广东创新科技职业学院高职扩招学生素质与能力学分认定范围及标准》</w:t>
      </w:r>
      <w:r w:rsidR="009F57A1" w:rsidRPr="003C52FA">
        <w:rPr>
          <w:rFonts w:ascii="仿宋体_GB2312字" w:eastAsia="仿宋体_GB2312字" w:hAnsi="宋体" w:cs="宋体" w:hint="eastAsia"/>
          <w:kern w:val="20"/>
          <w:sz w:val="32"/>
          <w:szCs w:val="32"/>
        </w:rPr>
        <w:t>进行申报，</w:t>
      </w:r>
      <w:r w:rsidR="006C678A" w:rsidRPr="003C52FA">
        <w:rPr>
          <w:rFonts w:ascii="仿宋体_GB2312字" w:eastAsia="仿宋体_GB2312字" w:hAnsi="宋体" w:cs="宋体" w:hint="eastAsia"/>
          <w:kern w:val="20"/>
          <w:sz w:val="32"/>
          <w:szCs w:val="32"/>
        </w:rPr>
        <w:t>统一</w:t>
      </w:r>
      <w:r w:rsidRPr="003C52FA">
        <w:rPr>
          <w:rFonts w:ascii="仿宋体_GB2312字" w:eastAsia="仿宋体_GB2312字" w:hAnsi="宋体" w:cs="宋体" w:hint="eastAsia"/>
          <w:kern w:val="20"/>
          <w:sz w:val="32"/>
          <w:szCs w:val="32"/>
        </w:rPr>
        <w:t>填写《创新创业训练、素质拓展训练成绩登记表</w:t>
      </w:r>
      <w:r w:rsidR="006F0D2B" w:rsidRPr="003C52FA">
        <w:rPr>
          <w:rFonts w:ascii="仿宋体_GB2312字" w:eastAsia="仿宋体_GB2312字" w:hAnsi="宋体" w:cs="宋体" w:hint="eastAsia"/>
          <w:kern w:val="20"/>
          <w:sz w:val="32"/>
          <w:szCs w:val="32"/>
        </w:rPr>
        <w:t>》</w:t>
      </w:r>
      <w:r w:rsidRPr="003C52FA">
        <w:rPr>
          <w:rFonts w:ascii="仿宋体_GB2312字" w:eastAsia="仿宋体_GB2312字" w:hAnsi="宋体" w:cs="宋体" w:hint="eastAsia"/>
          <w:kern w:val="20"/>
          <w:sz w:val="32"/>
          <w:szCs w:val="32"/>
        </w:rPr>
        <w:lastRenderedPageBreak/>
        <w:t>(附件</w:t>
      </w:r>
      <w:r w:rsidR="002B3C34" w:rsidRPr="003C52FA">
        <w:rPr>
          <w:rFonts w:ascii="仿宋体_GB2312字" w:eastAsia="仿宋体_GB2312字" w:hAnsi="宋体" w:cs="宋体" w:hint="eastAsia"/>
          <w:kern w:val="20"/>
          <w:sz w:val="32"/>
          <w:szCs w:val="32"/>
        </w:rPr>
        <w:t>7</w:t>
      </w:r>
      <w:r w:rsidR="006F0D2B" w:rsidRPr="003C52FA">
        <w:rPr>
          <w:rFonts w:ascii="仿宋体_GB2312字" w:eastAsia="仿宋体_GB2312字" w:hAnsi="宋体" w:cs="宋体" w:hint="eastAsia"/>
          <w:kern w:val="20"/>
          <w:sz w:val="32"/>
          <w:szCs w:val="32"/>
        </w:rPr>
        <w:t>)</w:t>
      </w:r>
      <w:r w:rsidR="000B1DB0" w:rsidRPr="003C52FA">
        <w:rPr>
          <w:rFonts w:ascii="仿宋体_GB2312字" w:eastAsia="仿宋体_GB2312字" w:hAnsi="宋体" w:cs="宋体" w:hint="eastAsia"/>
          <w:kern w:val="20"/>
          <w:sz w:val="32"/>
          <w:szCs w:val="32"/>
        </w:rPr>
        <w:t xml:space="preserve"> 提交到教务处</w:t>
      </w:r>
      <w:r w:rsidRPr="003C52FA">
        <w:rPr>
          <w:rFonts w:ascii="仿宋体_GB2312字" w:eastAsia="仿宋体_GB2312字" w:hAnsi="宋体" w:cs="宋体" w:hint="eastAsia"/>
          <w:kern w:val="20"/>
          <w:sz w:val="32"/>
          <w:szCs w:val="32"/>
        </w:rPr>
        <w:t>，并将相关资料报科技处（创业学院）备案。</w:t>
      </w:r>
    </w:p>
    <w:p w:rsidR="0079790A" w:rsidRPr="003C52FA" w:rsidRDefault="0079790A"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指导老师教学工作量申报工作，由</w:t>
      </w:r>
      <w:r w:rsidR="000B1DB0" w:rsidRPr="003C52FA">
        <w:rPr>
          <w:rFonts w:ascii="仿宋体_GB2312字" w:eastAsia="仿宋体_GB2312字" w:hAnsi="宋体" w:cs="宋体" w:hint="eastAsia"/>
          <w:kern w:val="20"/>
          <w:sz w:val="32"/>
          <w:szCs w:val="32"/>
        </w:rPr>
        <w:t>各</w:t>
      </w:r>
      <w:r w:rsidRPr="003C52FA">
        <w:rPr>
          <w:rFonts w:ascii="仿宋体_GB2312字" w:eastAsia="仿宋体_GB2312字" w:hAnsi="宋体" w:cs="宋体" w:hint="eastAsia"/>
          <w:kern w:val="20"/>
          <w:sz w:val="32"/>
          <w:szCs w:val="32"/>
        </w:rPr>
        <w:t>二级学院直接报送教务处。</w:t>
      </w:r>
    </w:p>
    <w:p w:rsidR="000223BE"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上交各类别作品资料如下：</w:t>
      </w:r>
    </w:p>
    <w:p w:rsidR="000223BE"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（原创、微创）实物类作品：实物作品、创新点子大赛作品文案。</w:t>
      </w:r>
    </w:p>
    <w:p w:rsidR="000223BE"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（原创、微创）设计类作品：设计图纸（作品）、创新点子大赛作品文案。</w:t>
      </w:r>
    </w:p>
    <w:p w:rsidR="000223BE"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创业计划书类：创业计划书（word版本）（附件4）、项目负责人简介及照片。</w:t>
      </w:r>
    </w:p>
    <w:p w:rsidR="000223BE"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2.2023年11月底完成校级决赛</w:t>
      </w:r>
    </w:p>
    <w:p w:rsidR="000223BE"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第一批为（原创、微创）实物类、（原创、微创）设计类作品，评委由科技处、知识产权专家及决赛参赛学院各派出1名专业老师组成；</w:t>
      </w:r>
    </w:p>
    <w:p w:rsidR="000223BE"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第二批为创业计划书类，评委由创业学院及校内SYB讲师老师组成。</w:t>
      </w:r>
    </w:p>
    <w:p w:rsidR="000223BE" w:rsidRPr="003C52FA" w:rsidRDefault="00C908EE" w:rsidP="0037005D">
      <w:pPr>
        <w:numPr>
          <w:ilvl w:val="0"/>
          <w:numId w:val="1"/>
        </w:numPr>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（原创、微创）实物类、（原创、微创）设计类</w:t>
      </w:r>
    </w:p>
    <w:p w:rsidR="000223BE"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①现场展示</w:t>
      </w:r>
    </w:p>
    <w:p w:rsidR="000223BE"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②评委提问</w:t>
      </w:r>
    </w:p>
    <w:p w:rsidR="000223BE" w:rsidRPr="003C52FA" w:rsidRDefault="00C908EE" w:rsidP="0037005D">
      <w:pPr>
        <w:widowControl/>
        <w:spacing w:line="576" w:lineRule="exact"/>
        <w:ind w:firstLineChars="200" w:firstLine="852"/>
        <w:jc w:val="left"/>
        <w:rPr>
          <w:rFonts w:ascii="仿宋体_GB2312字" w:eastAsia="仿宋体_GB2312字" w:hAnsi="宋体" w:cs="宋体"/>
          <w:color w:val="FF0000"/>
          <w:kern w:val="20"/>
          <w:sz w:val="32"/>
          <w:szCs w:val="32"/>
        </w:rPr>
      </w:pPr>
      <w:r w:rsidRPr="003C52FA">
        <w:rPr>
          <w:rFonts w:ascii="仿宋体_GB2312字" w:eastAsia="仿宋体_GB2312字" w:hAnsi="宋体" w:cs="宋体" w:hint="eastAsia"/>
          <w:kern w:val="20"/>
          <w:sz w:val="32"/>
          <w:szCs w:val="32"/>
        </w:rPr>
        <w:lastRenderedPageBreak/>
        <w:t>③决赛评审成绩构成：最终成绩由专家评审成绩和学生投票分数累积相加产生（专家评审成绩占总成绩的</w:t>
      </w:r>
      <w:r w:rsidR="00B23379" w:rsidRPr="003C52FA">
        <w:rPr>
          <w:rFonts w:ascii="仿宋体_GB2312字" w:eastAsia="仿宋体_GB2312字" w:hAnsi="宋体" w:cs="宋体" w:hint="eastAsia"/>
          <w:kern w:val="20"/>
          <w:sz w:val="32"/>
          <w:szCs w:val="32"/>
        </w:rPr>
        <w:t>8</w:t>
      </w:r>
      <w:r w:rsidRPr="003C52FA">
        <w:rPr>
          <w:rFonts w:ascii="仿宋体_GB2312字" w:eastAsia="仿宋体_GB2312字" w:hAnsi="宋体" w:cs="宋体" w:hint="eastAsia"/>
          <w:kern w:val="20"/>
          <w:sz w:val="32"/>
          <w:szCs w:val="32"/>
        </w:rPr>
        <w:t>0%；学生投票分数占总成绩的</w:t>
      </w:r>
      <w:r w:rsidR="00B23379" w:rsidRPr="003C52FA">
        <w:rPr>
          <w:rFonts w:ascii="仿宋体_GB2312字" w:eastAsia="仿宋体_GB2312字" w:hAnsi="宋体" w:cs="宋体" w:hint="eastAsia"/>
          <w:kern w:val="20"/>
          <w:sz w:val="32"/>
          <w:szCs w:val="32"/>
        </w:rPr>
        <w:t>2</w:t>
      </w:r>
      <w:r w:rsidRPr="003C52FA">
        <w:rPr>
          <w:rFonts w:ascii="仿宋体_GB2312字" w:eastAsia="仿宋体_GB2312字" w:hAnsi="宋体" w:cs="宋体" w:hint="eastAsia"/>
          <w:kern w:val="20"/>
          <w:sz w:val="32"/>
          <w:szCs w:val="32"/>
        </w:rPr>
        <w:t>0%，投票分数计算方法：作品得票数÷所有作品总票数=投票率、投票率*100=投票得分、投票得分*40%=最终投票得分）。</w:t>
      </w:r>
    </w:p>
    <w:p w:rsidR="000223BE" w:rsidRPr="003C52FA" w:rsidRDefault="00C908EE" w:rsidP="0037005D">
      <w:pPr>
        <w:numPr>
          <w:ilvl w:val="0"/>
          <w:numId w:val="1"/>
        </w:numPr>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创业计划书类</w:t>
      </w:r>
    </w:p>
    <w:p w:rsidR="000223BE"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①创业计划书讲解（5分钟）</w:t>
      </w:r>
    </w:p>
    <w:p w:rsidR="000223BE"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②评委提问（10分钟）</w:t>
      </w:r>
    </w:p>
    <w:p w:rsidR="009F57A1"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③决赛评审成绩：最终成绩由创业计划书内容成绩和提问环节分数累积相加产生（创业计划书内容占40%，提问环节分数占60%）。</w:t>
      </w:r>
    </w:p>
    <w:p w:rsidR="000223BE" w:rsidRPr="003C52FA" w:rsidRDefault="00C908EE" w:rsidP="0037005D">
      <w:pPr>
        <w:spacing w:line="576" w:lineRule="exact"/>
        <w:ind w:firstLineChars="200" w:firstLine="852"/>
        <w:rPr>
          <w:rFonts w:ascii="黑体" w:eastAsia="黑体" w:hAnsi="黑体" w:cs="宋体"/>
          <w:kern w:val="20"/>
          <w:sz w:val="32"/>
          <w:szCs w:val="32"/>
        </w:rPr>
      </w:pPr>
      <w:r w:rsidRPr="003C52FA">
        <w:rPr>
          <w:rFonts w:ascii="黑体" w:eastAsia="黑体" w:hAnsi="黑体" w:cs="宋体" w:hint="eastAsia"/>
          <w:kern w:val="20"/>
          <w:sz w:val="32"/>
          <w:szCs w:val="32"/>
        </w:rPr>
        <w:t>五、比赛奖项</w:t>
      </w:r>
    </w:p>
    <w:p w:rsidR="000223BE" w:rsidRPr="003C52FA" w:rsidRDefault="00C908EE" w:rsidP="0037005D">
      <w:pPr>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1.对于创新点子大赛获得一、二、三等奖作品的指导老师和学生，由学校给予荣誉证书和学分认定。</w:t>
      </w:r>
    </w:p>
    <w:p w:rsidR="000223BE"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①（原创、微创）实物类：一等奖1名、二等奖2名、三等奖5名。</w:t>
      </w:r>
    </w:p>
    <w:p w:rsidR="000223BE"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②（原创、微创）设计类：一等奖1名、二等奖2名、三等奖5名。</w:t>
      </w:r>
    </w:p>
    <w:p w:rsidR="000223BE"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微软雅黑" w:cs="微软雅黑" w:hint="eastAsia"/>
          <w:kern w:val="20"/>
          <w:sz w:val="32"/>
          <w:szCs w:val="32"/>
        </w:rPr>
        <w:t>③</w:t>
      </w:r>
      <w:r w:rsidRPr="003C52FA">
        <w:rPr>
          <w:rFonts w:ascii="仿宋体_GB2312字" w:eastAsia="仿宋体_GB2312字" w:hAnsi="宋体" w:cs="宋体" w:hint="eastAsia"/>
          <w:kern w:val="20"/>
          <w:sz w:val="32"/>
          <w:szCs w:val="32"/>
        </w:rPr>
        <w:t>创业计划书类：一等奖1名、二等奖2名、三等奖5名。</w:t>
      </w:r>
    </w:p>
    <w:p w:rsidR="000223BE" w:rsidRPr="003C52FA" w:rsidRDefault="00C908EE" w:rsidP="0037005D">
      <w:pPr>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lastRenderedPageBreak/>
        <w:t>2.根据各二级学院在</w:t>
      </w:r>
      <w:r w:rsidR="0079790A" w:rsidRPr="003C52FA">
        <w:rPr>
          <w:rFonts w:ascii="仿宋体_GB2312字" w:eastAsia="仿宋体_GB2312字" w:hAnsi="宋体" w:cs="宋体" w:hint="eastAsia"/>
          <w:kern w:val="20"/>
          <w:sz w:val="32"/>
          <w:szCs w:val="32"/>
        </w:rPr>
        <w:t>本届</w:t>
      </w:r>
      <w:r w:rsidRPr="003C52FA">
        <w:rPr>
          <w:rFonts w:ascii="仿宋体_GB2312字" w:eastAsia="仿宋体_GB2312字" w:hAnsi="宋体" w:cs="宋体" w:hint="eastAsia"/>
          <w:kern w:val="20"/>
          <w:sz w:val="32"/>
          <w:szCs w:val="32"/>
        </w:rPr>
        <w:t>创新点子大赛获奖情况及2022-2023学年“创新+创业”工作业绩，进行</w:t>
      </w:r>
      <w:r w:rsidR="0079790A" w:rsidRPr="003C52FA">
        <w:rPr>
          <w:rFonts w:ascii="仿宋体_GB2312字" w:eastAsia="仿宋体_GB2312字" w:hAnsi="宋体" w:cs="宋体" w:hint="eastAsia"/>
          <w:kern w:val="20"/>
          <w:sz w:val="32"/>
          <w:szCs w:val="32"/>
        </w:rPr>
        <w:t>组织单位</w:t>
      </w:r>
      <w:r w:rsidRPr="003C52FA">
        <w:rPr>
          <w:rFonts w:ascii="仿宋体_GB2312字" w:eastAsia="仿宋体_GB2312字" w:hAnsi="宋体" w:cs="宋体" w:hint="eastAsia"/>
          <w:kern w:val="20"/>
          <w:sz w:val="32"/>
          <w:szCs w:val="32"/>
        </w:rPr>
        <w:t>积分排名，评定一、二、三等奖进行奖励。</w:t>
      </w:r>
    </w:p>
    <w:p w:rsidR="000223BE" w:rsidRPr="003C52FA" w:rsidRDefault="00C908EE" w:rsidP="0037005D">
      <w:pPr>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一等奖：1名（奖牌+奖励</w:t>
      </w:r>
      <w:r w:rsidR="005C7BC5" w:rsidRPr="003C52FA">
        <w:rPr>
          <w:rFonts w:ascii="仿宋体_GB2312字" w:eastAsia="仿宋体_GB2312字" w:hAnsi="宋体" w:cs="宋体" w:hint="eastAsia"/>
          <w:kern w:val="20"/>
          <w:sz w:val="32"/>
          <w:szCs w:val="32"/>
        </w:rPr>
        <w:t>1</w:t>
      </w:r>
      <w:r w:rsidRPr="003C52FA">
        <w:rPr>
          <w:rFonts w:ascii="仿宋体_GB2312字" w:eastAsia="仿宋体_GB2312字" w:hAnsi="宋体" w:cs="宋体" w:hint="eastAsia"/>
          <w:kern w:val="20"/>
          <w:sz w:val="32"/>
          <w:szCs w:val="32"/>
        </w:rPr>
        <w:t>000元）</w:t>
      </w:r>
    </w:p>
    <w:p w:rsidR="000223BE" w:rsidRPr="003C52FA" w:rsidRDefault="00C908EE" w:rsidP="0037005D">
      <w:pPr>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二等奖：1名（奖牌+奖励</w:t>
      </w:r>
      <w:r w:rsidR="005C7BC5" w:rsidRPr="003C52FA">
        <w:rPr>
          <w:rFonts w:ascii="仿宋体_GB2312字" w:eastAsia="仿宋体_GB2312字" w:hAnsi="宋体" w:cs="宋体" w:hint="eastAsia"/>
          <w:kern w:val="20"/>
          <w:sz w:val="32"/>
          <w:szCs w:val="32"/>
        </w:rPr>
        <w:t>8</w:t>
      </w:r>
      <w:r w:rsidRPr="003C52FA">
        <w:rPr>
          <w:rFonts w:ascii="仿宋体_GB2312字" w:eastAsia="仿宋体_GB2312字" w:hAnsi="宋体" w:cs="宋体" w:hint="eastAsia"/>
          <w:kern w:val="20"/>
          <w:sz w:val="32"/>
          <w:szCs w:val="32"/>
        </w:rPr>
        <w:t>00元）</w:t>
      </w:r>
    </w:p>
    <w:p w:rsidR="000223BE" w:rsidRPr="003C52FA" w:rsidRDefault="00C908EE" w:rsidP="0037005D">
      <w:pPr>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三等奖：1名（奖牌+奖励</w:t>
      </w:r>
      <w:r w:rsidR="005C7BC5" w:rsidRPr="003C52FA">
        <w:rPr>
          <w:rFonts w:ascii="仿宋体_GB2312字" w:eastAsia="仿宋体_GB2312字" w:hAnsi="宋体" w:cs="宋体" w:hint="eastAsia"/>
          <w:kern w:val="20"/>
          <w:sz w:val="32"/>
          <w:szCs w:val="32"/>
        </w:rPr>
        <w:t>5</w:t>
      </w:r>
      <w:r w:rsidRPr="003C52FA">
        <w:rPr>
          <w:rFonts w:ascii="仿宋体_GB2312字" w:eastAsia="仿宋体_GB2312字" w:hAnsi="宋体" w:cs="宋体" w:hint="eastAsia"/>
          <w:kern w:val="20"/>
          <w:sz w:val="32"/>
          <w:szCs w:val="32"/>
        </w:rPr>
        <w:t>00元）</w:t>
      </w:r>
    </w:p>
    <w:p w:rsidR="000223BE" w:rsidRPr="003C52FA" w:rsidRDefault="00C908EE" w:rsidP="0037005D">
      <w:pPr>
        <w:spacing w:line="576" w:lineRule="exact"/>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积分评定规则如下：</w:t>
      </w:r>
    </w:p>
    <w:tbl>
      <w:tblPr>
        <w:tblStyle w:val="a5"/>
        <w:tblW w:w="0" w:type="auto"/>
        <w:tblLook w:val="04A0" w:firstRow="1" w:lastRow="0" w:firstColumn="1" w:lastColumn="0" w:noHBand="0" w:noVBand="1"/>
      </w:tblPr>
      <w:tblGrid>
        <w:gridCol w:w="3085"/>
        <w:gridCol w:w="3402"/>
        <w:gridCol w:w="2573"/>
      </w:tblGrid>
      <w:tr w:rsidR="000223BE" w:rsidRPr="003C52FA" w:rsidTr="0037005D">
        <w:tc>
          <w:tcPr>
            <w:tcW w:w="3085" w:type="dxa"/>
          </w:tcPr>
          <w:p w:rsidR="000223BE" w:rsidRPr="003C52FA" w:rsidRDefault="000223BE" w:rsidP="0037005D">
            <w:pPr>
              <w:spacing w:line="576" w:lineRule="exact"/>
              <w:ind w:firstLineChars="200" w:firstLine="852"/>
              <w:jc w:val="left"/>
              <w:rPr>
                <w:rFonts w:ascii="仿宋体_GB2312字" w:eastAsia="仿宋体_GB2312字" w:hAnsi="宋体" w:cs="宋体"/>
                <w:kern w:val="20"/>
                <w:sz w:val="32"/>
                <w:szCs w:val="32"/>
              </w:rPr>
            </w:pPr>
          </w:p>
        </w:tc>
        <w:tc>
          <w:tcPr>
            <w:tcW w:w="3402" w:type="dxa"/>
          </w:tcPr>
          <w:p w:rsidR="000223BE" w:rsidRPr="003C52FA" w:rsidRDefault="00C908EE" w:rsidP="0037005D">
            <w:pPr>
              <w:spacing w:line="576" w:lineRule="exact"/>
              <w:ind w:firstLineChars="200" w:firstLine="852"/>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分值</w:t>
            </w:r>
          </w:p>
        </w:tc>
        <w:tc>
          <w:tcPr>
            <w:tcW w:w="2573" w:type="dxa"/>
          </w:tcPr>
          <w:p w:rsidR="000223BE" w:rsidRPr="003C52FA" w:rsidRDefault="00C908EE" w:rsidP="0037005D">
            <w:pPr>
              <w:spacing w:line="576" w:lineRule="exact"/>
              <w:ind w:firstLineChars="200" w:firstLine="852"/>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备注</w:t>
            </w:r>
          </w:p>
        </w:tc>
      </w:tr>
      <w:tr w:rsidR="000223BE" w:rsidRPr="003C52FA" w:rsidTr="0037005D">
        <w:tc>
          <w:tcPr>
            <w:tcW w:w="3085" w:type="dxa"/>
          </w:tcPr>
          <w:p w:rsidR="0037005D" w:rsidRDefault="0037005D" w:rsidP="0037005D">
            <w:pPr>
              <w:spacing w:line="576" w:lineRule="exact"/>
              <w:ind w:firstLine="200"/>
              <w:jc w:val="left"/>
              <w:rPr>
                <w:rFonts w:ascii="仿宋体_GB2312字" w:eastAsia="仿宋体_GB2312字" w:hAnsi="宋体" w:cs="宋体"/>
                <w:kern w:val="20"/>
                <w:sz w:val="32"/>
                <w:szCs w:val="32"/>
              </w:rPr>
            </w:pPr>
          </w:p>
          <w:p w:rsidR="000223BE" w:rsidRPr="003C52FA" w:rsidRDefault="00C908EE" w:rsidP="0037005D">
            <w:pPr>
              <w:spacing w:line="576" w:lineRule="exact"/>
              <w:ind w:firstLine="200"/>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实物类</w:t>
            </w:r>
          </w:p>
        </w:tc>
        <w:tc>
          <w:tcPr>
            <w:tcW w:w="3402" w:type="dxa"/>
          </w:tcPr>
          <w:p w:rsidR="0037005D" w:rsidRDefault="00C908EE" w:rsidP="0037005D">
            <w:pPr>
              <w:spacing w:line="576" w:lineRule="exact"/>
              <w:ind w:firstLine="200"/>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一等奖6分</w:t>
            </w:r>
          </w:p>
          <w:p w:rsidR="0037005D" w:rsidRDefault="00C908EE" w:rsidP="0037005D">
            <w:pPr>
              <w:spacing w:line="576" w:lineRule="exact"/>
              <w:ind w:firstLine="200"/>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二等奖5</w:t>
            </w:r>
            <w:r w:rsidR="0037005D">
              <w:rPr>
                <w:rFonts w:ascii="仿宋体_GB2312字" w:eastAsia="仿宋体_GB2312字" w:hAnsi="宋体" w:cs="宋体" w:hint="eastAsia"/>
                <w:kern w:val="20"/>
                <w:sz w:val="32"/>
                <w:szCs w:val="32"/>
              </w:rPr>
              <w:t>分</w:t>
            </w:r>
          </w:p>
          <w:p w:rsidR="000223BE" w:rsidRPr="003C52FA" w:rsidRDefault="00C908EE" w:rsidP="0037005D">
            <w:pPr>
              <w:spacing w:line="576" w:lineRule="exact"/>
              <w:ind w:firstLine="200"/>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三等奖4分</w:t>
            </w:r>
          </w:p>
        </w:tc>
        <w:tc>
          <w:tcPr>
            <w:tcW w:w="2573" w:type="dxa"/>
          </w:tcPr>
          <w:p w:rsidR="000223BE" w:rsidRPr="003C52FA" w:rsidRDefault="00C908EE" w:rsidP="0037005D">
            <w:pPr>
              <w:spacing w:line="576" w:lineRule="exact"/>
              <w:ind w:firstLine="200"/>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根据本次大赛获奖情况</w:t>
            </w:r>
          </w:p>
        </w:tc>
      </w:tr>
      <w:tr w:rsidR="000223BE" w:rsidRPr="003C52FA" w:rsidTr="0037005D">
        <w:tc>
          <w:tcPr>
            <w:tcW w:w="3085" w:type="dxa"/>
          </w:tcPr>
          <w:p w:rsidR="0037005D" w:rsidRDefault="0037005D" w:rsidP="0037005D">
            <w:pPr>
              <w:spacing w:line="576" w:lineRule="exact"/>
              <w:ind w:firstLine="200"/>
              <w:jc w:val="left"/>
              <w:rPr>
                <w:rFonts w:ascii="仿宋体_GB2312字" w:eastAsia="仿宋体_GB2312字" w:hAnsi="宋体" w:cs="宋体"/>
                <w:kern w:val="20"/>
                <w:sz w:val="32"/>
                <w:szCs w:val="32"/>
              </w:rPr>
            </w:pPr>
          </w:p>
          <w:p w:rsidR="000223BE" w:rsidRPr="003C52FA" w:rsidRDefault="00C908EE" w:rsidP="0037005D">
            <w:pPr>
              <w:spacing w:line="576" w:lineRule="exact"/>
              <w:ind w:firstLine="200"/>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设计类</w:t>
            </w:r>
          </w:p>
        </w:tc>
        <w:tc>
          <w:tcPr>
            <w:tcW w:w="3402" w:type="dxa"/>
          </w:tcPr>
          <w:p w:rsidR="0037005D" w:rsidRDefault="00C908EE" w:rsidP="0037005D">
            <w:pPr>
              <w:spacing w:line="576" w:lineRule="exact"/>
              <w:ind w:firstLine="200"/>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一等奖6</w:t>
            </w:r>
            <w:r w:rsidR="0037005D">
              <w:rPr>
                <w:rFonts w:ascii="仿宋体_GB2312字" w:eastAsia="仿宋体_GB2312字" w:hAnsi="宋体" w:cs="宋体" w:hint="eastAsia"/>
                <w:kern w:val="20"/>
                <w:sz w:val="32"/>
                <w:szCs w:val="32"/>
              </w:rPr>
              <w:t>分</w:t>
            </w:r>
          </w:p>
          <w:p w:rsidR="0037005D" w:rsidRDefault="00C908EE" w:rsidP="0037005D">
            <w:pPr>
              <w:spacing w:line="576" w:lineRule="exact"/>
              <w:ind w:firstLine="200"/>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二等奖5</w:t>
            </w:r>
            <w:r w:rsidR="0037005D">
              <w:rPr>
                <w:rFonts w:ascii="仿宋体_GB2312字" w:eastAsia="仿宋体_GB2312字" w:hAnsi="宋体" w:cs="宋体" w:hint="eastAsia"/>
                <w:kern w:val="20"/>
                <w:sz w:val="32"/>
                <w:szCs w:val="32"/>
              </w:rPr>
              <w:t>分</w:t>
            </w:r>
          </w:p>
          <w:p w:rsidR="000223BE" w:rsidRPr="003C52FA" w:rsidRDefault="00C908EE" w:rsidP="0037005D">
            <w:pPr>
              <w:spacing w:line="576" w:lineRule="exact"/>
              <w:ind w:firstLine="200"/>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三等奖4分</w:t>
            </w:r>
          </w:p>
        </w:tc>
        <w:tc>
          <w:tcPr>
            <w:tcW w:w="2573" w:type="dxa"/>
          </w:tcPr>
          <w:p w:rsidR="000223BE" w:rsidRPr="003C52FA" w:rsidRDefault="00C908EE" w:rsidP="0037005D">
            <w:pPr>
              <w:spacing w:line="576" w:lineRule="exact"/>
              <w:ind w:firstLine="200"/>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根据本次大赛获奖情况</w:t>
            </w:r>
          </w:p>
        </w:tc>
      </w:tr>
      <w:tr w:rsidR="000223BE" w:rsidRPr="003C52FA" w:rsidTr="0037005D">
        <w:tc>
          <w:tcPr>
            <w:tcW w:w="3085" w:type="dxa"/>
          </w:tcPr>
          <w:p w:rsidR="0037005D" w:rsidRDefault="0037005D" w:rsidP="0037005D">
            <w:pPr>
              <w:spacing w:line="576" w:lineRule="exact"/>
              <w:ind w:firstLine="200"/>
              <w:jc w:val="left"/>
              <w:rPr>
                <w:rFonts w:ascii="仿宋体_GB2312字" w:eastAsia="仿宋体_GB2312字" w:hAnsi="宋体" w:cs="宋体"/>
                <w:kern w:val="20"/>
                <w:sz w:val="32"/>
                <w:szCs w:val="32"/>
              </w:rPr>
            </w:pPr>
          </w:p>
          <w:p w:rsidR="000223BE" w:rsidRPr="003C52FA" w:rsidRDefault="00C908EE" w:rsidP="0037005D">
            <w:pPr>
              <w:spacing w:line="576" w:lineRule="exact"/>
              <w:ind w:firstLine="200"/>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创业计划书类</w:t>
            </w:r>
          </w:p>
        </w:tc>
        <w:tc>
          <w:tcPr>
            <w:tcW w:w="3402" w:type="dxa"/>
          </w:tcPr>
          <w:p w:rsidR="0037005D" w:rsidRDefault="00C908EE" w:rsidP="0037005D">
            <w:pPr>
              <w:spacing w:line="576" w:lineRule="exact"/>
              <w:ind w:firstLine="200"/>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一等奖6</w:t>
            </w:r>
            <w:r w:rsidR="0037005D">
              <w:rPr>
                <w:rFonts w:ascii="仿宋体_GB2312字" w:eastAsia="仿宋体_GB2312字" w:hAnsi="宋体" w:cs="宋体" w:hint="eastAsia"/>
                <w:kern w:val="20"/>
                <w:sz w:val="32"/>
                <w:szCs w:val="32"/>
              </w:rPr>
              <w:t>分</w:t>
            </w:r>
          </w:p>
          <w:p w:rsidR="0037005D" w:rsidRDefault="00C908EE" w:rsidP="0037005D">
            <w:pPr>
              <w:spacing w:line="576" w:lineRule="exact"/>
              <w:ind w:firstLine="200"/>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二等奖5</w:t>
            </w:r>
            <w:r w:rsidR="0037005D">
              <w:rPr>
                <w:rFonts w:ascii="仿宋体_GB2312字" w:eastAsia="仿宋体_GB2312字" w:hAnsi="宋体" w:cs="宋体" w:hint="eastAsia"/>
                <w:kern w:val="20"/>
                <w:sz w:val="32"/>
                <w:szCs w:val="32"/>
              </w:rPr>
              <w:t>分</w:t>
            </w:r>
          </w:p>
          <w:p w:rsidR="000223BE" w:rsidRPr="003C52FA" w:rsidRDefault="00C908EE" w:rsidP="0037005D">
            <w:pPr>
              <w:spacing w:line="576" w:lineRule="exact"/>
              <w:ind w:firstLine="200"/>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三等奖4分</w:t>
            </w:r>
          </w:p>
        </w:tc>
        <w:tc>
          <w:tcPr>
            <w:tcW w:w="2573" w:type="dxa"/>
          </w:tcPr>
          <w:p w:rsidR="000223BE" w:rsidRPr="003C52FA" w:rsidRDefault="00C908EE" w:rsidP="0037005D">
            <w:pPr>
              <w:spacing w:line="576" w:lineRule="exact"/>
              <w:ind w:firstLine="200"/>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根据本次大赛获奖情况</w:t>
            </w:r>
          </w:p>
        </w:tc>
      </w:tr>
      <w:tr w:rsidR="000223BE" w:rsidRPr="003C52FA" w:rsidTr="0037005D">
        <w:tc>
          <w:tcPr>
            <w:tcW w:w="3085" w:type="dxa"/>
          </w:tcPr>
          <w:p w:rsidR="000223BE" w:rsidRPr="003C52FA" w:rsidRDefault="00C908EE" w:rsidP="0037005D">
            <w:pPr>
              <w:spacing w:line="576" w:lineRule="exact"/>
              <w:ind w:firstLine="200"/>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从2018年6月至今在校及毕业学生的创业案例</w:t>
            </w:r>
          </w:p>
        </w:tc>
        <w:tc>
          <w:tcPr>
            <w:tcW w:w="3402" w:type="dxa"/>
          </w:tcPr>
          <w:p w:rsidR="000223BE" w:rsidRPr="003C52FA" w:rsidRDefault="00C908EE" w:rsidP="0037005D">
            <w:pPr>
              <w:spacing w:line="576" w:lineRule="exact"/>
              <w:ind w:firstLine="200"/>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一个3分</w:t>
            </w:r>
          </w:p>
        </w:tc>
        <w:tc>
          <w:tcPr>
            <w:tcW w:w="2573" w:type="dxa"/>
          </w:tcPr>
          <w:p w:rsidR="000223BE" w:rsidRPr="003C52FA" w:rsidRDefault="00C908EE" w:rsidP="0037005D">
            <w:pPr>
              <w:spacing w:line="576" w:lineRule="exact"/>
              <w:ind w:firstLine="200"/>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具有营业执照、填写创业情况登记表（附件8）</w:t>
            </w:r>
            <w:proofErr w:type="gramStart"/>
            <w:r w:rsidRPr="003C52FA">
              <w:rPr>
                <w:rFonts w:ascii="仿宋体_GB2312字" w:eastAsia="仿宋体_GB2312字" w:hAnsi="宋体" w:cs="宋体" w:hint="eastAsia"/>
                <w:kern w:val="20"/>
                <w:sz w:val="32"/>
                <w:szCs w:val="32"/>
              </w:rPr>
              <w:t>且</w:t>
            </w:r>
            <w:r w:rsidRPr="003C52FA">
              <w:rPr>
                <w:rFonts w:ascii="仿宋体_GB2312字" w:eastAsia="仿宋体_GB2312字" w:hAnsi="宋体" w:cs="宋体" w:hint="eastAsia"/>
                <w:kern w:val="20"/>
                <w:sz w:val="32"/>
                <w:szCs w:val="32"/>
              </w:rPr>
              <w:lastRenderedPageBreak/>
              <w:t>按照</w:t>
            </w:r>
            <w:proofErr w:type="gramEnd"/>
            <w:r w:rsidRPr="003C52FA">
              <w:rPr>
                <w:rFonts w:ascii="仿宋体_GB2312字" w:eastAsia="仿宋体_GB2312字" w:hAnsi="宋体" w:cs="宋体" w:hint="eastAsia"/>
                <w:kern w:val="20"/>
                <w:sz w:val="32"/>
                <w:szCs w:val="32"/>
              </w:rPr>
              <w:t>创业学院的案例编写要求及参考（附件9）完成编写</w:t>
            </w:r>
          </w:p>
        </w:tc>
      </w:tr>
      <w:tr w:rsidR="000223BE" w:rsidRPr="003C52FA" w:rsidTr="0037005D">
        <w:tc>
          <w:tcPr>
            <w:tcW w:w="3085" w:type="dxa"/>
          </w:tcPr>
          <w:p w:rsidR="000223BE" w:rsidRPr="003C52FA" w:rsidRDefault="00C908EE" w:rsidP="0037005D">
            <w:pPr>
              <w:spacing w:line="576" w:lineRule="exact"/>
              <w:ind w:firstLine="200"/>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lastRenderedPageBreak/>
              <w:t>2022-2023学年校外拓展创新创业实践孵化基地数量</w:t>
            </w:r>
          </w:p>
        </w:tc>
        <w:tc>
          <w:tcPr>
            <w:tcW w:w="3402" w:type="dxa"/>
          </w:tcPr>
          <w:p w:rsidR="000223BE" w:rsidRPr="003C52FA" w:rsidRDefault="00C908EE" w:rsidP="0037005D">
            <w:pPr>
              <w:spacing w:line="576" w:lineRule="exact"/>
              <w:ind w:firstLine="200"/>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一个3分</w:t>
            </w:r>
          </w:p>
        </w:tc>
        <w:tc>
          <w:tcPr>
            <w:tcW w:w="2573" w:type="dxa"/>
          </w:tcPr>
          <w:p w:rsidR="000223BE" w:rsidRPr="003C52FA" w:rsidRDefault="00C908EE" w:rsidP="0037005D">
            <w:pPr>
              <w:spacing w:line="576" w:lineRule="exact"/>
              <w:ind w:firstLine="200"/>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签订协议、填写校外基地情况登记表（附件10）</w:t>
            </w:r>
          </w:p>
        </w:tc>
      </w:tr>
      <w:tr w:rsidR="000223BE" w:rsidRPr="003C52FA" w:rsidTr="0037005D">
        <w:tc>
          <w:tcPr>
            <w:tcW w:w="3085" w:type="dxa"/>
          </w:tcPr>
          <w:p w:rsidR="000223BE" w:rsidRPr="003C52FA" w:rsidRDefault="00C908EE" w:rsidP="0037005D">
            <w:pPr>
              <w:spacing w:line="576" w:lineRule="exact"/>
              <w:ind w:firstLine="200"/>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2022-2023学年创新或创业类比赛</w:t>
            </w:r>
          </w:p>
        </w:tc>
        <w:tc>
          <w:tcPr>
            <w:tcW w:w="3402" w:type="dxa"/>
          </w:tcPr>
          <w:p w:rsidR="000223BE" w:rsidRPr="003C52FA" w:rsidRDefault="00C908EE" w:rsidP="0037005D">
            <w:pPr>
              <w:spacing w:line="576" w:lineRule="exact"/>
              <w:ind w:firstLine="200"/>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政府类国家级：一等奖10分、二等奖8分、三等奖6分；</w:t>
            </w:r>
          </w:p>
          <w:p w:rsidR="000223BE" w:rsidRPr="003C52FA" w:rsidRDefault="00C908EE" w:rsidP="0037005D">
            <w:pPr>
              <w:spacing w:line="576" w:lineRule="exact"/>
              <w:ind w:firstLine="200"/>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政府类省级/行业类国家级：一等奖6分二等奖5分、三等奖4分；</w:t>
            </w:r>
          </w:p>
          <w:p w:rsidR="000223BE" w:rsidRPr="003C52FA" w:rsidRDefault="00C908EE" w:rsidP="0037005D">
            <w:pPr>
              <w:spacing w:line="576" w:lineRule="exact"/>
              <w:ind w:firstLine="200"/>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政府类市级/行业类省级：一等奖4分二等奖3分、三等奖2分；</w:t>
            </w:r>
          </w:p>
        </w:tc>
        <w:tc>
          <w:tcPr>
            <w:tcW w:w="2573" w:type="dxa"/>
          </w:tcPr>
          <w:p w:rsidR="000223BE" w:rsidRPr="003C52FA" w:rsidRDefault="00C908EE" w:rsidP="0037005D">
            <w:pPr>
              <w:spacing w:line="576" w:lineRule="exact"/>
              <w:ind w:firstLine="200"/>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具有获奖奖状等佐证材料、填写获奖情况登记表（附件11）</w:t>
            </w:r>
          </w:p>
        </w:tc>
      </w:tr>
    </w:tbl>
    <w:p w:rsidR="000223BE" w:rsidRPr="003C52FA" w:rsidRDefault="000223BE" w:rsidP="0037005D">
      <w:pPr>
        <w:spacing w:line="576" w:lineRule="exact"/>
        <w:ind w:firstLineChars="200" w:firstLine="852"/>
        <w:jc w:val="left"/>
        <w:rPr>
          <w:rFonts w:ascii="仿宋体_GB2312字" w:eastAsia="仿宋体_GB2312字" w:hAnsi="宋体" w:cs="宋体"/>
          <w:kern w:val="20"/>
          <w:sz w:val="32"/>
          <w:szCs w:val="32"/>
        </w:rPr>
      </w:pPr>
    </w:p>
    <w:p w:rsidR="000223BE" w:rsidRPr="003C52FA" w:rsidRDefault="00C908EE" w:rsidP="0037005D">
      <w:pPr>
        <w:spacing w:line="576" w:lineRule="exact"/>
        <w:ind w:firstLineChars="200" w:firstLine="852"/>
        <w:rPr>
          <w:rFonts w:ascii="黑体" w:eastAsia="黑体" w:hAnsi="黑体" w:cs="宋体"/>
          <w:kern w:val="20"/>
          <w:sz w:val="32"/>
          <w:szCs w:val="32"/>
        </w:rPr>
      </w:pPr>
      <w:r w:rsidRPr="003C52FA">
        <w:rPr>
          <w:rFonts w:ascii="黑体" w:eastAsia="黑体" w:hAnsi="黑体" w:cs="宋体" w:hint="eastAsia"/>
          <w:kern w:val="20"/>
          <w:sz w:val="32"/>
          <w:szCs w:val="32"/>
        </w:rPr>
        <w:lastRenderedPageBreak/>
        <w:t>六、工作要求及说明</w:t>
      </w:r>
    </w:p>
    <w:p w:rsidR="000223BE" w:rsidRPr="003C52FA" w:rsidRDefault="00C908EE" w:rsidP="0037005D">
      <w:pPr>
        <w:spacing w:line="576" w:lineRule="exact"/>
        <w:ind w:firstLineChars="200" w:firstLine="852"/>
        <w:rPr>
          <w:rFonts w:ascii="楷体字" w:eastAsia="楷体字" w:hAnsi="宋体" w:cs="宋体"/>
          <w:kern w:val="20"/>
          <w:sz w:val="32"/>
          <w:szCs w:val="32"/>
        </w:rPr>
      </w:pPr>
      <w:r w:rsidRPr="003C52FA">
        <w:rPr>
          <w:rFonts w:ascii="楷体字" w:eastAsia="楷体字" w:hAnsi="宋体" w:cs="宋体" w:hint="eastAsia"/>
          <w:kern w:val="20"/>
          <w:sz w:val="32"/>
          <w:szCs w:val="32"/>
        </w:rPr>
        <w:t>（一）经费预算</w:t>
      </w:r>
    </w:p>
    <w:p w:rsidR="000223BE"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各二级学院竞赛经费在其预算经费中支出；校级竞赛经费在科技处（创业学院）年度预算经费中支出。</w:t>
      </w:r>
    </w:p>
    <w:p w:rsidR="000223BE" w:rsidRPr="003C52FA" w:rsidRDefault="00C908EE" w:rsidP="0037005D">
      <w:pPr>
        <w:spacing w:line="576" w:lineRule="exact"/>
        <w:ind w:firstLineChars="200" w:firstLine="852"/>
        <w:rPr>
          <w:rFonts w:ascii="楷体字" w:eastAsia="楷体字" w:hAnsi="宋体" w:cs="宋体"/>
          <w:kern w:val="20"/>
          <w:sz w:val="32"/>
          <w:szCs w:val="32"/>
        </w:rPr>
      </w:pPr>
      <w:r w:rsidRPr="003C52FA">
        <w:rPr>
          <w:rFonts w:ascii="楷体字" w:eastAsia="楷体字" w:hAnsi="宋体" w:cs="宋体" w:hint="eastAsia"/>
          <w:kern w:val="20"/>
          <w:sz w:val="32"/>
          <w:szCs w:val="32"/>
        </w:rPr>
        <w:t>（二）学分与指导工作量认定</w:t>
      </w:r>
    </w:p>
    <w:p w:rsidR="000223BE" w:rsidRPr="003C52FA" w:rsidRDefault="00C908EE" w:rsidP="0037005D">
      <w:pPr>
        <w:widowControl/>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各二级学院按照教务处根据人才培养方案下达的“创新创业训练学时”，进行指导教师工作量的统计及上报，并填报广东创新科技职业学院创新创业训练、素质拓展训练成绩登记表 （附件7），</w:t>
      </w:r>
      <w:proofErr w:type="gramStart"/>
      <w:r w:rsidRPr="003C52FA">
        <w:rPr>
          <w:rFonts w:ascii="仿宋体_GB2312字" w:eastAsia="仿宋体_GB2312字" w:hAnsi="宋体" w:cs="宋体" w:hint="eastAsia"/>
          <w:kern w:val="20"/>
          <w:sz w:val="32"/>
          <w:szCs w:val="32"/>
        </w:rPr>
        <w:t>交科技</w:t>
      </w:r>
      <w:proofErr w:type="gramEnd"/>
      <w:r w:rsidRPr="003C52FA">
        <w:rPr>
          <w:rFonts w:ascii="仿宋体_GB2312字" w:eastAsia="仿宋体_GB2312字" w:hAnsi="宋体" w:cs="宋体" w:hint="eastAsia"/>
          <w:kern w:val="20"/>
          <w:sz w:val="32"/>
          <w:szCs w:val="32"/>
        </w:rPr>
        <w:t>处（创业学院）确认后，报教务处备案。</w:t>
      </w:r>
    </w:p>
    <w:p w:rsidR="000223BE" w:rsidRPr="003C52FA" w:rsidRDefault="00C908EE" w:rsidP="0037005D">
      <w:pPr>
        <w:spacing w:line="576" w:lineRule="exact"/>
        <w:ind w:firstLineChars="200" w:firstLine="852"/>
        <w:rPr>
          <w:rFonts w:ascii="楷体字" w:eastAsia="楷体字" w:hAnsi="宋体" w:cs="宋体"/>
          <w:kern w:val="20"/>
          <w:sz w:val="32"/>
          <w:szCs w:val="32"/>
        </w:rPr>
      </w:pPr>
      <w:r w:rsidRPr="003C52FA">
        <w:rPr>
          <w:rFonts w:ascii="楷体字" w:eastAsia="楷体字" w:hAnsi="宋体" w:cs="宋体" w:hint="eastAsia"/>
          <w:kern w:val="20"/>
          <w:sz w:val="32"/>
          <w:szCs w:val="32"/>
        </w:rPr>
        <w:t>（三）各二级学院积分评定</w:t>
      </w:r>
    </w:p>
    <w:p w:rsidR="00096CDD" w:rsidRDefault="00C908EE" w:rsidP="0037005D">
      <w:pPr>
        <w:widowControl/>
        <w:spacing w:line="576" w:lineRule="exact"/>
        <w:ind w:firstLine="200"/>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按照积分评定规则，填写积分评定汇总表（附件12）及提交相关佐证材料，报科技处（创业学院）统计排名。</w:t>
      </w:r>
    </w:p>
    <w:p w:rsidR="00634CBD" w:rsidRDefault="00634CBD" w:rsidP="0037005D">
      <w:pPr>
        <w:widowControl/>
        <w:spacing w:line="576" w:lineRule="exact"/>
        <w:ind w:firstLine="200"/>
        <w:jc w:val="left"/>
        <w:rPr>
          <w:rFonts w:ascii="仿宋体_GB2312字" w:eastAsia="仿宋体_GB2312字" w:hAnsi="宋体" w:cs="宋体"/>
          <w:kern w:val="20"/>
          <w:sz w:val="32"/>
          <w:szCs w:val="32"/>
        </w:rPr>
      </w:pPr>
    </w:p>
    <w:p w:rsidR="00634CBD" w:rsidRDefault="00634CBD" w:rsidP="0037005D">
      <w:pPr>
        <w:widowControl/>
        <w:spacing w:line="576" w:lineRule="exact"/>
        <w:ind w:firstLine="200"/>
        <w:jc w:val="left"/>
        <w:rPr>
          <w:rFonts w:ascii="仿宋体_GB2312字" w:eastAsia="仿宋体_GB2312字" w:hAnsi="宋体" w:cs="宋体"/>
          <w:kern w:val="20"/>
          <w:sz w:val="32"/>
          <w:szCs w:val="32"/>
        </w:rPr>
      </w:pPr>
    </w:p>
    <w:p w:rsidR="00634CBD" w:rsidRDefault="00634CBD" w:rsidP="0037005D">
      <w:pPr>
        <w:widowControl/>
        <w:spacing w:line="576" w:lineRule="exact"/>
        <w:ind w:firstLine="200"/>
        <w:jc w:val="left"/>
        <w:rPr>
          <w:rFonts w:ascii="仿宋体_GB2312字" w:eastAsia="仿宋体_GB2312字" w:hAnsi="宋体" w:cs="宋体"/>
          <w:kern w:val="20"/>
          <w:sz w:val="32"/>
          <w:szCs w:val="32"/>
        </w:rPr>
      </w:pPr>
    </w:p>
    <w:p w:rsidR="00634CBD" w:rsidRDefault="00634CBD" w:rsidP="0037005D">
      <w:pPr>
        <w:widowControl/>
        <w:spacing w:line="576" w:lineRule="exact"/>
        <w:ind w:firstLine="200"/>
        <w:jc w:val="left"/>
        <w:rPr>
          <w:rFonts w:ascii="仿宋体_GB2312字" w:eastAsia="仿宋体_GB2312字" w:hAnsi="宋体" w:cs="宋体"/>
          <w:kern w:val="20"/>
          <w:sz w:val="32"/>
          <w:szCs w:val="32"/>
        </w:rPr>
      </w:pPr>
    </w:p>
    <w:p w:rsidR="00634CBD" w:rsidRDefault="00634CBD" w:rsidP="0037005D">
      <w:pPr>
        <w:widowControl/>
        <w:spacing w:line="576" w:lineRule="exact"/>
        <w:ind w:firstLine="200"/>
        <w:jc w:val="left"/>
        <w:rPr>
          <w:rFonts w:ascii="仿宋体_GB2312字" w:eastAsia="仿宋体_GB2312字" w:hAnsi="宋体" w:cs="宋体"/>
          <w:kern w:val="20"/>
          <w:sz w:val="32"/>
          <w:szCs w:val="32"/>
        </w:rPr>
      </w:pPr>
    </w:p>
    <w:p w:rsidR="00634CBD" w:rsidRPr="003C52FA" w:rsidRDefault="00634CBD" w:rsidP="0037005D">
      <w:pPr>
        <w:widowControl/>
        <w:spacing w:line="576" w:lineRule="exact"/>
        <w:ind w:firstLine="200"/>
        <w:jc w:val="left"/>
        <w:rPr>
          <w:rFonts w:ascii="仿宋体_GB2312字" w:eastAsia="仿宋体_GB2312字" w:hAnsi="宋体" w:cs="宋体"/>
          <w:kern w:val="20"/>
          <w:sz w:val="32"/>
          <w:szCs w:val="32"/>
        </w:rPr>
      </w:pPr>
    </w:p>
    <w:p w:rsidR="000223BE" w:rsidRPr="003C52FA" w:rsidRDefault="00C908EE" w:rsidP="0037005D">
      <w:pPr>
        <w:spacing w:line="576" w:lineRule="exact"/>
        <w:ind w:firstLine="200"/>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lastRenderedPageBreak/>
        <w:t>附件：</w:t>
      </w:r>
    </w:p>
    <w:p w:rsidR="000223BE" w:rsidRPr="003C52FA" w:rsidRDefault="00C908EE" w:rsidP="0037005D">
      <w:pPr>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1.创新点子大赛作品报名表</w:t>
      </w:r>
    </w:p>
    <w:p w:rsidR="000223BE" w:rsidRPr="003C52FA" w:rsidRDefault="00C908EE" w:rsidP="0037005D">
      <w:pPr>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2.创新点子大赛项目情况登记表（初赛/决赛）</w:t>
      </w:r>
    </w:p>
    <w:p w:rsidR="000223BE" w:rsidRPr="003C52FA" w:rsidRDefault="002617FA" w:rsidP="0037005D">
      <w:pPr>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3.创</w:t>
      </w:r>
      <w:r w:rsidR="00C908EE" w:rsidRPr="003C52FA">
        <w:rPr>
          <w:rFonts w:ascii="仿宋体_GB2312字" w:eastAsia="仿宋体_GB2312字" w:hAnsi="宋体" w:cs="宋体" w:hint="eastAsia"/>
          <w:kern w:val="20"/>
          <w:sz w:val="32"/>
          <w:szCs w:val="32"/>
        </w:rPr>
        <w:t>新点子大赛（实物类、设计类）作品文案</w:t>
      </w:r>
    </w:p>
    <w:p w:rsidR="000223BE" w:rsidRPr="003C52FA" w:rsidRDefault="00C908EE" w:rsidP="0037005D">
      <w:pPr>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4.创新点子大赛（创业计划书类）模板</w:t>
      </w:r>
    </w:p>
    <w:p w:rsidR="000223BE" w:rsidRPr="003C52FA" w:rsidRDefault="00C908EE" w:rsidP="0037005D">
      <w:pPr>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5.创新点子大赛（实物类、设计类）评分标准</w:t>
      </w:r>
    </w:p>
    <w:p w:rsidR="000223BE" w:rsidRPr="003C52FA" w:rsidRDefault="00C908EE" w:rsidP="0037005D">
      <w:pPr>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6.创新点子大赛（创业计划书类）评分标准</w:t>
      </w:r>
    </w:p>
    <w:p w:rsidR="000223BE" w:rsidRPr="003C52FA" w:rsidRDefault="00C908EE" w:rsidP="0037005D">
      <w:pPr>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7.创新创业训练、素质拓展训练成绩登记表</w:t>
      </w:r>
    </w:p>
    <w:p w:rsidR="000223BE" w:rsidRPr="003C52FA" w:rsidRDefault="00C908EE" w:rsidP="0037005D">
      <w:pPr>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8.创业情况登记表</w:t>
      </w:r>
    </w:p>
    <w:p w:rsidR="000223BE" w:rsidRPr="003C52FA" w:rsidRDefault="00C908EE" w:rsidP="0037005D">
      <w:pPr>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9.创业案例编写要求及参考</w:t>
      </w:r>
    </w:p>
    <w:p w:rsidR="000223BE" w:rsidRPr="003C52FA" w:rsidRDefault="00C908EE" w:rsidP="0037005D">
      <w:pPr>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10.校外创新创业实践基地情况登记表</w:t>
      </w:r>
    </w:p>
    <w:p w:rsidR="000223BE" w:rsidRPr="003C52FA" w:rsidRDefault="00C908EE" w:rsidP="0037005D">
      <w:pPr>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11.创新或创业大赛获奖情况登记表</w:t>
      </w:r>
    </w:p>
    <w:p w:rsidR="000223BE" w:rsidRPr="003C52FA" w:rsidRDefault="00C908EE" w:rsidP="0037005D">
      <w:pPr>
        <w:spacing w:line="576" w:lineRule="exact"/>
        <w:ind w:firstLineChars="200" w:firstLine="852"/>
        <w:jc w:val="left"/>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12.积分评定汇总表</w:t>
      </w:r>
    </w:p>
    <w:p w:rsidR="00CB6255" w:rsidRPr="003C52FA" w:rsidRDefault="00CB6255" w:rsidP="0037005D">
      <w:pPr>
        <w:spacing w:line="576" w:lineRule="exact"/>
        <w:ind w:firstLineChars="200" w:firstLine="852"/>
        <w:jc w:val="left"/>
        <w:rPr>
          <w:rFonts w:ascii="仿宋体_GB2312字" w:eastAsia="仿宋体_GB2312字" w:hAnsi="宋体" w:cs="宋体"/>
          <w:kern w:val="20"/>
          <w:sz w:val="32"/>
          <w:szCs w:val="32"/>
        </w:rPr>
      </w:pPr>
      <w:r w:rsidRPr="006B50BE">
        <w:rPr>
          <w:rFonts w:ascii="仿宋体_GB2312字" w:eastAsia="仿宋体_GB2312字" w:hAnsi="宋体" w:cs="宋体" w:hint="eastAsia"/>
          <w:kern w:val="20"/>
          <w:sz w:val="32"/>
          <w:szCs w:val="32"/>
        </w:rPr>
        <w:t>13.原创类作品查新流程指引</w:t>
      </w:r>
    </w:p>
    <w:p w:rsidR="000223BE" w:rsidRDefault="000223BE" w:rsidP="0037005D">
      <w:pPr>
        <w:spacing w:line="576" w:lineRule="exact"/>
        <w:ind w:firstLineChars="200" w:firstLine="852"/>
        <w:rPr>
          <w:rFonts w:ascii="仿宋体_GB2312字" w:eastAsia="仿宋体_GB2312字" w:hAnsi="宋体" w:cs="宋体"/>
          <w:bCs/>
          <w:kern w:val="20"/>
          <w:sz w:val="32"/>
          <w:szCs w:val="32"/>
        </w:rPr>
      </w:pPr>
    </w:p>
    <w:p w:rsidR="0037005D" w:rsidRPr="003C52FA" w:rsidRDefault="0037005D" w:rsidP="00965A87">
      <w:pPr>
        <w:spacing w:line="576" w:lineRule="exact"/>
        <w:rPr>
          <w:rFonts w:ascii="仿宋体_GB2312字" w:eastAsia="仿宋体_GB2312字" w:hAnsi="宋体" w:cs="宋体" w:hint="eastAsia"/>
          <w:bCs/>
          <w:kern w:val="20"/>
          <w:sz w:val="32"/>
          <w:szCs w:val="32"/>
        </w:rPr>
      </w:pPr>
    </w:p>
    <w:p w:rsidR="00096CDD" w:rsidRPr="003C52FA" w:rsidRDefault="00096CDD" w:rsidP="0037005D">
      <w:pPr>
        <w:widowControl/>
        <w:spacing w:line="576" w:lineRule="exact"/>
        <w:ind w:right="406" w:firstLineChars="900" w:firstLine="3833"/>
        <w:rPr>
          <w:rFonts w:ascii="仿宋体_GB2312字" w:eastAsia="仿宋体_GB2312字" w:hAnsi="宋体" w:cs="宋体"/>
          <w:kern w:val="20"/>
          <w:sz w:val="32"/>
          <w:szCs w:val="32"/>
        </w:rPr>
      </w:pPr>
      <w:r w:rsidRPr="003C52FA">
        <w:rPr>
          <w:rFonts w:ascii="仿宋体_GB2312字" w:eastAsia="仿宋体_GB2312字" w:hAnsi="宋体" w:cs="宋体" w:hint="eastAsia"/>
          <w:kern w:val="20"/>
          <w:sz w:val="32"/>
          <w:szCs w:val="32"/>
        </w:rPr>
        <w:t>广东创新科技职业学院</w:t>
      </w:r>
    </w:p>
    <w:p w:rsidR="0037005D" w:rsidRPr="003C52FA" w:rsidRDefault="00096CDD" w:rsidP="00965A87">
      <w:pPr>
        <w:widowControl/>
        <w:spacing w:line="576" w:lineRule="exact"/>
        <w:ind w:firstLineChars="1100" w:firstLine="4685"/>
        <w:rPr>
          <w:rFonts w:ascii="仿宋体_GB2312字" w:eastAsia="仿宋体_GB2312字" w:hAnsi="宋体" w:cs="宋体" w:hint="eastAsia"/>
          <w:kern w:val="20"/>
          <w:sz w:val="32"/>
          <w:szCs w:val="32"/>
        </w:rPr>
      </w:pPr>
      <w:r w:rsidRPr="003C52FA">
        <w:rPr>
          <w:rFonts w:ascii="仿宋体_GB2312字" w:eastAsia="仿宋体_GB2312字" w:hAnsi="宋体" w:cs="宋体" w:hint="eastAsia"/>
          <w:kern w:val="20"/>
          <w:sz w:val="32"/>
          <w:szCs w:val="32"/>
        </w:rPr>
        <w:t>2023年9月4日</w:t>
      </w:r>
    </w:p>
    <w:p w:rsidR="000223BE" w:rsidRPr="003C52FA" w:rsidRDefault="00096CDD" w:rsidP="00965A87">
      <w:pPr>
        <w:spacing w:line="576" w:lineRule="exact"/>
        <w:ind w:firstLineChars="900" w:firstLine="3833"/>
        <w:rPr>
          <w:rFonts w:ascii="仿宋体_GB2312字" w:eastAsia="仿宋体_GB2312字" w:hAnsi="宋体" w:cs="宋体"/>
          <w:bCs/>
          <w:kern w:val="20"/>
          <w:sz w:val="32"/>
          <w:szCs w:val="32"/>
        </w:rPr>
      </w:pPr>
      <w:r w:rsidRPr="003C52FA">
        <w:rPr>
          <w:rFonts w:ascii="仿宋体_GB2312字" w:eastAsia="仿宋体_GB2312字" w:hAnsi="宋体" w:cs="宋体" w:hint="eastAsia"/>
          <w:bCs/>
          <w:kern w:val="20"/>
          <w:sz w:val="32"/>
          <w:szCs w:val="32"/>
        </w:rPr>
        <w:t>联系人：</w:t>
      </w:r>
      <w:proofErr w:type="gramStart"/>
      <w:r w:rsidRPr="003C52FA">
        <w:rPr>
          <w:rFonts w:ascii="仿宋体_GB2312字" w:eastAsia="仿宋体_GB2312字" w:hAnsi="宋体" w:cs="宋体" w:hint="eastAsia"/>
          <w:bCs/>
          <w:kern w:val="20"/>
          <w:sz w:val="32"/>
          <w:szCs w:val="32"/>
        </w:rPr>
        <w:t>方合仪</w:t>
      </w:r>
      <w:proofErr w:type="gramEnd"/>
      <w:r w:rsidR="00F657E4">
        <w:rPr>
          <w:rFonts w:ascii="仿宋体_GB2312字" w:eastAsia="仿宋体_GB2312字" w:hAnsi="宋体" w:cs="宋体"/>
          <w:bCs/>
          <w:kern w:val="20"/>
          <w:sz w:val="32"/>
          <w:szCs w:val="32"/>
        </w:rPr>
        <w:t xml:space="preserve"> </w:t>
      </w:r>
      <w:r w:rsidRPr="003C52FA">
        <w:rPr>
          <w:rFonts w:ascii="仿宋体_GB2312字" w:eastAsia="仿宋体_GB2312字" w:hAnsi="宋体" w:cs="宋体" w:hint="eastAsia"/>
          <w:bCs/>
          <w:kern w:val="20"/>
          <w:sz w:val="32"/>
          <w:szCs w:val="32"/>
        </w:rPr>
        <w:t>83076872</w:t>
      </w:r>
    </w:p>
    <w:sectPr w:rsidR="000223BE" w:rsidRPr="003C52FA" w:rsidSect="0037005D">
      <w:footerReference w:type="default" r:id="rId10"/>
      <w:pgSz w:w="11906" w:h="16838"/>
      <w:pgMar w:top="2098" w:right="1474" w:bottom="1985" w:left="1588" w:header="851" w:footer="1588" w:gutter="0"/>
      <w:pgNumType w:fmt="numberInDash"/>
      <w:cols w:space="0"/>
      <w:docGrid w:type="linesAndChars" w:linePitch="579" w:charSpace="216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5DAE" w:rsidRDefault="00965DAE">
      <w:r>
        <w:separator/>
      </w:r>
    </w:p>
  </w:endnote>
  <w:endnote w:type="continuationSeparator" w:id="0">
    <w:p w:rsidR="00965DAE" w:rsidRDefault="00965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体字">
    <w:altName w:val="宋体"/>
    <w:panose1 w:val="00000000000000000000"/>
    <w:charset w:val="86"/>
    <w:family w:val="roman"/>
    <w:notTrueType/>
    <w:pitch w:val="default"/>
  </w:font>
  <w:font w:name="黑体">
    <w:altName w:val="SimHei"/>
    <w:panose1 w:val="02010609060101010101"/>
    <w:charset w:val="86"/>
    <w:family w:val="modern"/>
    <w:pitch w:val="fixed"/>
    <w:sig w:usb0="800002BF" w:usb1="38CF7CFA" w:usb2="00000016" w:usb3="00000000" w:csb0="00040001" w:csb1="00000000"/>
  </w:font>
  <w:font w:name="仿宋体_GB2312字">
    <w:altName w:val="宋体"/>
    <w:panose1 w:val="00000000000000000000"/>
    <w:charset w:val="86"/>
    <w:family w:val="roman"/>
    <w:notTrueType/>
    <w:pitch w:val="default"/>
  </w:font>
  <w:font w:name="楷体字">
    <w:altName w:val="宋体"/>
    <w:panose1 w:val="00000000000000000000"/>
    <w:charset w:val="86"/>
    <w:family w:val="roman"/>
    <w:notTrueType/>
    <w:pitch w:val="default"/>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08EE" w:rsidRDefault="00C908EE">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C908EE" w:rsidRDefault="00C908EE">
                          <w:pPr>
                            <w:pStyle w:val="a3"/>
                          </w:pPr>
                          <w:r>
                            <w:fldChar w:fldCharType="begin"/>
                          </w:r>
                          <w:r>
                            <w:instrText xml:space="preserve"> PAGE  \* MERGEFORMAT </w:instrText>
                          </w:r>
                          <w:r>
                            <w:fldChar w:fldCharType="separate"/>
                          </w:r>
                          <w:r w:rsidR="0062026C">
                            <w:rPr>
                              <w:noProof/>
                            </w:rPr>
                            <w:t>- 4 -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C908EE" w:rsidRDefault="00C908EE">
                    <w:pPr>
                      <w:pStyle w:val="a3"/>
                    </w:pPr>
                    <w:r>
                      <w:fldChar w:fldCharType="begin"/>
                    </w:r>
                    <w:r>
                      <w:instrText xml:space="preserve"> PAGE  \* MERGEFORMAT </w:instrText>
                    </w:r>
                    <w:r>
                      <w:fldChar w:fldCharType="separate"/>
                    </w:r>
                    <w:r w:rsidR="0062026C">
                      <w:rPr>
                        <w:noProof/>
                      </w:rPr>
                      <w:t>- 4 -</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5DAE" w:rsidRDefault="00965DAE">
      <w:r>
        <w:separator/>
      </w:r>
    </w:p>
  </w:footnote>
  <w:footnote w:type="continuationSeparator" w:id="0">
    <w:p w:rsidR="00965DAE" w:rsidRDefault="00965D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DBD156A"/>
    <w:multiLevelType w:val="singleLevel"/>
    <w:tmpl w:val="FDBD156A"/>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proofState w:spelling="clean" w:grammar="clean"/>
  <w:defaultTabStop w:val="420"/>
  <w:drawingGridHorizontalSpacing w:val="158"/>
  <w:drawingGridVerticalSpacing w:val="290"/>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dmNmUyNzQ3NTAyODg1MDQ0ZjZlZjgzOTUzNGZkYmUifQ=="/>
  </w:docVars>
  <w:rsids>
    <w:rsidRoot w:val="6B491134"/>
    <w:rsid w:val="000223BE"/>
    <w:rsid w:val="000722CA"/>
    <w:rsid w:val="00096CDD"/>
    <w:rsid w:val="000B1DB0"/>
    <w:rsid w:val="000D0FA1"/>
    <w:rsid w:val="00256994"/>
    <w:rsid w:val="002617FA"/>
    <w:rsid w:val="002B3C34"/>
    <w:rsid w:val="0037005D"/>
    <w:rsid w:val="003C52FA"/>
    <w:rsid w:val="00592BAE"/>
    <w:rsid w:val="005C3C25"/>
    <w:rsid w:val="005C7BC5"/>
    <w:rsid w:val="0062026C"/>
    <w:rsid w:val="006349F8"/>
    <w:rsid w:val="00634CBD"/>
    <w:rsid w:val="006B50BE"/>
    <w:rsid w:val="006C678A"/>
    <w:rsid w:val="006F0D2B"/>
    <w:rsid w:val="0079790A"/>
    <w:rsid w:val="007D6C4A"/>
    <w:rsid w:val="008236A6"/>
    <w:rsid w:val="008C0574"/>
    <w:rsid w:val="00916951"/>
    <w:rsid w:val="00965A87"/>
    <w:rsid w:val="00965DAE"/>
    <w:rsid w:val="009F57A1"/>
    <w:rsid w:val="00B13E1A"/>
    <w:rsid w:val="00B23379"/>
    <w:rsid w:val="00BD0D74"/>
    <w:rsid w:val="00C67423"/>
    <w:rsid w:val="00C908EE"/>
    <w:rsid w:val="00CB6255"/>
    <w:rsid w:val="00CC5E51"/>
    <w:rsid w:val="00CE0B78"/>
    <w:rsid w:val="00E305D7"/>
    <w:rsid w:val="00F657E4"/>
    <w:rsid w:val="056F22B8"/>
    <w:rsid w:val="066E7A48"/>
    <w:rsid w:val="090D1F1C"/>
    <w:rsid w:val="0A405C71"/>
    <w:rsid w:val="0ADC11CA"/>
    <w:rsid w:val="0AE641FF"/>
    <w:rsid w:val="0B9048A1"/>
    <w:rsid w:val="0E2C63F2"/>
    <w:rsid w:val="131D0BCE"/>
    <w:rsid w:val="14917270"/>
    <w:rsid w:val="17660F04"/>
    <w:rsid w:val="1B8B62EA"/>
    <w:rsid w:val="1D083E1C"/>
    <w:rsid w:val="1F2E6984"/>
    <w:rsid w:val="1F6A2B6C"/>
    <w:rsid w:val="211C0A03"/>
    <w:rsid w:val="21402C85"/>
    <w:rsid w:val="214C1B80"/>
    <w:rsid w:val="28643ED1"/>
    <w:rsid w:val="2B356DFE"/>
    <w:rsid w:val="2BA27AA9"/>
    <w:rsid w:val="2D0143B6"/>
    <w:rsid w:val="30E65B1E"/>
    <w:rsid w:val="31DE414B"/>
    <w:rsid w:val="32140AE9"/>
    <w:rsid w:val="32485FFB"/>
    <w:rsid w:val="371B6FB5"/>
    <w:rsid w:val="38DE431A"/>
    <w:rsid w:val="39C83705"/>
    <w:rsid w:val="39F07CBA"/>
    <w:rsid w:val="3ADD2DBA"/>
    <w:rsid w:val="3ED13DA5"/>
    <w:rsid w:val="3FB452E6"/>
    <w:rsid w:val="413E029C"/>
    <w:rsid w:val="42A22AF1"/>
    <w:rsid w:val="43B74ECA"/>
    <w:rsid w:val="460F5C66"/>
    <w:rsid w:val="48B83D9A"/>
    <w:rsid w:val="4B413ED2"/>
    <w:rsid w:val="4B9D2584"/>
    <w:rsid w:val="4CC86E8C"/>
    <w:rsid w:val="51C64CB3"/>
    <w:rsid w:val="520B348B"/>
    <w:rsid w:val="52242534"/>
    <w:rsid w:val="52B10F60"/>
    <w:rsid w:val="53076C5F"/>
    <w:rsid w:val="530E3233"/>
    <w:rsid w:val="54470D1C"/>
    <w:rsid w:val="550137D4"/>
    <w:rsid w:val="565F4AE3"/>
    <w:rsid w:val="578313D3"/>
    <w:rsid w:val="5B3A7702"/>
    <w:rsid w:val="5D44351A"/>
    <w:rsid w:val="5DD10F21"/>
    <w:rsid w:val="64E02B77"/>
    <w:rsid w:val="65F44F0E"/>
    <w:rsid w:val="66A7157D"/>
    <w:rsid w:val="66A754BF"/>
    <w:rsid w:val="69CC4E56"/>
    <w:rsid w:val="6B1F4423"/>
    <w:rsid w:val="6B491134"/>
    <w:rsid w:val="6E3C7A4D"/>
    <w:rsid w:val="70E412D0"/>
    <w:rsid w:val="736C1AB0"/>
    <w:rsid w:val="77034552"/>
    <w:rsid w:val="77737259"/>
    <w:rsid w:val="779431F2"/>
    <w:rsid w:val="7B0C5B83"/>
    <w:rsid w:val="7D346D10"/>
    <w:rsid w:val="7FFF16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40D9216-EFFD-40E3-B6A6-890FB2C6F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Date"/>
    <w:basedOn w:val="a"/>
    <w:next w:val="a"/>
    <w:link w:val="Char"/>
    <w:rsid w:val="00096CDD"/>
    <w:pPr>
      <w:ind w:leftChars="2500" w:left="100"/>
    </w:pPr>
  </w:style>
  <w:style w:type="character" w:customStyle="1" w:styleId="Char">
    <w:name w:val="日期 Char"/>
    <w:basedOn w:val="a0"/>
    <w:link w:val="a6"/>
    <w:rsid w:val="00096CDD"/>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271AA24-E5DC-4B08-A991-83248DF20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11</Pages>
  <Words>539</Words>
  <Characters>3077</Characters>
  <Application>Microsoft Office Word</Application>
  <DocSecurity>0</DocSecurity>
  <Lines>25</Lines>
  <Paragraphs>7</Paragraphs>
  <ScaleCrop>false</ScaleCrop>
  <Company>P R C</Company>
  <LinksUpToDate>false</LinksUpToDate>
  <CharactersWithSpaces>3609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User</cp:lastModifiedBy>
  <cp:revision>27</cp:revision>
  <dcterms:created xsi:type="dcterms:W3CDTF">2022-05-05T06:46:00Z</dcterms:created>
  <dcterms:modified xsi:type="dcterms:W3CDTF">2023-09-14T02:53:00Z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DA5A674A3E3E4518BE1DFFFF1F4DAE6D</vt:lpwstr>
  </property>
</Properties>
</file>